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859ED0" w14:textId="2650D429" w:rsidR="00995A91" w:rsidRPr="00992A8B" w:rsidRDefault="00995A91" w:rsidP="00995A91">
      <w:pPr>
        <w:jc w:val="center"/>
        <w:rPr>
          <w:b/>
          <w:sz w:val="26"/>
          <w:szCs w:val="26"/>
        </w:rPr>
      </w:pPr>
      <w:r w:rsidRPr="00992A8B">
        <w:rPr>
          <w:b/>
          <w:sz w:val="26"/>
          <w:szCs w:val="26"/>
        </w:rPr>
        <w:t>T.C.</w:t>
      </w:r>
    </w:p>
    <w:p w14:paraId="4E2A450A" w14:textId="77777777" w:rsidR="00995A91" w:rsidRPr="00992A8B" w:rsidRDefault="00995A91" w:rsidP="00995A91">
      <w:pPr>
        <w:jc w:val="center"/>
        <w:rPr>
          <w:b/>
          <w:sz w:val="28"/>
          <w:szCs w:val="28"/>
        </w:rPr>
      </w:pPr>
      <w:r w:rsidRPr="00992A8B">
        <w:rPr>
          <w:b/>
          <w:sz w:val="28"/>
          <w:szCs w:val="28"/>
        </w:rPr>
        <w:t>SAKARYA ÜNİVERSİTESİ</w:t>
      </w:r>
    </w:p>
    <w:p w14:paraId="46A7624E" w14:textId="77777777" w:rsidR="00995A91" w:rsidRPr="00992A8B" w:rsidRDefault="00995A91" w:rsidP="00995A91">
      <w:pPr>
        <w:jc w:val="center"/>
        <w:rPr>
          <w:b/>
          <w:sz w:val="30"/>
          <w:szCs w:val="30"/>
        </w:rPr>
      </w:pPr>
      <w:r w:rsidRPr="00992A8B">
        <w:rPr>
          <w:b/>
          <w:sz w:val="30"/>
          <w:szCs w:val="30"/>
        </w:rPr>
        <w:t>FEN BİLİMLERİ ENSTİTÜSÜ</w:t>
      </w:r>
    </w:p>
    <w:p w14:paraId="1E7323BA" w14:textId="77777777" w:rsidR="00995A91" w:rsidRPr="00DD3040" w:rsidRDefault="00995A91" w:rsidP="00995A91">
      <w:pPr>
        <w:jc w:val="center"/>
        <w:rPr>
          <w:sz w:val="28"/>
          <w:szCs w:val="28"/>
        </w:rPr>
      </w:pPr>
    </w:p>
    <w:p w14:paraId="422E64CC" w14:textId="77777777" w:rsidR="00995A91" w:rsidRPr="00DD3040" w:rsidRDefault="00995A91" w:rsidP="00995A91">
      <w:pPr>
        <w:jc w:val="center"/>
        <w:rPr>
          <w:sz w:val="28"/>
          <w:szCs w:val="28"/>
        </w:rPr>
      </w:pPr>
    </w:p>
    <w:p w14:paraId="08DDB1DE" w14:textId="77777777" w:rsidR="00995A91" w:rsidRPr="00DD3040" w:rsidRDefault="00995A91" w:rsidP="00995A91">
      <w:pPr>
        <w:jc w:val="center"/>
        <w:rPr>
          <w:sz w:val="28"/>
          <w:szCs w:val="28"/>
        </w:rPr>
      </w:pPr>
    </w:p>
    <w:p w14:paraId="3BFD3743" w14:textId="77777777" w:rsidR="00995A91" w:rsidRPr="00DD3040" w:rsidRDefault="00995A91" w:rsidP="00995A91">
      <w:pPr>
        <w:jc w:val="center"/>
        <w:rPr>
          <w:sz w:val="28"/>
          <w:szCs w:val="28"/>
        </w:rPr>
      </w:pPr>
    </w:p>
    <w:p w14:paraId="7C3DE638" w14:textId="77777777" w:rsidR="00995A91" w:rsidRPr="00DD3040" w:rsidRDefault="00995A91" w:rsidP="00995A91">
      <w:pPr>
        <w:jc w:val="center"/>
        <w:rPr>
          <w:sz w:val="28"/>
          <w:szCs w:val="28"/>
        </w:rPr>
      </w:pPr>
    </w:p>
    <w:p w14:paraId="6DB5ED39" w14:textId="77777777" w:rsidR="00995A91" w:rsidRPr="00DD3040" w:rsidRDefault="00995A91" w:rsidP="00995A91">
      <w:pPr>
        <w:jc w:val="center"/>
        <w:rPr>
          <w:sz w:val="28"/>
          <w:szCs w:val="28"/>
        </w:rPr>
      </w:pPr>
    </w:p>
    <w:p w14:paraId="775A9FB6" w14:textId="77777777" w:rsidR="00995A91" w:rsidRPr="00DD3040" w:rsidRDefault="00995A91" w:rsidP="00995A91">
      <w:pPr>
        <w:jc w:val="center"/>
        <w:rPr>
          <w:sz w:val="28"/>
          <w:szCs w:val="28"/>
        </w:rPr>
      </w:pPr>
    </w:p>
    <w:p w14:paraId="6AADFAA2" w14:textId="77777777" w:rsidR="00995A91" w:rsidRPr="00DD3040" w:rsidRDefault="00995A91" w:rsidP="00995A91">
      <w:pPr>
        <w:jc w:val="center"/>
        <w:rPr>
          <w:sz w:val="28"/>
          <w:szCs w:val="28"/>
        </w:rPr>
      </w:pPr>
    </w:p>
    <w:p w14:paraId="35A3358F" w14:textId="36373C75" w:rsidR="00995A91" w:rsidRPr="00DD3040" w:rsidRDefault="00290C22" w:rsidP="00995A91">
      <w:pPr>
        <w:jc w:val="center"/>
        <w:rPr>
          <w:sz w:val="34"/>
          <w:szCs w:val="34"/>
        </w:rPr>
      </w:pPr>
      <w:r w:rsidRPr="00290C22">
        <w:rPr>
          <w:rFonts w:ascii="Arial" w:hAnsi="Arial" w:cs="Arial"/>
          <w:b/>
          <w:sz w:val="34"/>
          <w:szCs w:val="34"/>
        </w:rPr>
        <w:t>İMGE İÇERİSİNE LSB EŞLEŞTİRME ALANI TABANLI KAYIPLI İMGE GİZLEYEN YÜKSEK KAPASİTELİ TERSİNİR SIRÖRTME YÖNTEMİ</w:t>
      </w:r>
    </w:p>
    <w:p w14:paraId="514A7C59" w14:textId="77777777" w:rsidR="00995A91" w:rsidRPr="00DD3040" w:rsidRDefault="00995A91" w:rsidP="00995A91">
      <w:pPr>
        <w:jc w:val="center"/>
        <w:rPr>
          <w:sz w:val="34"/>
          <w:szCs w:val="34"/>
        </w:rPr>
      </w:pPr>
    </w:p>
    <w:p w14:paraId="31915486" w14:textId="77777777" w:rsidR="00995A91" w:rsidRPr="00DD3040" w:rsidRDefault="00995A91" w:rsidP="00995A91">
      <w:pPr>
        <w:jc w:val="center"/>
        <w:rPr>
          <w:sz w:val="34"/>
          <w:szCs w:val="34"/>
        </w:rPr>
      </w:pPr>
    </w:p>
    <w:p w14:paraId="2F646BA0" w14:textId="77777777" w:rsidR="00995A91" w:rsidRPr="00DD3040" w:rsidRDefault="00995A91" w:rsidP="00995A91">
      <w:pPr>
        <w:jc w:val="center"/>
        <w:rPr>
          <w:sz w:val="30"/>
          <w:szCs w:val="30"/>
        </w:rPr>
      </w:pPr>
    </w:p>
    <w:p w14:paraId="3A81B5E3" w14:textId="77777777" w:rsidR="00995A91" w:rsidRPr="00DD3040" w:rsidRDefault="00995A91" w:rsidP="00995A91">
      <w:pPr>
        <w:jc w:val="center"/>
        <w:rPr>
          <w:sz w:val="30"/>
          <w:szCs w:val="30"/>
        </w:rPr>
      </w:pPr>
    </w:p>
    <w:p w14:paraId="1D2B9A5C" w14:textId="77777777" w:rsidR="00995A91" w:rsidRDefault="00995A91" w:rsidP="00995A91">
      <w:pPr>
        <w:jc w:val="center"/>
        <w:rPr>
          <w:b/>
          <w:sz w:val="30"/>
          <w:szCs w:val="30"/>
        </w:rPr>
      </w:pPr>
    </w:p>
    <w:p w14:paraId="2CCD8D8B" w14:textId="77777777" w:rsidR="00995A91" w:rsidRDefault="00995A91" w:rsidP="00995A91">
      <w:pPr>
        <w:jc w:val="center"/>
        <w:rPr>
          <w:b/>
          <w:sz w:val="30"/>
          <w:szCs w:val="30"/>
        </w:rPr>
      </w:pPr>
    </w:p>
    <w:p w14:paraId="64BBEA55" w14:textId="77777777" w:rsidR="00995A91" w:rsidRPr="00DD3040" w:rsidRDefault="00995A91" w:rsidP="00995A91">
      <w:pPr>
        <w:spacing w:before="320"/>
        <w:jc w:val="center"/>
        <w:rPr>
          <w:b/>
          <w:sz w:val="30"/>
          <w:szCs w:val="30"/>
        </w:rPr>
      </w:pPr>
      <w:r>
        <w:rPr>
          <w:b/>
          <w:sz w:val="30"/>
          <w:szCs w:val="30"/>
        </w:rPr>
        <w:t>DOKTORA</w:t>
      </w:r>
      <w:r w:rsidRPr="00DD3040">
        <w:rPr>
          <w:b/>
          <w:sz w:val="30"/>
          <w:szCs w:val="30"/>
        </w:rPr>
        <w:t xml:space="preserve"> TEZİ</w:t>
      </w:r>
    </w:p>
    <w:p w14:paraId="18199ABE" w14:textId="77777777" w:rsidR="00995A91" w:rsidRPr="00DD3040" w:rsidRDefault="00995A91" w:rsidP="00995A91">
      <w:pPr>
        <w:spacing w:before="220"/>
        <w:jc w:val="center"/>
        <w:rPr>
          <w:rFonts w:ascii="Arial" w:hAnsi="Arial" w:cs="Arial"/>
          <w:b/>
          <w:sz w:val="26"/>
          <w:szCs w:val="26"/>
        </w:rPr>
      </w:pPr>
      <w:r>
        <w:rPr>
          <w:rFonts w:ascii="Arial" w:hAnsi="Arial" w:cs="Arial"/>
          <w:b/>
          <w:sz w:val="26"/>
          <w:szCs w:val="26"/>
        </w:rPr>
        <w:br/>
        <w:t>Ali DURDU</w:t>
      </w:r>
    </w:p>
    <w:p w14:paraId="29523907" w14:textId="77777777" w:rsidR="00995A91" w:rsidRPr="00DD3040" w:rsidRDefault="00995A91" w:rsidP="00995A91">
      <w:pPr>
        <w:jc w:val="center"/>
        <w:rPr>
          <w:sz w:val="34"/>
          <w:szCs w:val="34"/>
        </w:rPr>
      </w:pPr>
    </w:p>
    <w:p w14:paraId="52627864" w14:textId="77777777" w:rsidR="00995A91" w:rsidRPr="00DD3040" w:rsidRDefault="00995A91" w:rsidP="00995A91">
      <w:pPr>
        <w:jc w:val="center"/>
        <w:rPr>
          <w:sz w:val="34"/>
          <w:szCs w:val="34"/>
        </w:rPr>
      </w:pPr>
    </w:p>
    <w:p w14:paraId="26B16CAC" w14:textId="77777777" w:rsidR="00995A91" w:rsidRPr="00DD3040" w:rsidRDefault="00995A91" w:rsidP="00995A91">
      <w:pPr>
        <w:jc w:val="center"/>
        <w:rPr>
          <w:sz w:val="34"/>
          <w:szCs w:val="34"/>
        </w:rPr>
      </w:pPr>
    </w:p>
    <w:p w14:paraId="7FA2BBE0" w14:textId="77777777" w:rsidR="00995A91" w:rsidRPr="00DD3040" w:rsidRDefault="00995A91" w:rsidP="00995A91">
      <w:pPr>
        <w:rPr>
          <w:sz w:val="34"/>
          <w:szCs w:val="34"/>
        </w:rPr>
      </w:pPr>
    </w:p>
    <w:p w14:paraId="210E85D3" w14:textId="77777777" w:rsidR="00995A91" w:rsidRPr="00DD3040" w:rsidRDefault="00995A91" w:rsidP="00995A91">
      <w:pPr>
        <w:rPr>
          <w:sz w:val="34"/>
          <w:szCs w:val="34"/>
        </w:rPr>
      </w:pPr>
    </w:p>
    <w:tbl>
      <w:tblPr>
        <w:tblW w:w="8646" w:type="dxa"/>
        <w:tblInd w:w="250" w:type="dxa"/>
        <w:tblLook w:val="01E0" w:firstRow="1" w:lastRow="1" w:firstColumn="1" w:lastColumn="1" w:noHBand="0" w:noVBand="0"/>
      </w:tblPr>
      <w:tblGrid>
        <w:gridCol w:w="2738"/>
        <w:gridCol w:w="303"/>
        <w:gridCol w:w="5605"/>
      </w:tblGrid>
      <w:tr w:rsidR="00421D53" w:rsidRPr="001B7CD4" w14:paraId="687C3AF6" w14:textId="77777777" w:rsidTr="00C11B35">
        <w:trPr>
          <w:trHeight w:val="567"/>
        </w:trPr>
        <w:tc>
          <w:tcPr>
            <w:tcW w:w="2738" w:type="dxa"/>
          </w:tcPr>
          <w:p w14:paraId="59CB6783" w14:textId="77777777" w:rsidR="00421D53" w:rsidRPr="001B7CD4" w:rsidRDefault="00421D53" w:rsidP="00C11B35">
            <w:pPr>
              <w:ind w:left="-392" w:firstLine="392"/>
              <w:rPr>
                <w:b/>
                <w:sz w:val="26"/>
                <w:szCs w:val="26"/>
              </w:rPr>
            </w:pPr>
            <w:r w:rsidRPr="001B7CD4">
              <w:rPr>
                <w:b/>
                <w:sz w:val="26"/>
                <w:szCs w:val="26"/>
              </w:rPr>
              <w:t>Enstitü Anabilim Dalı</w:t>
            </w:r>
          </w:p>
        </w:tc>
        <w:tc>
          <w:tcPr>
            <w:tcW w:w="303" w:type="dxa"/>
          </w:tcPr>
          <w:p w14:paraId="6B4EF9E8" w14:textId="77777777" w:rsidR="00421D53" w:rsidRPr="001B7CD4" w:rsidRDefault="00421D53" w:rsidP="00C11B35">
            <w:pPr>
              <w:ind w:left="-11"/>
              <w:rPr>
                <w:b/>
                <w:sz w:val="26"/>
                <w:szCs w:val="26"/>
              </w:rPr>
            </w:pPr>
            <w:r w:rsidRPr="001B7CD4">
              <w:rPr>
                <w:b/>
                <w:sz w:val="26"/>
                <w:szCs w:val="26"/>
              </w:rPr>
              <w:t>:</w:t>
            </w:r>
          </w:p>
        </w:tc>
        <w:tc>
          <w:tcPr>
            <w:tcW w:w="5605" w:type="dxa"/>
          </w:tcPr>
          <w:p w14:paraId="4FD63A02" w14:textId="7D6A4659" w:rsidR="00421D53" w:rsidRPr="001B7CD4" w:rsidRDefault="00421D53" w:rsidP="00603D96">
            <w:pPr>
              <w:rPr>
                <w:b/>
                <w:sz w:val="26"/>
                <w:szCs w:val="26"/>
              </w:rPr>
            </w:pPr>
            <w:r>
              <w:rPr>
                <w:b/>
                <w:sz w:val="26"/>
                <w:szCs w:val="26"/>
              </w:rPr>
              <w:t xml:space="preserve">BİLGİSAYAR </w:t>
            </w:r>
            <w:r w:rsidR="001D4C43">
              <w:rPr>
                <w:b/>
                <w:sz w:val="26"/>
                <w:szCs w:val="26"/>
              </w:rPr>
              <w:t>VE BİL</w:t>
            </w:r>
            <w:r w:rsidR="00C11B35">
              <w:rPr>
                <w:b/>
                <w:sz w:val="26"/>
                <w:szCs w:val="26"/>
              </w:rPr>
              <w:t>İŞİM</w:t>
            </w:r>
            <w:r w:rsidRPr="001B7CD4">
              <w:rPr>
                <w:b/>
                <w:sz w:val="26"/>
                <w:szCs w:val="26"/>
              </w:rPr>
              <w:t xml:space="preserve"> </w:t>
            </w:r>
            <w:r w:rsidR="00C11B35">
              <w:rPr>
                <w:b/>
                <w:sz w:val="26"/>
                <w:szCs w:val="26"/>
              </w:rPr>
              <w:t>MÜH</w:t>
            </w:r>
            <w:r w:rsidR="00603D96">
              <w:rPr>
                <w:b/>
                <w:sz w:val="26"/>
                <w:szCs w:val="26"/>
              </w:rPr>
              <w:t>ENDİSLİĞİ</w:t>
            </w:r>
          </w:p>
        </w:tc>
      </w:tr>
      <w:tr w:rsidR="00421D53" w:rsidRPr="001B7CD4" w14:paraId="2F0B209B" w14:textId="77777777" w:rsidTr="00C11B35">
        <w:trPr>
          <w:trHeight w:val="567"/>
        </w:trPr>
        <w:tc>
          <w:tcPr>
            <w:tcW w:w="2738" w:type="dxa"/>
          </w:tcPr>
          <w:p w14:paraId="23F4F877" w14:textId="77777777" w:rsidR="00421D53" w:rsidRPr="001B7CD4" w:rsidRDefault="00421D53" w:rsidP="00D45370">
            <w:pPr>
              <w:rPr>
                <w:sz w:val="26"/>
                <w:szCs w:val="26"/>
              </w:rPr>
            </w:pPr>
            <w:r w:rsidRPr="001B7CD4">
              <w:rPr>
                <w:b/>
                <w:sz w:val="26"/>
                <w:szCs w:val="26"/>
              </w:rPr>
              <w:t>Tez Danışmanı</w:t>
            </w:r>
          </w:p>
        </w:tc>
        <w:tc>
          <w:tcPr>
            <w:tcW w:w="303" w:type="dxa"/>
          </w:tcPr>
          <w:p w14:paraId="07ECACA0" w14:textId="77777777" w:rsidR="00421D53" w:rsidRPr="001B7CD4" w:rsidRDefault="00421D53" w:rsidP="00D45370">
            <w:pPr>
              <w:rPr>
                <w:b/>
                <w:sz w:val="26"/>
                <w:szCs w:val="26"/>
              </w:rPr>
            </w:pPr>
            <w:r w:rsidRPr="001B7CD4">
              <w:rPr>
                <w:b/>
                <w:sz w:val="26"/>
                <w:szCs w:val="26"/>
              </w:rPr>
              <w:t>:</w:t>
            </w:r>
          </w:p>
        </w:tc>
        <w:tc>
          <w:tcPr>
            <w:tcW w:w="5605" w:type="dxa"/>
          </w:tcPr>
          <w:p w14:paraId="1DA71CDE" w14:textId="77777777" w:rsidR="00421D53" w:rsidRPr="001B7CD4" w:rsidRDefault="00421D53" w:rsidP="00D45370">
            <w:pPr>
              <w:ind w:left="-213"/>
              <w:rPr>
                <w:b/>
                <w:sz w:val="26"/>
                <w:szCs w:val="26"/>
              </w:rPr>
            </w:pPr>
            <w:r>
              <w:rPr>
                <w:b/>
                <w:sz w:val="26"/>
                <w:szCs w:val="26"/>
              </w:rPr>
              <w:t xml:space="preserve">    </w:t>
            </w:r>
            <w:r w:rsidRPr="001B7CD4">
              <w:rPr>
                <w:b/>
                <w:sz w:val="26"/>
                <w:szCs w:val="26"/>
              </w:rPr>
              <w:t>Doç. Dr. A. Turan ÖZCERİT</w:t>
            </w:r>
          </w:p>
        </w:tc>
      </w:tr>
    </w:tbl>
    <w:p w14:paraId="45350B5C" w14:textId="77777777" w:rsidR="00995A91" w:rsidRPr="00DD3040" w:rsidRDefault="00995A91" w:rsidP="00995A91">
      <w:pPr>
        <w:rPr>
          <w:sz w:val="26"/>
          <w:szCs w:val="26"/>
        </w:rPr>
      </w:pPr>
    </w:p>
    <w:p w14:paraId="1F0194DA" w14:textId="77777777" w:rsidR="00995A91" w:rsidRPr="00DD3040" w:rsidRDefault="00995A91" w:rsidP="00995A91">
      <w:pPr>
        <w:jc w:val="center"/>
        <w:rPr>
          <w:sz w:val="26"/>
          <w:szCs w:val="26"/>
        </w:rPr>
      </w:pPr>
    </w:p>
    <w:p w14:paraId="1AB82D2A" w14:textId="77777777" w:rsidR="00995A91" w:rsidRDefault="00995A91" w:rsidP="00995A91">
      <w:pPr>
        <w:rPr>
          <w:sz w:val="26"/>
          <w:szCs w:val="26"/>
        </w:rPr>
      </w:pPr>
    </w:p>
    <w:p w14:paraId="4D29E1D2" w14:textId="77777777" w:rsidR="003C1EBC" w:rsidRDefault="00843145" w:rsidP="00421D53">
      <w:pPr>
        <w:spacing w:before="120"/>
        <w:jc w:val="center"/>
        <w:rPr>
          <w:b/>
          <w:sz w:val="26"/>
          <w:szCs w:val="26"/>
        </w:rPr>
        <w:sectPr w:rsidR="003C1EBC" w:rsidSect="00DB63D9">
          <w:headerReference w:type="default" r:id="rId9"/>
          <w:footerReference w:type="default" r:id="rId10"/>
          <w:headerReference w:type="first" r:id="rId11"/>
          <w:pgSz w:w="11906" w:h="16838"/>
          <w:pgMar w:top="1701" w:right="1418" w:bottom="1701" w:left="2268" w:header="709" w:footer="709" w:gutter="0"/>
          <w:pgNumType w:fmt="lowerRoman" w:start="1"/>
          <w:cols w:space="708"/>
          <w:titlePg/>
          <w:docGrid w:linePitch="360"/>
        </w:sectPr>
      </w:pPr>
      <w:r>
        <w:rPr>
          <w:b/>
          <w:sz w:val="26"/>
          <w:szCs w:val="26"/>
        </w:rPr>
        <w:t>Mayıs</w:t>
      </w:r>
      <w:r w:rsidR="00995A91" w:rsidRPr="00DD3040">
        <w:rPr>
          <w:b/>
          <w:sz w:val="26"/>
          <w:szCs w:val="26"/>
        </w:rPr>
        <w:t xml:space="preserve"> 20</w:t>
      </w:r>
      <w:r w:rsidR="00995A91">
        <w:rPr>
          <w:b/>
          <w:sz w:val="26"/>
          <w:szCs w:val="26"/>
        </w:rPr>
        <w:t>16</w:t>
      </w:r>
    </w:p>
    <w:p w14:paraId="4965043A" w14:textId="52B0117D" w:rsidR="003F17C3" w:rsidRDefault="003F17C3" w:rsidP="003F17C3">
      <w:pPr>
        <w:rPr>
          <w:b/>
          <w:sz w:val="28"/>
          <w:szCs w:val="28"/>
        </w:rPr>
      </w:pPr>
      <w:r>
        <w:rPr>
          <w:b/>
          <w:noProof/>
          <w:sz w:val="28"/>
          <w:szCs w:val="28"/>
        </w:rPr>
        <w:lastRenderedPageBreak/>
        <w:drawing>
          <wp:anchor distT="0" distB="0" distL="114300" distR="114300" simplePos="0" relativeHeight="251687936" behindDoc="0" locked="0" layoutInCell="1" allowOverlap="1" wp14:anchorId="6379FBD5" wp14:editId="4D3B478A">
            <wp:simplePos x="0" y="0"/>
            <wp:positionH relativeFrom="margin">
              <wp:posOffset>-1461135</wp:posOffset>
            </wp:positionH>
            <wp:positionV relativeFrom="margin">
              <wp:posOffset>-1083310</wp:posOffset>
            </wp:positionV>
            <wp:extent cx="7559675" cy="10686415"/>
            <wp:effectExtent l="0" t="0" r="3175" b="635"/>
            <wp:wrapSquare wrapText="bothSides"/>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12">
                      <a:extLst>
                        <a:ext uri="{28A0092B-C50C-407E-A947-70E740481C1C}">
                          <a14:useLocalDpi xmlns:a14="http://schemas.microsoft.com/office/drawing/2010/main" val="0"/>
                        </a:ext>
                      </a:extLst>
                    </a:blip>
                    <a:stretch>
                      <a:fillRect/>
                    </a:stretch>
                  </pic:blipFill>
                  <pic:spPr>
                    <a:xfrm>
                      <a:off x="0" y="0"/>
                      <a:ext cx="7559675" cy="10686415"/>
                    </a:xfrm>
                    <a:prstGeom prst="rect">
                      <a:avLst/>
                    </a:prstGeom>
                  </pic:spPr>
                </pic:pic>
              </a:graphicData>
            </a:graphic>
          </wp:anchor>
        </w:drawing>
      </w:r>
    </w:p>
    <w:p w14:paraId="25BA67EF" w14:textId="77777777" w:rsidR="00677A86" w:rsidRPr="00677A86" w:rsidRDefault="00677A86" w:rsidP="00677A86">
      <w:pPr>
        <w:rPr>
          <w:b/>
          <w:sz w:val="28"/>
          <w:szCs w:val="28"/>
        </w:rPr>
      </w:pPr>
    </w:p>
    <w:p w14:paraId="25F10E63" w14:textId="77777777" w:rsidR="00677A86" w:rsidRPr="00677A86" w:rsidRDefault="00677A86" w:rsidP="00677A86">
      <w:pPr>
        <w:rPr>
          <w:b/>
          <w:sz w:val="28"/>
          <w:szCs w:val="28"/>
        </w:rPr>
      </w:pPr>
    </w:p>
    <w:p w14:paraId="2BC1A450" w14:textId="77777777" w:rsidR="00677A86" w:rsidRPr="00677A86" w:rsidRDefault="00677A86" w:rsidP="00677A86">
      <w:pPr>
        <w:spacing w:line="360" w:lineRule="auto"/>
        <w:rPr>
          <w:b/>
          <w:sz w:val="28"/>
          <w:szCs w:val="28"/>
        </w:rPr>
      </w:pPr>
    </w:p>
    <w:p w14:paraId="7841161F" w14:textId="5AC91C17" w:rsidR="00F44C01" w:rsidRPr="00677A86" w:rsidRDefault="00F44C01" w:rsidP="00677A86">
      <w:pPr>
        <w:spacing w:line="360" w:lineRule="auto"/>
        <w:rPr>
          <w:b/>
          <w:sz w:val="28"/>
          <w:szCs w:val="28"/>
        </w:rPr>
      </w:pPr>
      <w:r w:rsidRPr="00677A86">
        <w:rPr>
          <w:b/>
          <w:sz w:val="28"/>
          <w:szCs w:val="28"/>
        </w:rPr>
        <w:t>BEYAN</w:t>
      </w:r>
    </w:p>
    <w:p w14:paraId="3EC95B51" w14:textId="77777777" w:rsidR="00677A86" w:rsidRPr="00677A86" w:rsidRDefault="00677A86" w:rsidP="00677A86">
      <w:pPr>
        <w:spacing w:line="360" w:lineRule="auto"/>
        <w:jc w:val="both"/>
        <w:rPr>
          <w:b/>
          <w:sz w:val="28"/>
          <w:szCs w:val="28"/>
        </w:rPr>
      </w:pPr>
    </w:p>
    <w:p w14:paraId="4DC10C7D" w14:textId="77777777" w:rsidR="00677A86" w:rsidRPr="00677A86" w:rsidRDefault="00677A86" w:rsidP="00677A86">
      <w:pPr>
        <w:spacing w:line="360" w:lineRule="auto"/>
        <w:jc w:val="both"/>
        <w:rPr>
          <w:b/>
          <w:sz w:val="28"/>
          <w:szCs w:val="28"/>
        </w:rPr>
      </w:pPr>
    </w:p>
    <w:p w14:paraId="5A5464DC" w14:textId="4AEEF778" w:rsidR="002A44DD" w:rsidRDefault="00F44C01" w:rsidP="00677A86">
      <w:pPr>
        <w:spacing w:line="360" w:lineRule="auto"/>
        <w:jc w:val="both"/>
        <w:rPr>
          <w:b/>
        </w:rPr>
      </w:pPr>
      <w:proofErr w:type="gramStart"/>
      <w:r w:rsidRPr="00F44C01">
        <w:t>Tez içindeki tüm verilerin akademik kurallar çerçevesinde tarafımdan elde edildiğini,</w:t>
      </w:r>
      <w:r>
        <w:t xml:space="preserve"> </w:t>
      </w:r>
      <w:r w:rsidRPr="00F44C01">
        <w:t>görsel ve yazılı tüm bilgi ve sonuçların akademik ve etik kurallara uygun şekilde</w:t>
      </w:r>
      <w:r>
        <w:t xml:space="preserve"> </w:t>
      </w:r>
      <w:r w:rsidRPr="00F44C01">
        <w:t>sunulduğunu, kullanılan verilerde herhangi bir tahrifat yapılmadığını, başkalarının</w:t>
      </w:r>
      <w:r>
        <w:t xml:space="preserve"> </w:t>
      </w:r>
      <w:r w:rsidRPr="00F44C01">
        <w:t>eserlerinden yararlanılması durumunda bilimsel normlara uygun olarak atıfta</w:t>
      </w:r>
      <w:r>
        <w:t xml:space="preserve"> </w:t>
      </w:r>
      <w:r w:rsidRPr="00F44C01">
        <w:t>bulunulduğunu, tezde yer alan verilerin bu üniversite veya başka bir üniversitede</w:t>
      </w:r>
      <w:r>
        <w:t xml:space="preserve"> </w:t>
      </w:r>
      <w:r w:rsidRPr="00F44C01">
        <w:t>herhangi bir tez çalışmasında kullanılmadığını beyan ederim.</w:t>
      </w:r>
      <w:proofErr w:type="gramEnd"/>
    </w:p>
    <w:p w14:paraId="4C988485" w14:textId="77777777" w:rsidR="00F44C01" w:rsidRDefault="00F44C01" w:rsidP="00F44C01"/>
    <w:p w14:paraId="7435698C" w14:textId="77777777" w:rsidR="00F44C01" w:rsidRDefault="00F44C01" w:rsidP="00F44C01"/>
    <w:p w14:paraId="1220B890" w14:textId="77777777" w:rsidR="00F44C01" w:rsidRDefault="00F44C01" w:rsidP="00F44C01"/>
    <w:p w14:paraId="23DFC349" w14:textId="77777777" w:rsidR="00F44C01" w:rsidRDefault="00F44C01" w:rsidP="00F44C01">
      <w:pPr>
        <w:spacing w:line="360" w:lineRule="auto"/>
        <w:jc w:val="right"/>
      </w:pPr>
      <w:r>
        <w:t>Ali DURDU</w:t>
      </w:r>
    </w:p>
    <w:p w14:paraId="7333E173" w14:textId="5F5F0137" w:rsidR="009071DD" w:rsidRDefault="00C512AE" w:rsidP="009071DD">
      <w:pPr>
        <w:spacing w:line="360" w:lineRule="auto"/>
        <w:jc w:val="right"/>
        <w:sectPr w:rsidR="009071DD" w:rsidSect="00EA0D04">
          <w:pgSz w:w="11906" w:h="16838"/>
          <w:pgMar w:top="1701" w:right="1418" w:bottom="1701" w:left="2268" w:header="709" w:footer="709" w:gutter="0"/>
          <w:pgNumType w:fmt="lowerRoman" w:start="1"/>
          <w:cols w:space="708"/>
          <w:docGrid w:linePitch="360"/>
        </w:sectPr>
      </w:pPr>
      <w:r>
        <w:t>2</w:t>
      </w:r>
      <w:r w:rsidR="00C11B35">
        <w:t>4</w:t>
      </w:r>
      <w:r w:rsidR="00843145">
        <w:t>.05</w:t>
      </w:r>
      <w:bookmarkStart w:id="0" w:name="_Toc451685468"/>
      <w:r w:rsidR="00122533">
        <w:t>.2016</w:t>
      </w:r>
    </w:p>
    <w:p w14:paraId="2E049FF0" w14:textId="0BF1A984" w:rsidR="00677A86" w:rsidRDefault="00677A86" w:rsidP="00677A86">
      <w:pPr>
        <w:rPr>
          <w:b/>
          <w:sz w:val="28"/>
          <w:szCs w:val="28"/>
        </w:rPr>
      </w:pPr>
    </w:p>
    <w:p w14:paraId="73D5E51B" w14:textId="77777777" w:rsidR="00122533" w:rsidRPr="00677A86" w:rsidRDefault="00122533" w:rsidP="00677A86">
      <w:pPr>
        <w:rPr>
          <w:b/>
          <w:sz w:val="28"/>
          <w:szCs w:val="28"/>
        </w:rPr>
      </w:pPr>
    </w:p>
    <w:p w14:paraId="2CB4D84D" w14:textId="77777777" w:rsidR="00677A86" w:rsidRPr="00677A86" w:rsidRDefault="00677A86" w:rsidP="00677A86">
      <w:pPr>
        <w:spacing w:line="360" w:lineRule="auto"/>
        <w:rPr>
          <w:b/>
          <w:sz w:val="28"/>
          <w:szCs w:val="28"/>
        </w:rPr>
      </w:pPr>
    </w:p>
    <w:p w14:paraId="245D4AA9" w14:textId="00821602" w:rsidR="004B6743" w:rsidRPr="00677A86" w:rsidRDefault="004B6743" w:rsidP="00677A86">
      <w:pPr>
        <w:spacing w:line="360" w:lineRule="auto"/>
        <w:rPr>
          <w:b/>
          <w:sz w:val="28"/>
          <w:szCs w:val="28"/>
        </w:rPr>
      </w:pPr>
      <w:r w:rsidRPr="00677A86">
        <w:rPr>
          <w:b/>
          <w:sz w:val="28"/>
          <w:szCs w:val="28"/>
        </w:rPr>
        <w:t>ÖNSÖZ</w:t>
      </w:r>
      <w:bookmarkEnd w:id="0"/>
    </w:p>
    <w:p w14:paraId="30DACF4D" w14:textId="77777777" w:rsidR="00677A86" w:rsidRPr="00677A86" w:rsidRDefault="00677A86" w:rsidP="00677A86">
      <w:pPr>
        <w:spacing w:line="360" w:lineRule="auto"/>
        <w:rPr>
          <w:b/>
          <w:sz w:val="28"/>
          <w:szCs w:val="28"/>
        </w:rPr>
      </w:pPr>
    </w:p>
    <w:p w14:paraId="554F81D5" w14:textId="77777777" w:rsidR="00677A86" w:rsidRPr="00677A86" w:rsidRDefault="00677A86" w:rsidP="00677A86">
      <w:pPr>
        <w:spacing w:line="360" w:lineRule="auto"/>
        <w:rPr>
          <w:b/>
          <w:sz w:val="28"/>
          <w:szCs w:val="28"/>
        </w:rPr>
      </w:pPr>
    </w:p>
    <w:p w14:paraId="2A05F409" w14:textId="795F3607" w:rsidR="00E60D91" w:rsidRDefault="00D515D5" w:rsidP="00677A86">
      <w:pPr>
        <w:spacing w:line="360" w:lineRule="auto"/>
        <w:jc w:val="both"/>
        <w:rPr>
          <w:bCs/>
        </w:rPr>
      </w:pPr>
      <w:r w:rsidRPr="00B27720">
        <w:t>Gün geçtikçe teknolojinin gelişmesiyle yeni nesil bilgisayarlar çoğalmış ve bununla birlikte bilgisayar kullanımı da artmıştır. Tablet bilgisayarların günlük hayatın her yerine girmesi ile bilgisayar kullanımı hem kolaylaşmış</w:t>
      </w:r>
      <w:r w:rsidR="00350886">
        <w:t>,</w:t>
      </w:r>
      <w:r w:rsidRPr="00B27720">
        <w:t xml:space="preserve"> hem de insanların bilgisayar üzerinden iletişimlerinde çok büyük bir artış kaydedilmiştir. İletişimin bu kadar yoğun olduğu günümüzde</w:t>
      </w:r>
      <w:r w:rsidR="00350886">
        <w:t>,</w:t>
      </w:r>
      <w:r w:rsidRPr="00B27720">
        <w:t xml:space="preserve"> güvenli iletişim</w:t>
      </w:r>
      <w:r w:rsidR="00350886">
        <w:t>in</w:t>
      </w:r>
      <w:r w:rsidRPr="00B27720">
        <w:t xml:space="preserve"> </w:t>
      </w:r>
      <w:r w:rsidR="00350886">
        <w:t>önemi</w:t>
      </w:r>
      <w:r w:rsidRPr="00B27720">
        <w:t xml:space="preserve"> </w:t>
      </w:r>
      <w:r w:rsidR="00350886">
        <w:t>artarak devam etmektedir</w:t>
      </w:r>
      <w:r w:rsidRPr="00B27720">
        <w:t xml:space="preserve">. </w:t>
      </w:r>
      <w:r w:rsidR="00CA6215">
        <w:t>K</w:t>
      </w:r>
      <w:r w:rsidRPr="00B27720">
        <w:t>iş</w:t>
      </w:r>
      <w:r>
        <w:t xml:space="preserve">isel bilgilerin </w:t>
      </w:r>
      <w:r w:rsidR="00350886">
        <w:t>korunması</w:t>
      </w:r>
      <w:r w:rsidRPr="00B27720">
        <w:t xml:space="preserve"> kişisel güvenlik için önemli olduğu gibi</w:t>
      </w:r>
      <w:r w:rsidR="00350886">
        <w:t>,</w:t>
      </w:r>
      <w:r>
        <w:t xml:space="preserve"> </w:t>
      </w:r>
      <w:r w:rsidR="00350886">
        <w:t>devletlere ve kurumlara ait</w:t>
      </w:r>
      <w:r>
        <w:t xml:space="preserve"> gizli bilgilerinin</w:t>
      </w:r>
      <w:r w:rsidRPr="00B27720">
        <w:t xml:space="preserve"> </w:t>
      </w:r>
      <w:r w:rsidR="00350886">
        <w:t>korunması da</w:t>
      </w:r>
      <w:r w:rsidRPr="00B27720">
        <w:t xml:space="preserve"> </w:t>
      </w:r>
      <w:r w:rsidR="00350886">
        <w:t xml:space="preserve">bir o kadar </w:t>
      </w:r>
      <w:r w:rsidRPr="00B27720">
        <w:t>önemlidir.</w:t>
      </w:r>
      <w:r w:rsidR="005E0B07">
        <w:t xml:space="preserve"> </w:t>
      </w:r>
      <w:r w:rsidRPr="00B27720">
        <w:t>Bu nedenle güvenli iletişimin sağlanabilmesi için birçok yöntem geliştirilmiştir.</w:t>
      </w:r>
      <w:r>
        <w:t xml:space="preserve"> </w:t>
      </w:r>
      <w:r w:rsidR="005E0B07">
        <w:t>Günümüzde, g</w:t>
      </w:r>
      <w:r>
        <w:t xml:space="preserve">izli bilgilerin 3. kişilerden </w:t>
      </w:r>
      <w:r w:rsidR="005E0B07">
        <w:t>korunması</w:t>
      </w:r>
      <w:r>
        <w:t xml:space="preserve"> </w:t>
      </w:r>
      <w:r w:rsidR="005E0B07">
        <w:t>i</w:t>
      </w:r>
      <w:r>
        <w:t xml:space="preserve">çin </w:t>
      </w:r>
      <w:r w:rsidR="005E0B07">
        <w:t xml:space="preserve">şifreleme veya </w:t>
      </w:r>
      <w:r>
        <w:t>veri gizleme yöntemleri kullanılm</w:t>
      </w:r>
      <w:r w:rsidR="005E0B07">
        <w:t>aktadır</w:t>
      </w:r>
      <w:r>
        <w:t xml:space="preserve">. </w:t>
      </w:r>
      <w:r w:rsidR="00E60D91" w:rsidRPr="00833953">
        <w:rPr>
          <w:bCs/>
        </w:rPr>
        <w:t xml:space="preserve">Bu tezde </w:t>
      </w:r>
      <w:r>
        <w:rPr>
          <w:bCs/>
        </w:rPr>
        <w:t xml:space="preserve">yeni </w:t>
      </w:r>
      <w:r w:rsidR="00C512AE">
        <w:rPr>
          <w:bCs/>
        </w:rPr>
        <w:t>veri gizleme teknikleri</w:t>
      </w:r>
      <w:r>
        <w:rPr>
          <w:bCs/>
        </w:rPr>
        <w:t xml:space="preserve"> sunulmuş ve deneysel sonuçlarla yöntemin başarımı </w:t>
      </w:r>
      <w:r w:rsidR="005E0B07">
        <w:rPr>
          <w:bCs/>
        </w:rPr>
        <w:t>analiz edilmiştir</w:t>
      </w:r>
      <w:r w:rsidR="001F181E">
        <w:rPr>
          <w:bCs/>
        </w:rPr>
        <w:t>.</w:t>
      </w:r>
    </w:p>
    <w:p w14:paraId="416FD16A" w14:textId="39E93FBE" w:rsidR="00E60D91" w:rsidRDefault="00E60D91" w:rsidP="001F181E">
      <w:pPr>
        <w:spacing w:before="100" w:beforeAutospacing="1" w:after="480" w:line="360" w:lineRule="auto"/>
        <w:jc w:val="both"/>
        <w:rPr>
          <w:bCs/>
        </w:rPr>
      </w:pPr>
      <w:r w:rsidRPr="00B61A0E">
        <w:rPr>
          <w:bCs/>
        </w:rPr>
        <w:t xml:space="preserve">Tez çalışmasında değerli görüşleriyle </w:t>
      </w:r>
      <w:r w:rsidR="00FB2293">
        <w:rPr>
          <w:bCs/>
        </w:rPr>
        <w:t xml:space="preserve">ve deneyimiyle birçok katkıda bulunarak </w:t>
      </w:r>
      <w:r w:rsidRPr="00B61A0E">
        <w:rPr>
          <w:bCs/>
        </w:rPr>
        <w:t>yardımlarını esirgemeyen</w:t>
      </w:r>
      <w:r>
        <w:rPr>
          <w:bCs/>
        </w:rPr>
        <w:t xml:space="preserve"> </w:t>
      </w:r>
      <w:r w:rsidR="00D515D5">
        <w:rPr>
          <w:bCs/>
        </w:rPr>
        <w:t xml:space="preserve">danışman hocam </w:t>
      </w:r>
      <w:r w:rsidRPr="00B61A0E">
        <w:rPr>
          <w:bCs/>
        </w:rPr>
        <w:t xml:space="preserve">Doç.Dr. Ahmet Turan ÖZCERİT’e, tezin her aşamasında </w:t>
      </w:r>
      <w:r w:rsidR="00CB7CCB">
        <w:rPr>
          <w:bCs/>
        </w:rPr>
        <w:t>hiçbir zaman</w:t>
      </w:r>
      <w:r w:rsidRPr="00B61A0E">
        <w:rPr>
          <w:bCs/>
        </w:rPr>
        <w:t xml:space="preserve"> desteğini eksik etmeyen eşim</w:t>
      </w:r>
      <w:r w:rsidR="00E73FAF">
        <w:rPr>
          <w:bCs/>
        </w:rPr>
        <w:t>e ve kızlarıma</w:t>
      </w:r>
      <w:r>
        <w:rPr>
          <w:bCs/>
        </w:rPr>
        <w:t xml:space="preserve">, </w:t>
      </w:r>
      <w:r w:rsidRPr="00B61A0E">
        <w:rPr>
          <w:bCs/>
        </w:rPr>
        <w:t xml:space="preserve">üzerimde </w:t>
      </w:r>
      <w:r>
        <w:rPr>
          <w:bCs/>
        </w:rPr>
        <w:t xml:space="preserve">büyük </w:t>
      </w:r>
      <w:r w:rsidRPr="00B61A0E">
        <w:rPr>
          <w:bCs/>
        </w:rPr>
        <w:t>emekleri olan a</w:t>
      </w:r>
      <w:r>
        <w:rPr>
          <w:bCs/>
        </w:rPr>
        <w:t>nnem</w:t>
      </w:r>
      <w:r w:rsidR="00991C9B">
        <w:rPr>
          <w:bCs/>
        </w:rPr>
        <w:t>e ve</w:t>
      </w:r>
      <w:r>
        <w:rPr>
          <w:bCs/>
        </w:rPr>
        <w:t xml:space="preserve"> </w:t>
      </w:r>
      <w:r w:rsidRPr="00B61A0E">
        <w:rPr>
          <w:bCs/>
        </w:rPr>
        <w:t>babam</w:t>
      </w:r>
      <w:r w:rsidR="00991C9B">
        <w:rPr>
          <w:bCs/>
        </w:rPr>
        <w:t>a</w:t>
      </w:r>
      <w:r w:rsidRPr="00B61A0E">
        <w:rPr>
          <w:bCs/>
        </w:rPr>
        <w:t xml:space="preserve"> teşekkür ve şükranlarımı sunarım.</w:t>
      </w:r>
    </w:p>
    <w:p w14:paraId="79C1A8AB" w14:textId="78747154" w:rsidR="009058F1" w:rsidRPr="009058F1" w:rsidRDefault="009058F1" w:rsidP="00E60D91">
      <w:pPr>
        <w:spacing w:before="100" w:beforeAutospacing="1" w:after="100" w:afterAutospacing="1" w:line="360" w:lineRule="auto"/>
        <w:jc w:val="both"/>
        <w:rPr>
          <w:bCs/>
        </w:rPr>
      </w:pPr>
      <w:r w:rsidRPr="009058F1">
        <w:rPr>
          <w:sz w:val="22"/>
          <w:szCs w:val="22"/>
        </w:rPr>
        <w:t>Bu çalışma SAÜ Bilimsel Araştırma Projeleri Komis</w:t>
      </w:r>
      <w:r w:rsidR="00EA0D04">
        <w:rPr>
          <w:sz w:val="22"/>
          <w:szCs w:val="22"/>
        </w:rPr>
        <w:t>yonu tarafından desteklenmiştir</w:t>
      </w:r>
      <w:r>
        <w:rPr>
          <w:sz w:val="22"/>
          <w:szCs w:val="22"/>
        </w:rPr>
        <w:br/>
      </w:r>
      <w:r w:rsidRPr="009058F1">
        <w:rPr>
          <w:sz w:val="22"/>
          <w:szCs w:val="22"/>
        </w:rPr>
        <w:t xml:space="preserve">(Proje </w:t>
      </w:r>
      <w:r w:rsidR="005C371C">
        <w:rPr>
          <w:sz w:val="22"/>
          <w:szCs w:val="22"/>
        </w:rPr>
        <w:t>N</w:t>
      </w:r>
      <w:r w:rsidR="005C371C" w:rsidRPr="009058F1">
        <w:rPr>
          <w:sz w:val="22"/>
          <w:szCs w:val="22"/>
        </w:rPr>
        <w:t>o</w:t>
      </w:r>
      <w:r w:rsidR="005C371C">
        <w:rPr>
          <w:sz w:val="22"/>
          <w:szCs w:val="22"/>
        </w:rPr>
        <w:t>: BAPK</w:t>
      </w:r>
      <w:r w:rsidR="00DE3408" w:rsidRPr="000A70FB">
        <w:rPr>
          <w:lang w:val="en-US"/>
        </w:rPr>
        <w:t>-</w:t>
      </w:r>
      <w:r w:rsidR="00DE3408" w:rsidRPr="008D36E2">
        <w:rPr>
          <w:lang w:val="en-US"/>
        </w:rPr>
        <w:t>2013-50-02-015</w:t>
      </w:r>
      <w:r>
        <w:t>)</w:t>
      </w:r>
      <w:r w:rsidR="00EA0D04">
        <w:t>.</w:t>
      </w:r>
      <w:r>
        <w:t xml:space="preserve"> </w:t>
      </w:r>
    </w:p>
    <w:p w14:paraId="56E6E3FD" w14:textId="21C99F18" w:rsidR="002F29D4" w:rsidRDefault="002F29D4" w:rsidP="00995A91">
      <w:pPr>
        <w:spacing w:line="360" w:lineRule="auto"/>
        <w:ind w:firstLine="708"/>
        <w:jc w:val="right"/>
        <w:rPr>
          <w:bCs/>
        </w:rPr>
        <w:sectPr w:rsidR="002F29D4" w:rsidSect="00EA0D04">
          <w:footerReference w:type="default" r:id="rId13"/>
          <w:pgSz w:w="11906" w:h="16838"/>
          <w:pgMar w:top="1701" w:right="1418" w:bottom="1701" w:left="2268" w:header="709" w:footer="709" w:gutter="0"/>
          <w:pgNumType w:fmt="lowerRoman" w:start="1"/>
          <w:cols w:space="708"/>
          <w:docGrid w:linePitch="360"/>
        </w:sectPr>
      </w:pPr>
    </w:p>
    <w:p w14:paraId="25F22063" w14:textId="76B14770" w:rsidR="00F15F62" w:rsidRDefault="00F15F62" w:rsidP="0022526F">
      <w:pPr>
        <w:pStyle w:val="Balk1"/>
        <w:spacing w:line="360" w:lineRule="auto"/>
      </w:pPr>
      <w:bookmarkStart w:id="1" w:name="_Toc451685469"/>
      <w:r>
        <w:lastRenderedPageBreak/>
        <w:t>İÇİNDEKİLER</w:t>
      </w:r>
      <w:bookmarkEnd w:id="1"/>
    </w:p>
    <w:sdt>
      <w:sdtPr>
        <w:rPr>
          <w:b/>
          <w:bCs/>
          <w:noProof w:val="0"/>
        </w:rPr>
        <w:id w:val="-1242333710"/>
        <w:docPartObj>
          <w:docPartGallery w:val="Table of Contents"/>
          <w:docPartUnique/>
        </w:docPartObj>
      </w:sdtPr>
      <w:sdtEndPr>
        <w:rPr>
          <w:b w:val="0"/>
          <w:bCs w:val="0"/>
        </w:rPr>
      </w:sdtEndPr>
      <w:sdtContent>
        <w:p w14:paraId="632C2E39" w14:textId="6BFBCC0D" w:rsidR="00282507" w:rsidRPr="007E4611" w:rsidRDefault="00D05341" w:rsidP="00FE4BC9">
          <w:pPr>
            <w:pStyle w:val="T1"/>
            <w:tabs>
              <w:tab w:val="right" w:pos="7938"/>
            </w:tabs>
            <w:rPr>
              <w:rFonts w:eastAsiaTheme="minorEastAsia"/>
            </w:rPr>
          </w:pPr>
          <w:r w:rsidRPr="007E4611">
            <w:rPr>
              <w:caps/>
            </w:rPr>
            <w:fldChar w:fldCharType="begin"/>
          </w:r>
          <w:r w:rsidRPr="007E4611">
            <w:instrText xml:space="preserve"> TOC \o "1-3" \h \z \u </w:instrText>
          </w:r>
          <w:r w:rsidRPr="007E4611">
            <w:rPr>
              <w:caps/>
            </w:rPr>
            <w:fldChar w:fldCharType="separate"/>
          </w:r>
          <w:hyperlink w:anchor="_Toc451685468" w:history="1">
            <w:r w:rsidR="00282507" w:rsidRPr="007E4611">
              <w:rPr>
                <w:rStyle w:val="Kpr"/>
                <w:u w:val="none"/>
              </w:rPr>
              <w:t>ÖNSÖZ</w:t>
            </w:r>
            <w:r w:rsidR="00282507" w:rsidRPr="007E4611">
              <w:rPr>
                <w:webHidden/>
              </w:rPr>
              <w:tab/>
            </w:r>
            <w:r w:rsidR="00106B36" w:rsidRPr="007E4611">
              <w:rPr>
                <w:webHidden/>
              </w:rPr>
              <w:tab/>
            </w:r>
            <w:r w:rsidR="0001641E">
              <w:rPr>
                <w:webHidden/>
              </w:rPr>
              <w:t>i</w:t>
            </w:r>
          </w:hyperlink>
        </w:p>
        <w:p w14:paraId="30F63286" w14:textId="72F27A84" w:rsidR="00282507" w:rsidRPr="007E4611" w:rsidRDefault="00CE2BD1" w:rsidP="00FE4BC9">
          <w:pPr>
            <w:pStyle w:val="T1"/>
            <w:tabs>
              <w:tab w:val="right" w:pos="7938"/>
            </w:tabs>
            <w:rPr>
              <w:rFonts w:eastAsiaTheme="minorEastAsia"/>
            </w:rPr>
          </w:pPr>
          <w:hyperlink w:anchor="_Toc451685469" w:history="1">
            <w:r w:rsidR="00282507" w:rsidRPr="007E4611">
              <w:rPr>
                <w:rStyle w:val="Kpr"/>
                <w:u w:val="none"/>
              </w:rPr>
              <w:t>İÇİNDEKİLER</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_Toc451685469 \h </w:instrText>
            </w:r>
            <w:r w:rsidR="00282507" w:rsidRPr="007E4611">
              <w:rPr>
                <w:webHidden/>
              </w:rPr>
            </w:r>
            <w:r w:rsidR="00282507" w:rsidRPr="007E4611">
              <w:rPr>
                <w:webHidden/>
              </w:rPr>
              <w:fldChar w:fldCharType="separate"/>
            </w:r>
            <w:r w:rsidR="0001641E">
              <w:rPr>
                <w:webHidden/>
              </w:rPr>
              <w:t>ii</w:t>
            </w:r>
            <w:r w:rsidR="00282507" w:rsidRPr="007E4611">
              <w:rPr>
                <w:webHidden/>
              </w:rPr>
              <w:fldChar w:fldCharType="end"/>
            </w:r>
          </w:hyperlink>
        </w:p>
        <w:p w14:paraId="6FFD1525" w14:textId="5B52FCEF" w:rsidR="00282507" w:rsidRPr="007E4611" w:rsidRDefault="00CE2BD1" w:rsidP="00FE4BC9">
          <w:pPr>
            <w:pStyle w:val="T1"/>
            <w:tabs>
              <w:tab w:val="right" w:pos="7938"/>
            </w:tabs>
            <w:rPr>
              <w:rFonts w:eastAsiaTheme="minorEastAsia"/>
            </w:rPr>
          </w:pPr>
          <w:hyperlink w:anchor="_Toc451685470" w:history="1">
            <w:r w:rsidR="00282507" w:rsidRPr="007E4611">
              <w:rPr>
                <w:rStyle w:val="Kpr"/>
                <w:u w:val="none"/>
              </w:rPr>
              <w:t>SİMGELER VE KISALTMALAR LİSTESİ</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_Toc451685470 \h </w:instrText>
            </w:r>
            <w:r w:rsidR="00282507" w:rsidRPr="007E4611">
              <w:rPr>
                <w:webHidden/>
              </w:rPr>
            </w:r>
            <w:r w:rsidR="00282507" w:rsidRPr="007E4611">
              <w:rPr>
                <w:webHidden/>
              </w:rPr>
              <w:fldChar w:fldCharType="separate"/>
            </w:r>
            <w:r w:rsidR="0001641E">
              <w:rPr>
                <w:webHidden/>
              </w:rPr>
              <w:t>v</w:t>
            </w:r>
            <w:r w:rsidR="00282507" w:rsidRPr="007E4611">
              <w:rPr>
                <w:webHidden/>
              </w:rPr>
              <w:fldChar w:fldCharType="end"/>
            </w:r>
          </w:hyperlink>
        </w:p>
        <w:p w14:paraId="5B211DCE" w14:textId="19BE34B8" w:rsidR="00282507" w:rsidRPr="007E4611" w:rsidRDefault="00CE2BD1" w:rsidP="00FE4BC9">
          <w:pPr>
            <w:pStyle w:val="T1"/>
            <w:tabs>
              <w:tab w:val="right" w:pos="7938"/>
            </w:tabs>
            <w:rPr>
              <w:rFonts w:eastAsiaTheme="minorEastAsia"/>
            </w:rPr>
          </w:pPr>
          <w:hyperlink w:anchor="_Toc451685471" w:history="1">
            <w:r w:rsidR="00282507" w:rsidRPr="007E4611">
              <w:rPr>
                <w:rStyle w:val="Kpr"/>
                <w:u w:val="none"/>
              </w:rPr>
              <w:t>ŞEKİLLER LİSTESİ</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_Toc451685471 \h </w:instrText>
            </w:r>
            <w:r w:rsidR="00282507" w:rsidRPr="007E4611">
              <w:rPr>
                <w:webHidden/>
              </w:rPr>
            </w:r>
            <w:r w:rsidR="00282507" w:rsidRPr="007E4611">
              <w:rPr>
                <w:webHidden/>
              </w:rPr>
              <w:fldChar w:fldCharType="separate"/>
            </w:r>
            <w:r w:rsidR="0001641E">
              <w:rPr>
                <w:webHidden/>
              </w:rPr>
              <w:t>vii</w:t>
            </w:r>
            <w:r w:rsidR="00282507" w:rsidRPr="007E4611">
              <w:rPr>
                <w:webHidden/>
              </w:rPr>
              <w:fldChar w:fldCharType="end"/>
            </w:r>
          </w:hyperlink>
        </w:p>
        <w:p w14:paraId="2081614C" w14:textId="30F92CCB" w:rsidR="00282507" w:rsidRPr="007E4611" w:rsidRDefault="00CE2BD1" w:rsidP="00FE4BC9">
          <w:pPr>
            <w:pStyle w:val="T1"/>
            <w:tabs>
              <w:tab w:val="right" w:pos="7938"/>
            </w:tabs>
            <w:rPr>
              <w:rFonts w:eastAsiaTheme="minorEastAsia"/>
            </w:rPr>
          </w:pPr>
          <w:hyperlink w:anchor="_Toc451685472" w:history="1">
            <w:r w:rsidR="00282507" w:rsidRPr="007E4611">
              <w:rPr>
                <w:rStyle w:val="Kpr"/>
                <w:u w:val="none"/>
              </w:rPr>
              <w:t>TABLOLAR LİSTESİ</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_Toc451685472 \h </w:instrText>
            </w:r>
            <w:r w:rsidR="00282507" w:rsidRPr="007E4611">
              <w:rPr>
                <w:webHidden/>
              </w:rPr>
            </w:r>
            <w:r w:rsidR="00282507" w:rsidRPr="007E4611">
              <w:rPr>
                <w:webHidden/>
              </w:rPr>
              <w:fldChar w:fldCharType="separate"/>
            </w:r>
            <w:r w:rsidR="0001641E">
              <w:rPr>
                <w:webHidden/>
              </w:rPr>
              <w:t>x</w:t>
            </w:r>
            <w:r w:rsidR="00282507" w:rsidRPr="007E4611">
              <w:rPr>
                <w:webHidden/>
              </w:rPr>
              <w:fldChar w:fldCharType="end"/>
            </w:r>
          </w:hyperlink>
        </w:p>
        <w:p w14:paraId="1E7E64F2" w14:textId="3EEF3153" w:rsidR="00282507" w:rsidRPr="007E4611" w:rsidRDefault="00CE2BD1" w:rsidP="00FE4BC9">
          <w:pPr>
            <w:pStyle w:val="T1"/>
            <w:tabs>
              <w:tab w:val="right" w:pos="7938"/>
            </w:tabs>
            <w:rPr>
              <w:rFonts w:eastAsiaTheme="minorEastAsia"/>
            </w:rPr>
          </w:pPr>
          <w:hyperlink w:anchor="_Toc451685473" w:history="1">
            <w:r w:rsidR="00282507" w:rsidRPr="007E4611">
              <w:rPr>
                <w:rStyle w:val="Kpr"/>
                <w:u w:val="none"/>
              </w:rPr>
              <w:t>ÖZET</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_Toc451685473 \h </w:instrText>
            </w:r>
            <w:r w:rsidR="00282507" w:rsidRPr="007E4611">
              <w:rPr>
                <w:webHidden/>
              </w:rPr>
            </w:r>
            <w:r w:rsidR="00282507" w:rsidRPr="007E4611">
              <w:rPr>
                <w:webHidden/>
              </w:rPr>
              <w:fldChar w:fldCharType="separate"/>
            </w:r>
            <w:r w:rsidR="0001641E">
              <w:rPr>
                <w:webHidden/>
              </w:rPr>
              <w:t>xi</w:t>
            </w:r>
            <w:r w:rsidR="00282507" w:rsidRPr="007E4611">
              <w:rPr>
                <w:webHidden/>
              </w:rPr>
              <w:fldChar w:fldCharType="end"/>
            </w:r>
          </w:hyperlink>
        </w:p>
        <w:p w14:paraId="71F36490" w14:textId="79440A66" w:rsidR="00282507" w:rsidRPr="007E4611" w:rsidRDefault="00CE2BD1" w:rsidP="00FE4BC9">
          <w:pPr>
            <w:pStyle w:val="T1"/>
            <w:tabs>
              <w:tab w:val="right" w:pos="7938"/>
            </w:tabs>
            <w:rPr>
              <w:rFonts w:eastAsiaTheme="minorEastAsia"/>
            </w:rPr>
          </w:pPr>
          <w:hyperlink w:anchor="_Toc451685474" w:history="1">
            <w:r w:rsidR="00282507" w:rsidRPr="007E4611">
              <w:rPr>
                <w:rStyle w:val="Kpr"/>
                <w:u w:val="none"/>
              </w:rPr>
              <w:t>SUMMARY</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_Toc451685474 \h </w:instrText>
            </w:r>
            <w:r w:rsidR="00282507" w:rsidRPr="007E4611">
              <w:rPr>
                <w:webHidden/>
              </w:rPr>
            </w:r>
            <w:r w:rsidR="00282507" w:rsidRPr="007E4611">
              <w:rPr>
                <w:webHidden/>
              </w:rPr>
              <w:fldChar w:fldCharType="separate"/>
            </w:r>
            <w:r w:rsidR="0001641E">
              <w:rPr>
                <w:webHidden/>
              </w:rPr>
              <w:t>xii</w:t>
            </w:r>
            <w:r w:rsidR="00282507" w:rsidRPr="007E4611">
              <w:rPr>
                <w:webHidden/>
              </w:rPr>
              <w:fldChar w:fldCharType="end"/>
            </w:r>
          </w:hyperlink>
        </w:p>
        <w:p w14:paraId="1DF89918" w14:textId="77777777" w:rsidR="00282507" w:rsidRPr="007E4611" w:rsidRDefault="00282507" w:rsidP="00FE4BC9">
          <w:pPr>
            <w:pStyle w:val="T1"/>
            <w:rPr>
              <w:rStyle w:val="Kpr"/>
              <w:u w:val="none"/>
            </w:rPr>
          </w:pPr>
        </w:p>
        <w:p w14:paraId="2165E18C" w14:textId="01A3EC2B" w:rsidR="00282507" w:rsidRPr="007E4611" w:rsidRDefault="00CE2BD1" w:rsidP="00FE4BC9">
          <w:pPr>
            <w:pStyle w:val="T1"/>
            <w:tabs>
              <w:tab w:val="right" w:pos="7938"/>
            </w:tabs>
            <w:rPr>
              <w:rFonts w:eastAsiaTheme="minorEastAsia"/>
            </w:rPr>
          </w:pPr>
          <w:hyperlink w:anchor="_Toc451685475" w:history="1">
            <w:r w:rsidR="00282507" w:rsidRPr="007E4611">
              <w:rPr>
                <w:rStyle w:val="Kpr"/>
                <w:u w:val="none"/>
              </w:rPr>
              <w:t xml:space="preserve">BÖLÜM 1.  </w:t>
            </w:r>
            <w:r w:rsidR="00282507" w:rsidRPr="007E4611">
              <w:rPr>
                <w:rStyle w:val="Kpr"/>
                <w:u w:val="none"/>
              </w:rPr>
              <w:br/>
              <w:t>GİRİŞ</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_Toc451685475 \h </w:instrText>
            </w:r>
            <w:r w:rsidR="00282507" w:rsidRPr="007E4611">
              <w:rPr>
                <w:webHidden/>
              </w:rPr>
            </w:r>
            <w:r w:rsidR="00282507" w:rsidRPr="007E4611">
              <w:rPr>
                <w:webHidden/>
              </w:rPr>
              <w:fldChar w:fldCharType="separate"/>
            </w:r>
            <w:r w:rsidR="0001641E">
              <w:rPr>
                <w:webHidden/>
              </w:rPr>
              <w:t>1</w:t>
            </w:r>
            <w:r w:rsidR="00282507" w:rsidRPr="007E4611">
              <w:rPr>
                <w:webHidden/>
              </w:rPr>
              <w:fldChar w:fldCharType="end"/>
            </w:r>
          </w:hyperlink>
        </w:p>
        <w:p w14:paraId="5C8A8DCD" w14:textId="08A7E96B"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76" w:history="1">
            <w:r w:rsidR="00282507" w:rsidRPr="007E4611">
              <w:rPr>
                <w:rStyle w:val="Kpr"/>
                <w:noProof/>
                <w:sz w:val="24"/>
                <w:szCs w:val="24"/>
                <w:u w:val="none"/>
              </w:rPr>
              <w:t>1.1.</w:t>
            </w:r>
            <w:r w:rsidR="00106B36" w:rsidRPr="007E4611">
              <w:rPr>
                <w:rStyle w:val="Kpr"/>
                <w:noProof/>
                <w:sz w:val="24"/>
                <w:szCs w:val="24"/>
                <w:u w:val="none"/>
              </w:rPr>
              <w:t xml:space="preserve"> </w:t>
            </w:r>
            <w:r w:rsidR="00282507" w:rsidRPr="007E4611">
              <w:rPr>
                <w:rStyle w:val="Kpr"/>
                <w:noProof/>
                <w:sz w:val="24"/>
                <w:szCs w:val="24"/>
                <w:u w:val="none"/>
              </w:rPr>
              <w:t>Tez Konusu İle İlgili Literatürdeki Çalışmalar</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_Toc451685476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3</w:t>
            </w:r>
            <w:r w:rsidR="00282507" w:rsidRPr="007E4611">
              <w:rPr>
                <w:noProof/>
                <w:webHidden/>
                <w:sz w:val="24"/>
                <w:szCs w:val="24"/>
              </w:rPr>
              <w:fldChar w:fldCharType="end"/>
            </w:r>
          </w:hyperlink>
        </w:p>
        <w:p w14:paraId="4A6ED86C" w14:textId="2CB25F67"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77" w:history="1">
            <w:r w:rsidR="00282507" w:rsidRPr="007E4611">
              <w:rPr>
                <w:rStyle w:val="Kpr"/>
                <w:noProof/>
                <w:sz w:val="24"/>
                <w:szCs w:val="24"/>
                <w:u w:val="none"/>
              </w:rPr>
              <w:t>1.2.</w:t>
            </w:r>
            <w:r w:rsidR="00106B36" w:rsidRPr="007E4611">
              <w:rPr>
                <w:rStyle w:val="Kpr"/>
                <w:noProof/>
                <w:sz w:val="24"/>
                <w:szCs w:val="24"/>
                <w:u w:val="none"/>
              </w:rPr>
              <w:t xml:space="preserve"> </w:t>
            </w:r>
            <w:r w:rsidR="00282507" w:rsidRPr="007E4611">
              <w:rPr>
                <w:rStyle w:val="Kpr"/>
                <w:noProof/>
                <w:sz w:val="24"/>
                <w:szCs w:val="24"/>
                <w:u w:val="none"/>
              </w:rPr>
              <w:t>Tezin Motivasyonu</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_Toc451685477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w:t>
            </w:r>
            <w:r w:rsidR="00282507" w:rsidRPr="007E4611">
              <w:rPr>
                <w:noProof/>
                <w:webHidden/>
                <w:sz w:val="24"/>
                <w:szCs w:val="24"/>
              </w:rPr>
              <w:fldChar w:fldCharType="end"/>
            </w:r>
          </w:hyperlink>
        </w:p>
        <w:p w14:paraId="1971971B" w14:textId="5202B3DE"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78" w:history="1">
            <w:r w:rsidR="00282507" w:rsidRPr="007E4611">
              <w:rPr>
                <w:rStyle w:val="Kpr"/>
                <w:noProof/>
                <w:sz w:val="24"/>
                <w:szCs w:val="24"/>
                <w:u w:val="none"/>
              </w:rPr>
              <w:t>1.3.</w:t>
            </w:r>
            <w:r w:rsidR="00106B36" w:rsidRPr="007E4611">
              <w:rPr>
                <w:rStyle w:val="Kpr"/>
                <w:noProof/>
                <w:sz w:val="24"/>
                <w:szCs w:val="24"/>
                <w:u w:val="none"/>
              </w:rPr>
              <w:t xml:space="preserve"> </w:t>
            </w:r>
            <w:r w:rsidR="00282507" w:rsidRPr="007E4611">
              <w:rPr>
                <w:rStyle w:val="Kpr"/>
                <w:noProof/>
                <w:sz w:val="24"/>
                <w:szCs w:val="24"/>
                <w:u w:val="none"/>
              </w:rPr>
              <w:t>Tezin Amacı ve Katkıları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_Toc451685478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w:t>
            </w:r>
            <w:r w:rsidR="00282507" w:rsidRPr="007E4611">
              <w:rPr>
                <w:noProof/>
                <w:webHidden/>
                <w:sz w:val="24"/>
                <w:szCs w:val="24"/>
              </w:rPr>
              <w:fldChar w:fldCharType="end"/>
            </w:r>
          </w:hyperlink>
        </w:p>
        <w:p w14:paraId="35BEA18E" w14:textId="4CBB2BBE"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79" w:history="1">
            <w:r w:rsidR="00282507" w:rsidRPr="007E4611">
              <w:rPr>
                <w:rStyle w:val="Kpr"/>
                <w:noProof/>
                <w:sz w:val="24"/>
                <w:szCs w:val="24"/>
                <w:u w:val="none"/>
              </w:rPr>
              <w:t>1.4.</w:t>
            </w:r>
            <w:r w:rsidR="00106B36" w:rsidRPr="007E4611">
              <w:rPr>
                <w:rFonts w:eastAsiaTheme="minorEastAsia"/>
                <w:noProof/>
                <w:sz w:val="24"/>
                <w:szCs w:val="24"/>
              </w:rPr>
              <w:t xml:space="preserve"> </w:t>
            </w:r>
            <w:r w:rsidR="00282507" w:rsidRPr="007E4611">
              <w:rPr>
                <w:rStyle w:val="Kpr"/>
                <w:noProof/>
                <w:sz w:val="24"/>
                <w:szCs w:val="24"/>
                <w:u w:val="none"/>
              </w:rPr>
              <w:t>Tez Organizasyonu</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_Toc451685479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9</w:t>
            </w:r>
            <w:r w:rsidR="00282507" w:rsidRPr="007E4611">
              <w:rPr>
                <w:noProof/>
                <w:webHidden/>
                <w:sz w:val="24"/>
                <w:szCs w:val="24"/>
              </w:rPr>
              <w:fldChar w:fldCharType="end"/>
            </w:r>
          </w:hyperlink>
        </w:p>
        <w:p w14:paraId="1804B7F2" w14:textId="77777777" w:rsidR="00282507" w:rsidRPr="007E4611" w:rsidRDefault="00282507" w:rsidP="00FE4BC9">
          <w:pPr>
            <w:pStyle w:val="T1"/>
            <w:rPr>
              <w:rStyle w:val="Kpr"/>
              <w:u w:val="none"/>
            </w:rPr>
          </w:pPr>
        </w:p>
        <w:p w14:paraId="6D4887A5" w14:textId="420B9B17" w:rsidR="00282507" w:rsidRPr="007E4611" w:rsidRDefault="00CE2BD1" w:rsidP="00FE4BC9">
          <w:pPr>
            <w:pStyle w:val="T1"/>
            <w:tabs>
              <w:tab w:val="right" w:pos="7938"/>
            </w:tabs>
            <w:rPr>
              <w:rFonts w:eastAsiaTheme="minorEastAsia"/>
            </w:rPr>
          </w:pPr>
          <w:hyperlink w:anchor="_Toc451685480" w:history="1">
            <w:r w:rsidR="00282507" w:rsidRPr="007E4611">
              <w:rPr>
                <w:rStyle w:val="Kpr"/>
                <w:u w:val="none"/>
              </w:rPr>
              <w:t xml:space="preserve">BÖLÜM 2. </w:t>
            </w:r>
            <w:r w:rsidR="00282507" w:rsidRPr="007E4611">
              <w:rPr>
                <w:rStyle w:val="Kpr"/>
                <w:u w:val="none"/>
              </w:rPr>
              <w:br/>
              <w:t>SIRÖRTME KAVRAMI VE YÖNTEMLERİ</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_Toc451685480 \h </w:instrText>
            </w:r>
            <w:r w:rsidR="00282507" w:rsidRPr="007E4611">
              <w:rPr>
                <w:webHidden/>
              </w:rPr>
            </w:r>
            <w:r w:rsidR="00282507" w:rsidRPr="007E4611">
              <w:rPr>
                <w:webHidden/>
              </w:rPr>
              <w:fldChar w:fldCharType="separate"/>
            </w:r>
            <w:r w:rsidR="0001641E">
              <w:rPr>
                <w:webHidden/>
              </w:rPr>
              <w:t>10</w:t>
            </w:r>
            <w:r w:rsidR="00282507" w:rsidRPr="007E4611">
              <w:rPr>
                <w:webHidden/>
              </w:rPr>
              <w:fldChar w:fldCharType="end"/>
            </w:r>
          </w:hyperlink>
        </w:p>
        <w:p w14:paraId="1288B496" w14:textId="5249A875"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81" w:history="1">
            <w:r w:rsidR="00282507" w:rsidRPr="007E4611">
              <w:rPr>
                <w:rStyle w:val="Kpr"/>
                <w:noProof/>
                <w:sz w:val="24"/>
                <w:szCs w:val="24"/>
                <w:u w:val="none"/>
              </w:rPr>
              <w:t>2.1.</w:t>
            </w:r>
            <w:r w:rsidR="00106B36" w:rsidRPr="007E4611">
              <w:rPr>
                <w:rFonts w:eastAsiaTheme="minorEastAsia"/>
                <w:noProof/>
                <w:sz w:val="24"/>
                <w:szCs w:val="24"/>
              </w:rPr>
              <w:t xml:space="preserve"> </w:t>
            </w:r>
            <w:r w:rsidR="00282507" w:rsidRPr="007E4611">
              <w:rPr>
                <w:rStyle w:val="Kpr"/>
                <w:noProof/>
                <w:sz w:val="24"/>
                <w:szCs w:val="24"/>
                <w:u w:val="none"/>
              </w:rPr>
              <w:t>Sırörtmenin Sınıflandırılması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_Toc451685481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12</w:t>
            </w:r>
            <w:r w:rsidR="00282507" w:rsidRPr="007E4611">
              <w:rPr>
                <w:noProof/>
                <w:webHidden/>
                <w:sz w:val="24"/>
                <w:szCs w:val="24"/>
              </w:rPr>
              <w:fldChar w:fldCharType="end"/>
            </w:r>
          </w:hyperlink>
        </w:p>
        <w:p w14:paraId="2184AAD9" w14:textId="6ED067F1"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82" w:history="1">
            <w:r w:rsidR="00282507" w:rsidRPr="007E4611">
              <w:rPr>
                <w:rStyle w:val="Kpr"/>
                <w:noProof/>
                <w:sz w:val="24"/>
                <w:szCs w:val="24"/>
                <w:u w:val="none"/>
              </w:rPr>
              <w:t>2.2.</w:t>
            </w:r>
            <w:r w:rsidR="00106B36" w:rsidRPr="007E4611">
              <w:rPr>
                <w:rStyle w:val="Kpr"/>
                <w:noProof/>
                <w:sz w:val="24"/>
                <w:szCs w:val="24"/>
                <w:u w:val="none"/>
              </w:rPr>
              <w:t xml:space="preserve"> </w:t>
            </w:r>
            <w:r w:rsidR="00282507" w:rsidRPr="007E4611">
              <w:rPr>
                <w:rStyle w:val="Kpr"/>
                <w:noProof/>
                <w:sz w:val="24"/>
                <w:szCs w:val="24"/>
                <w:u w:val="none"/>
              </w:rPr>
              <w:t>Algoritmaya Göre Sırörtme Teknikleri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_Toc451685482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12</w:t>
            </w:r>
            <w:r w:rsidR="00282507" w:rsidRPr="007E4611">
              <w:rPr>
                <w:noProof/>
                <w:webHidden/>
                <w:sz w:val="24"/>
                <w:szCs w:val="24"/>
              </w:rPr>
              <w:fldChar w:fldCharType="end"/>
            </w:r>
          </w:hyperlink>
        </w:p>
        <w:p w14:paraId="799AFDD4" w14:textId="4C3087C7"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83" w:history="1">
            <w:r w:rsidR="00282507" w:rsidRPr="007E4611">
              <w:rPr>
                <w:rStyle w:val="Kpr"/>
                <w:noProof/>
                <w:sz w:val="24"/>
                <w:szCs w:val="24"/>
                <w:u w:val="none"/>
              </w:rPr>
              <w:t>2.2.1.</w:t>
            </w:r>
            <w:r w:rsidR="00282507" w:rsidRPr="007E4611">
              <w:rPr>
                <w:rFonts w:eastAsiaTheme="minorEastAsia"/>
                <w:noProof/>
                <w:sz w:val="24"/>
                <w:szCs w:val="24"/>
              </w:rPr>
              <w:t xml:space="preserve"> </w:t>
            </w:r>
            <w:r w:rsidR="00282507" w:rsidRPr="007E4611">
              <w:rPr>
                <w:rStyle w:val="Kpr"/>
                <w:noProof/>
                <w:sz w:val="24"/>
                <w:szCs w:val="24"/>
                <w:u w:val="none"/>
              </w:rPr>
              <w:t>Bit uzayı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_Toc451685483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13</w:t>
            </w:r>
            <w:r w:rsidR="00282507" w:rsidRPr="007E4611">
              <w:rPr>
                <w:noProof/>
                <w:webHidden/>
                <w:sz w:val="24"/>
                <w:szCs w:val="24"/>
              </w:rPr>
              <w:fldChar w:fldCharType="end"/>
            </w:r>
          </w:hyperlink>
        </w:p>
        <w:p w14:paraId="4A08944B" w14:textId="7CD5C79D"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84" w:history="1">
            <w:r w:rsidR="00282507" w:rsidRPr="007E4611">
              <w:rPr>
                <w:rStyle w:val="Kpr"/>
                <w:noProof/>
                <w:sz w:val="24"/>
                <w:szCs w:val="24"/>
                <w:u w:val="none"/>
              </w:rPr>
              <w:t>2.2.2. Frekans uzayı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_Toc451685484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14</w:t>
            </w:r>
            <w:r w:rsidR="00282507" w:rsidRPr="007E4611">
              <w:rPr>
                <w:noProof/>
                <w:webHidden/>
                <w:sz w:val="24"/>
                <w:szCs w:val="24"/>
              </w:rPr>
              <w:fldChar w:fldCharType="end"/>
            </w:r>
          </w:hyperlink>
        </w:p>
        <w:p w14:paraId="462DD8D6" w14:textId="3057C893"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85" w:history="1">
            <w:r w:rsidR="00282507" w:rsidRPr="007E4611">
              <w:rPr>
                <w:rStyle w:val="Kpr"/>
                <w:noProof/>
                <w:sz w:val="24"/>
                <w:szCs w:val="24"/>
                <w:u w:val="none"/>
              </w:rPr>
              <w:t>2.3.</w:t>
            </w:r>
            <w:r w:rsidR="00106B36" w:rsidRPr="007E4611">
              <w:rPr>
                <w:rStyle w:val="Kpr"/>
                <w:noProof/>
                <w:sz w:val="24"/>
                <w:szCs w:val="24"/>
                <w:u w:val="none"/>
              </w:rPr>
              <w:t xml:space="preserve"> </w:t>
            </w:r>
            <w:r w:rsidR="00282507" w:rsidRPr="007E4611">
              <w:rPr>
                <w:rStyle w:val="Kpr"/>
                <w:noProof/>
                <w:sz w:val="24"/>
                <w:szCs w:val="24"/>
                <w:u w:val="none"/>
              </w:rPr>
              <w:t>Veri Ortamına Göre Sırörtme</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_Toc451685485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15</w:t>
            </w:r>
            <w:r w:rsidR="00282507" w:rsidRPr="007E4611">
              <w:rPr>
                <w:noProof/>
                <w:webHidden/>
                <w:sz w:val="24"/>
                <w:szCs w:val="24"/>
              </w:rPr>
              <w:fldChar w:fldCharType="end"/>
            </w:r>
          </w:hyperlink>
        </w:p>
        <w:p w14:paraId="67E4708B" w14:textId="32B670AB"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86" w:history="1">
            <w:r w:rsidR="00282507" w:rsidRPr="007E4611">
              <w:rPr>
                <w:rStyle w:val="Kpr"/>
                <w:noProof/>
                <w:sz w:val="24"/>
                <w:szCs w:val="24"/>
                <w:u w:val="none"/>
              </w:rPr>
              <w:t>2.3.1.</w:t>
            </w:r>
            <w:r w:rsidR="000102A9" w:rsidRPr="007E4611">
              <w:rPr>
                <w:rStyle w:val="Kpr"/>
                <w:noProof/>
                <w:sz w:val="24"/>
                <w:szCs w:val="24"/>
                <w:u w:val="none"/>
              </w:rPr>
              <w:t xml:space="preserve"> </w:t>
            </w:r>
            <w:r w:rsidR="00282507" w:rsidRPr="007E4611">
              <w:rPr>
                <w:rStyle w:val="Kpr"/>
                <w:noProof/>
                <w:sz w:val="24"/>
                <w:szCs w:val="24"/>
                <w:u w:val="none"/>
              </w:rPr>
              <w:t>İmge dosyalarında sırörtme</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_Toc451685486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15</w:t>
            </w:r>
            <w:r w:rsidR="00282507" w:rsidRPr="007E4611">
              <w:rPr>
                <w:noProof/>
                <w:webHidden/>
                <w:sz w:val="24"/>
                <w:szCs w:val="24"/>
              </w:rPr>
              <w:fldChar w:fldCharType="end"/>
            </w:r>
          </w:hyperlink>
        </w:p>
        <w:p w14:paraId="41BE666D" w14:textId="1C0D0B9E"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87" w:history="1">
            <w:r w:rsidR="00282507" w:rsidRPr="007E4611">
              <w:rPr>
                <w:rStyle w:val="Kpr"/>
                <w:noProof/>
                <w:sz w:val="24"/>
                <w:szCs w:val="24"/>
                <w:u w:val="none"/>
              </w:rPr>
              <w:t>2.3.2.</w:t>
            </w:r>
            <w:r w:rsidR="000102A9" w:rsidRPr="007E4611">
              <w:rPr>
                <w:rStyle w:val="Kpr"/>
                <w:noProof/>
                <w:sz w:val="24"/>
                <w:szCs w:val="24"/>
                <w:u w:val="none"/>
              </w:rPr>
              <w:t xml:space="preserve"> </w:t>
            </w:r>
            <w:r w:rsidR="00282507" w:rsidRPr="007E4611">
              <w:rPr>
                <w:rStyle w:val="Kpr"/>
                <w:noProof/>
                <w:sz w:val="24"/>
                <w:szCs w:val="24"/>
                <w:u w:val="none"/>
              </w:rPr>
              <w:t>Ses dosyalarında sırörtme</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_Toc451685487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17</w:t>
            </w:r>
            <w:r w:rsidR="00282507" w:rsidRPr="007E4611">
              <w:rPr>
                <w:noProof/>
                <w:webHidden/>
                <w:sz w:val="24"/>
                <w:szCs w:val="24"/>
              </w:rPr>
              <w:fldChar w:fldCharType="end"/>
            </w:r>
          </w:hyperlink>
        </w:p>
        <w:p w14:paraId="406C4CF2" w14:textId="3B83686B" w:rsidR="00282507" w:rsidRPr="007E4611" w:rsidRDefault="00CE2BD1" w:rsidP="00106B36">
          <w:pPr>
            <w:pStyle w:val="T2"/>
            <w:tabs>
              <w:tab w:val="clear" w:pos="851"/>
              <w:tab w:val="clear" w:pos="993"/>
              <w:tab w:val="right" w:pos="7938"/>
            </w:tabs>
            <w:ind w:left="1560"/>
            <w:rPr>
              <w:rFonts w:eastAsiaTheme="minorEastAsia"/>
              <w:noProof/>
              <w:sz w:val="24"/>
              <w:szCs w:val="24"/>
            </w:rPr>
          </w:pPr>
          <w:hyperlink w:anchor="_Toc451685488" w:history="1">
            <w:r w:rsidR="00282507" w:rsidRPr="007E4611">
              <w:rPr>
                <w:rStyle w:val="Kpr"/>
                <w:noProof/>
                <w:sz w:val="24"/>
                <w:szCs w:val="24"/>
                <w:u w:val="none"/>
              </w:rPr>
              <w:t>2.3.2.1.</w:t>
            </w:r>
            <w:r w:rsidR="000102A9" w:rsidRPr="007E4611">
              <w:rPr>
                <w:rStyle w:val="Kpr"/>
                <w:noProof/>
                <w:sz w:val="24"/>
                <w:szCs w:val="24"/>
                <w:u w:val="none"/>
              </w:rPr>
              <w:t xml:space="preserve"> </w:t>
            </w:r>
            <w:r w:rsidR="00282507" w:rsidRPr="007E4611">
              <w:rPr>
                <w:rStyle w:val="Kpr"/>
                <w:noProof/>
                <w:sz w:val="24"/>
                <w:szCs w:val="24"/>
                <w:u w:val="none"/>
              </w:rPr>
              <w:t>Aşama kodlaması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_Toc451685488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18</w:t>
            </w:r>
            <w:r w:rsidR="00282507" w:rsidRPr="007E4611">
              <w:rPr>
                <w:noProof/>
                <w:webHidden/>
                <w:sz w:val="24"/>
                <w:szCs w:val="24"/>
              </w:rPr>
              <w:fldChar w:fldCharType="end"/>
            </w:r>
          </w:hyperlink>
        </w:p>
        <w:p w14:paraId="15D0C897" w14:textId="3B49974E" w:rsidR="00282507" w:rsidRPr="007E4611" w:rsidRDefault="00CE2BD1" w:rsidP="00106B36">
          <w:pPr>
            <w:pStyle w:val="T2"/>
            <w:tabs>
              <w:tab w:val="clear" w:pos="851"/>
              <w:tab w:val="clear" w:pos="993"/>
              <w:tab w:val="right" w:pos="7938"/>
            </w:tabs>
            <w:ind w:left="1560"/>
            <w:rPr>
              <w:rFonts w:eastAsiaTheme="minorEastAsia"/>
              <w:noProof/>
              <w:sz w:val="24"/>
              <w:szCs w:val="24"/>
            </w:rPr>
          </w:pPr>
          <w:hyperlink w:anchor="_Toc451685489" w:history="1">
            <w:r w:rsidR="00282507" w:rsidRPr="007E4611">
              <w:rPr>
                <w:rStyle w:val="Kpr"/>
                <w:noProof/>
                <w:sz w:val="24"/>
                <w:szCs w:val="24"/>
                <w:u w:val="none"/>
              </w:rPr>
              <w:t>2.3.2.2.</w:t>
            </w:r>
            <w:r w:rsidR="000102A9" w:rsidRPr="007E4611">
              <w:rPr>
                <w:rFonts w:eastAsiaTheme="minorEastAsia"/>
                <w:noProof/>
                <w:sz w:val="24"/>
                <w:szCs w:val="24"/>
              </w:rPr>
              <w:t xml:space="preserve"> </w:t>
            </w:r>
            <w:r w:rsidR="00282507" w:rsidRPr="007E4611">
              <w:rPr>
                <w:rStyle w:val="Kpr"/>
                <w:noProof/>
                <w:sz w:val="24"/>
                <w:szCs w:val="24"/>
                <w:u w:val="none"/>
              </w:rPr>
              <w:t>En düşük değerli bit</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_Toc451685489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18</w:t>
            </w:r>
            <w:r w:rsidR="00282507" w:rsidRPr="007E4611">
              <w:rPr>
                <w:noProof/>
                <w:webHidden/>
                <w:sz w:val="24"/>
                <w:szCs w:val="24"/>
              </w:rPr>
              <w:fldChar w:fldCharType="end"/>
            </w:r>
          </w:hyperlink>
        </w:p>
        <w:p w14:paraId="05AC192F" w14:textId="359EE93C" w:rsidR="00282507" w:rsidRPr="007E4611" w:rsidRDefault="00CE2BD1" w:rsidP="00106B36">
          <w:pPr>
            <w:pStyle w:val="T2"/>
            <w:tabs>
              <w:tab w:val="clear" w:pos="851"/>
              <w:tab w:val="clear" w:pos="993"/>
              <w:tab w:val="right" w:pos="7938"/>
            </w:tabs>
            <w:ind w:left="1560"/>
            <w:rPr>
              <w:rFonts w:eastAsiaTheme="minorEastAsia"/>
              <w:noProof/>
              <w:sz w:val="24"/>
              <w:szCs w:val="24"/>
            </w:rPr>
          </w:pPr>
          <w:hyperlink w:anchor="_Toc451685490" w:history="1">
            <w:r w:rsidR="00282507" w:rsidRPr="007E4611">
              <w:rPr>
                <w:rStyle w:val="Kpr"/>
                <w:noProof/>
                <w:sz w:val="24"/>
                <w:szCs w:val="24"/>
                <w:u w:val="none"/>
              </w:rPr>
              <w:t>2.3.2.3.</w:t>
            </w:r>
            <w:r w:rsidR="000102A9" w:rsidRPr="007E4611">
              <w:rPr>
                <w:rFonts w:eastAsiaTheme="minorEastAsia"/>
                <w:noProof/>
                <w:sz w:val="24"/>
                <w:szCs w:val="24"/>
              </w:rPr>
              <w:t xml:space="preserve"> </w:t>
            </w:r>
            <w:r w:rsidR="00282507" w:rsidRPr="007E4611">
              <w:rPr>
                <w:rStyle w:val="Kpr"/>
                <w:noProof/>
                <w:sz w:val="24"/>
                <w:szCs w:val="24"/>
                <w:u w:val="none"/>
              </w:rPr>
              <w:t>Yankı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_Toc451685490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19</w:t>
            </w:r>
            <w:r w:rsidR="00282507" w:rsidRPr="007E4611">
              <w:rPr>
                <w:noProof/>
                <w:webHidden/>
                <w:sz w:val="24"/>
                <w:szCs w:val="24"/>
              </w:rPr>
              <w:fldChar w:fldCharType="end"/>
            </w:r>
          </w:hyperlink>
        </w:p>
        <w:p w14:paraId="364EC8C3" w14:textId="2C667A17" w:rsidR="00282507" w:rsidRPr="007E4611" w:rsidRDefault="00CE2BD1" w:rsidP="00106B36">
          <w:pPr>
            <w:pStyle w:val="T2"/>
            <w:tabs>
              <w:tab w:val="clear" w:pos="851"/>
              <w:tab w:val="clear" w:pos="993"/>
              <w:tab w:val="right" w:pos="7938"/>
            </w:tabs>
            <w:ind w:left="1560"/>
            <w:rPr>
              <w:rFonts w:eastAsiaTheme="minorEastAsia"/>
              <w:noProof/>
              <w:sz w:val="24"/>
              <w:szCs w:val="24"/>
            </w:rPr>
          </w:pPr>
          <w:hyperlink w:anchor="_Toc451685491" w:history="1">
            <w:r w:rsidR="00282507" w:rsidRPr="007E4611">
              <w:rPr>
                <w:rStyle w:val="Kpr"/>
                <w:noProof/>
                <w:sz w:val="24"/>
                <w:szCs w:val="24"/>
                <w:u w:val="none"/>
              </w:rPr>
              <w:t>2.3.2.4.</w:t>
            </w:r>
            <w:r w:rsidR="000102A9" w:rsidRPr="007E4611">
              <w:rPr>
                <w:rFonts w:eastAsiaTheme="minorEastAsia"/>
                <w:noProof/>
                <w:sz w:val="24"/>
                <w:szCs w:val="24"/>
              </w:rPr>
              <w:t xml:space="preserve"> </w:t>
            </w:r>
            <w:r w:rsidR="00282507" w:rsidRPr="007E4611">
              <w:rPr>
                <w:rStyle w:val="Kpr"/>
                <w:noProof/>
                <w:sz w:val="24"/>
                <w:szCs w:val="24"/>
                <w:u w:val="none"/>
              </w:rPr>
              <w:t>Tayf yayılması</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_Toc451685491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19</w:t>
            </w:r>
            <w:r w:rsidR="00282507" w:rsidRPr="007E4611">
              <w:rPr>
                <w:noProof/>
                <w:webHidden/>
                <w:sz w:val="24"/>
                <w:szCs w:val="24"/>
              </w:rPr>
              <w:fldChar w:fldCharType="end"/>
            </w:r>
          </w:hyperlink>
        </w:p>
        <w:p w14:paraId="0778AC85" w14:textId="72668F48"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92" w:history="1">
            <w:r w:rsidR="00282507" w:rsidRPr="007E4611">
              <w:rPr>
                <w:rStyle w:val="Kpr"/>
                <w:noProof/>
                <w:sz w:val="24"/>
                <w:szCs w:val="24"/>
                <w:u w:val="none"/>
              </w:rPr>
              <w:t>2.3.3.</w:t>
            </w:r>
            <w:r w:rsidR="000102A9" w:rsidRPr="007E4611">
              <w:rPr>
                <w:rFonts w:eastAsiaTheme="minorEastAsia"/>
                <w:noProof/>
                <w:sz w:val="24"/>
                <w:szCs w:val="24"/>
              </w:rPr>
              <w:t xml:space="preserve"> </w:t>
            </w:r>
            <w:r w:rsidR="00282507" w:rsidRPr="007E4611">
              <w:rPr>
                <w:rStyle w:val="Kpr"/>
                <w:noProof/>
                <w:sz w:val="24"/>
                <w:szCs w:val="24"/>
                <w:u w:val="none"/>
              </w:rPr>
              <w:t>Video dosyalarında sırörtme</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_Toc451685492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19</w:t>
            </w:r>
            <w:r w:rsidR="00282507" w:rsidRPr="007E4611">
              <w:rPr>
                <w:noProof/>
                <w:webHidden/>
                <w:sz w:val="24"/>
                <w:szCs w:val="24"/>
              </w:rPr>
              <w:fldChar w:fldCharType="end"/>
            </w:r>
          </w:hyperlink>
        </w:p>
        <w:p w14:paraId="3B7F2F53" w14:textId="6393AF92" w:rsidR="00282507" w:rsidRPr="007E4611" w:rsidRDefault="00CE2BD1" w:rsidP="00106B36">
          <w:pPr>
            <w:pStyle w:val="T2"/>
            <w:tabs>
              <w:tab w:val="clear" w:pos="851"/>
              <w:tab w:val="clear" w:pos="993"/>
              <w:tab w:val="right" w:pos="7938"/>
            </w:tabs>
            <w:ind w:left="993"/>
            <w:rPr>
              <w:rFonts w:eastAsiaTheme="minorEastAsia"/>
              <w:noProof/>
              <w:sz w:val="24"/>
              <w:szCs w:val="24"/>
            </w:rPr>
          </w:pPr>
          <w:hyperlink w:anchor="_Toc451685493" w:history="1">
            <w:r w:rsidR="00282507" w:rsidRPr="007E4611">
              <w:rPr>
                <w:rStyle w:val="Kpr"/>
                <w:noProof/>
                <w:sz w:val="24"/>
                <w:szCs w:val="24"/>
                <w:u w:val="none"/>
              </w:rPr>
              <w:t>2.3.4.</w:t>
            </w:r>
            <w:r w:rsidR="00A4118A" w:rsidRPr="007E4611">
              <w:rPr>
                <w:rStyle w:val="Kpr"/>
                <w:noProof/>
                <w:sz w:val="24"/>
                <w:szCs w:val="24"/>
                <w:u w:val="none"/>
              </w:rPr>
              <w:t xml:space="preserve"> </w:t>
            </w:r>
            <w:r w:rsidR="00282507" w:rsidRPr="007E4611">
              <w:rPr>
                <w:rStyle w:val="Kpr"/>
                <w:noProof/>
                <w:sz w:val="24"/>
                <w:szCs w:val="24"/>
                <w:u w:val="none"/>
              </w:rPr>
              <w:t>Metin dosyalarında sırörtme</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_Toc451685493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20</w:t>
            </w:r>
            <w:r w:rsidR="00282507" w:rsidRPr="007E4611">
              <w:rPr>
                <w:noProof/>
                <w:webHidden/>
                <w:sz w:val="24"/>
                <w:szCs w:val="24"/>
              </w:rPr>
              <w:fldChar w:fldCharType="end"/>
            </w:r>
          </w:hyperlink>
        </w:p>
        <w:p w14:paraId="19476829" w14:textId="33C35BF7"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94" w:history="1">
            <w:r w:rsidR="00282507" w:rsidRPr="007E4611">
              <w:rPr>
                <w:rStyle w:val="Kpr"/>
                <w:noProof/>
                <w:sz w:val="24"/>
                <w:szCs w:val="24"/>
                <w:u w:val="none"/>
              </w:rPr>
              <w:t>2.4.</w:t>
            </w:r>
            <w:r w:rsidR="00106B36" w:rsidRPr="007E4611">
              <w:rPr>
                <w:rFonts w:eastAsiaTheme="minorEastAsia"/>
                <w:noProof/>
                <w:sz w:val="24"/>
                <w:szCs w:val="24"/>
              </w:rPr>
              <w:t xml:space="preserve"> </w:t>
            </w:r>
            <w:r w:rsidR="00282507" w:rsidRPr="007E4611">
              <w:rPr>
                <w:rStyle w:val="Kpr"/>
                <w:noProof/>
                <w:sz w:val="24"/>
                <w:szCs w:val="24"/>
                <w:u w:val="none"/>
              </w:rPr>
              <w:t>Sırörtme İle İlgili Literatürdeki Çalışmalar</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_Toc451685494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20</w:t>
            </w:r>
            <w:r w:rsidR="00282507" w:rsidRPr="007E4611">
              <w:rPr>
                <w:noProof/>
                <w:webHidden/>
                <w:sz w:val="24"/>
                <w:szCs w:val="24"/>
              </w:rPr>
              <w:fldChar w:fldCharType="end"/>
            </w:r>
          </w:hyperlink>
        </w:p>
        <w:p w14:paraId="1901EF1E" w14:textId="77777777" w:rsidR="00A4118A" w:rsidRPr="007E4611" w:rsidRDefault="00A4118A" w:rsidP="00FE4BC9">
          <w:pPr>
            <w:pStyle w:val="T1"/>
            <w:rPr>
              <w:rStyle w:val="Kpr"/>
              <w:u w:val="none"/>
            </w:rPr>
          </w:pPr>
        </w:p>
        <w:p w14:paraId="63739AAD" w14:textId="6A2FEE6D" w:rsidR="00282507" w:rsidRPr="007E4611" w:rsidRDefault="00CE2BD1" w:rsidP="00FE4BC9">
          <w:pPr>
            <w:pStyle w:val="T1"/>
            <w:tabs>
              <w:tab w:val="right" w:pos="7938"/>
            </w:tabs>
            <w:rPr>
              <w:rFonts w:eastAsiaTheme="minorEastAsia"/>
            </w:rPr>
          </w:pPr>
          <w:hyperlink w:anchor="_Toc451685495" w:history="1">
            <w:r w:rsidR="00282507" w:rsidRPr="007E4611">
              <w:rPr>
                <w:rStyle w:val="Kpr"/>
                <w:u w:val="none"/>
              </w:rPr>
              <w:t xml:space="preserve">BÖLÜM 3. </w:t>
            </w:r>
            <w:r w:rsidR="00A4118A" w:rsidRPr="007E4611">
              <w:rPr>
                <w:rStyle w:val="Kpr"/>
                <w:u w:val="none"/>
              </w:rPr>
              <w:br/>
            </w:r>
            <w:r w:rsidR="00282507" w:rsidRPr="007E4611">
              <w:rPr>
                <w:rStyle w:val="Kpr"/>
                <w:u w:val="none"/>
              </w:rPr>
              <w:t>YENİ YAKLAŞIM ESASLI ALTI SIRÖRTME</w:t>
            </w:r>
            <w:r w:rsidR="00A4118A" w:rsidRPr="007E4611">
              <w:rPr>
                <w:rStyle w:val="Kpr"/>
                <w:u w:val="none"/>
              </w:rPr>
              <w:t xml:space="preserve"> </w:t>
            </w:r>
            <w:r w:rsidR="00282507" w:rsidRPr="007E4611">
              <w:rPr>
                <w:rStyle w:val="Kpr"/>
                <w:u w:val="none"/>
              </w:rPr>
              <w:t>YÖNTEMİ VE GERÇEKLEŞT</w:t>
            </w:r>
            <w:r w:rsidR="00282507" w:rsidRPr="007E4611">
              <w:rPr>
                <w:rStyle w:val="Kpr"/>
                <w:u w:val="none"/>
              </w:rPr>
              <w:t>İ</w:t>
            </w:r>
            <w:r w:rsidR="00282507" w:rsidRPr="007E4611">
              <w:rPr>
                <w:rStyle w:val="Kpr"/>
                <w:u w:val="none"/>
              </w:rPr>
              <w:t>RİLMELERİ</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_Toc451685495 \h </w:instrText>
            </w:r>
            <w:r w:rsidR="00282507" w:rsidRPr="007E4611">
              <w:rPr>
                <w:webHidden/>
              </w:rPr>
            </w:r>
            <w:r w:rsidR="00282507" w:rsidRPr="007E4611">
              <w:rPr>
                <w:webHidden/>
              </w:rPr>
              <w:fldChar w:fldCharType="separate"/>
            </w:r>
            <w:r w:rsidR="0001641E">
              <w:rPr>
                <w:webHidden/>
              </w:rPr>
              <w:t>26</w:t>
            </w:r>
            <w:r w:rsidR="00282507" w:rsidRPr="007E4611">
              <w:rPr>
                <w:webHidden/>
              </w:rPr>
              <w:fldChar w:fldCharType="end"/>
            </w:r>
          </w:hyperlink>
        </w:p>
        <w:p w14:paraId="6501B803" w14:textId="4BDAC2E2"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497" w:history="1">
            <w:r w:rsidR="00282507" w:rsidRPr="007E4611">
              <w:rPr>
                <w:rStyle w:val="Kpr"/>
                <w:noProof/>
                <w:sz w:val="24"/>
                <w:szCs w:val="24"/>
                <w:u w:val="none"/>
              </w:rPr>
              <w:t>3.1.</w:t>
            </w:r>
            <w:r w:rsidR="00106B36" w:rsidRPr="007E4611">
              <w:rPr>
                <w:rFonts w:eastAsiaTheme="minorEastAsia"/>
                <w:noProof/>
                <w:sz w:val="24"/>
                <w:szCs w:val="24"/>
              </w:rPr>
              <w:t xml:space="preserve"> </w:t>
            </w:r>
            <w:r w:rsidR="00282507" w:rsidRPr="007E4611">
              <w:rPr>
                <w:rStyle w:val="Kpr"/>
                <w:noProof/>
                <w:sz w:val="24"/>
                <w:szCs w:val="24"/>
                <w:u w:val="none"/>
              </w:rPr>
              <w:t>Tersinir Olmayan Yöntemler</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_Toc451685497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27</w:t>
            </w:r>
            <w:r w:rsidR="00282507" w:rsidRPr="007E4611">
              <w:rPr>
                <w:noProof/>
                <w:webHidden/>
                <w:sz w:val="24"/>
                <w:szCs w:val="24"/>
              </w:rPr>
              <w:fldChar w:fldCharType="end"/>
            </w:r>
          </w:hyperlink>
        </w:p>
        <w:p w14:paraId="0DFD2AC7" w14:textId="22733889"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498" w:history="1">
            <w:r w:rsidR="00282507" w:rsidRPr="007E4611">
              <w:rPr>
                <w:rStyle w:val="Kpr"/>
                <w:noProof/>
                <w:sz w:val="24"/>
                <w:szCs w:val="24"/>
                <w:u w:val="none"/>
              </w:rPr>
              <w:t>3.1.1.</w:t>
            </w:r>
            <w:r w:rsidR="00A4118A" w:rsidRPr="007E4611">
              <w:rPr>
                <w:rFonts w:eastAsiaTheme="minorEastAsia"/>
                <w:noProof/>
                <w:sz w:val="24"/>
                <w:szCs w:val="24"/>
              </w:rPr>
              <w:t xml:space="preserve"> </w:t>
            </w:r>
            <w:r w:rsidR="00282507" w:rsidRPr="007E4611">
              <w:rPr>
                <w:rStyle w:val="Kpr"/>
                <w:noProof/>
                <w:sz w:val="24"/>
                <w:szCs w:val="24"/>
                <w:u w:val="none"/>
              </w:rPr>
              <w:t xml:space="preserve">4-bitlik eşleştirme alanı tabanlı tersinir olmayan sırörtme yöntemi </w:t>
            </w:r>
            <w:r w:rsidR="003537A9" w:rsidRPr="007E4611">
              <w:rPr>
                <w:rStyle w:val="Kpr"/>
                <w:noProof/>
                <w:sz w:val="24"/>
                <w:szCs w:val="24"/>
                <w:u w:val="none"/>
              </w:rPr>
              <w:t xml:space="preserve"> </w:t>
            </w:r>
            <w:r w:rsidR="003537A9" w:rsidRPr="007E4611">
              <w:rPr>
                <w:rStyle w:val="Kpr"/>
                <w:noProof/>
                <w:sz w:val="24"/>
                <w:szCs w:val="24"/>
                <w:u w:val="none"/>
              </w:rPr>
              <w:br/>
              <w:t xml:space="preserve">          </w:t>
            </w:r>
            <w:r w:rsidR="00282507" w:rsidRPr="007E4611">
              <w:rPr>
                <w:rStyle w:val="Kpr"/>
                <w:noProof/>
                <w:sz w:val="24"/>
                <w:szCs w:val="24"/>
                <w:u w:val="none"/>
              </w:rPr>
              <w:t>(EM-1)</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_Toc451685498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27</w:t>
            </w:r>
            <w:r w:rsidR="00282507" w:rsidRPr="007E4611">
              <w:rPr>
                <w:noProof/>
                <w:webHidden/>
                <w:sz w:val="24"/>
                <w:szCs w:val="24"/>
              </w:rPr>
              <w:fldChar w:fldCharType="end"/>
            </w:r>
          </w:hyperlink>
        </w:p>
        <w:p w14:paraId="31CA35DB" w14:textId="77777777" w:rsidR="007E4611" w:rsidRDefault="00615B53" w:rsidP="007E4611">
          <w:pPr>
            <w:pStyle w:val="T2"/>
            <w:tabs>
              <w:tab w:val="clear" w:pos="851"/>
              <w:tab w:val="clear" w:pos="993"/>
              <w:tab w:val="right" w:pos="7938"/>
            </w:tabs>
            <w:ind w:left="993"/>
            <w:rPr>
              <w:rStyle w:val="Kpr"/>
              <w:noProof/>
              <w:sz w:val="24"/>
              <w:szCs w:val="24"/>
              <w:u w:val="none"/>
            </w:rPr>
          </w:pPr>
          <w:r w:rsidRPr="007E4611">
            <w:rPr>
              <w:noProof/>
              <w:sz w:val="24"/>
              <w:szCs w:val="24"/>
            </w:rPr>
            <w:fldChar w:fldCharType="begin"/>
          </w:r>
          <w:r w:rsidRPr="007E4611">
            <w:rPr>
              <w:noProof/>
              <w:sz w:val="24"/>
              <w:szCs w:val="24"/>
            </w:rPr>
            <w:instrText xml:space="preserve"> HYPERLINK \l "_Toc451685499" </w:instrText>
          </w:r>
          <w:r w:rsidRPr="007E4611">
            <w:rPr>
              <w:noProof/>
              <w:sz w:val="24"/>
              <w:szCs w:val="24"/>
            </w:rPr>
            <w:fldChar w:fldCharType="separate"/>
          </w:r>
          <w:r w:rsidR="00282507" w:rsidRPr="007E4611">
            <w:rPr>
              <w:rStyle w:val="Kpr"/>
              <w:noProof/>
              <w:sz w:val="24"/>
              <w:szCs w:val="24"/>
              <w:u w:val="none"/>
            </w:rPr>
            <w:t>3.1.2.</w:t>
          </w:r>
          <w:r w:rsidR="00A4118A" w:rsidRPr="007E4611">
            <w:rPr>
              <w:rStyle w:val="Kpr"/>
              <w:noProof/>
              <w:sz w:val="24"/>
              <w:szCs w:val="24"/>
              <w:u w:val="none"/>
            </w:rPr>
            <w:t xml:space="preserve"> </w:t>
          </w:r>
          <w:r w:rsidR="00282507" w:rsidRPr="007E4611">
            <w:rPr>
              <w:rStyle w:val="Kpr"/>
              <w:noProof/>
              <w:sz w:val="24"/>
              <w:szCs w:val="24"/>
              <w:u w:val="none"/>
            </w:rPr>
            <w:t xml:space="preserve">3-bitlik eşleştirme alanı tabanlı tersinir olmayan sırörtme </w:t>
          </w:r>
          <w:r w:rsidR="007E4611">
            <w:rPr>
              <w:rStyle w:val="Kpr"/>
              <w:noProof/>
              <w:sz w:val="24"/>
              <w:szCs w:val="24"/>
              <w:u w:val="none"/>
            </w:rPr>
            <w:t xml:space="preserve"> </w:t>
          </w:r>
        </w:p>
        <w:p w14:paraId="445EC60C" w14:textId="2FFC1F17" w:rsidR="00282507" w:rsidRPr="007E4611" w:rsidRDefault="007E4611" w:rsidP="007E4611">
          <w:pPr>
            <w:pStyle w:val="T2"/>
            <w:tabs>
              <w:tab w:val="clear" w:pos="851"/>
              <w:tab w:val="clear" w:pos="993"/>
              <w:tab w:val="right" w:pos="7938"/>
            </w:tabs>
            <w:ind w:left="993" w:firstLine="142"/>
            <w:rPr>
              <w:rFonts w:eastAsiaTheme="minorEastAsia"/>
              <w:noProof/>
              <w:sz w:val="24"/>
              <w:szCs w:val="24"/>
            </w:rPr>
          </w:pPr>
          <w:r>
            <w:rPr>
              <w:rStyle w:val="Kpr"/>
              <w:noProof/>
              <w:sz w:val="24"/>
              <w:szCs w:val="24"/>
              <w:u w:val="none"/>
            </w:rPr>
            <w:t xml:space="preserve">          yöntemi </w:t>
          </w:r>
          <w:r w:rsidR="00282507" w:rsidRPr="007E4611">
            <w:rPr>
              <w:rStyle w:val="Kpr"/>
              <w:noProof/>
              <w:sz w:val="24"/>
              <w:szCs w:val="24"/>
              <w:u w:val="none"/>
            </w:rPr>
            <w:t>(EM-2)</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_Toc451685499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37</w:t>
          </w:r>
          <w:r w:rsidR="00282507" w:rsidRPr="007E4611">
            <w:rPr>
              <w:noProof/>
              <w:webHidden/>
              <w:sz w:val="24"/>
              <w:szCs w:val="24"/>
            </w:rPr>
            <w:fldChar w:fldCharType="end"/>
          </w:r>
          <w:r w:rsidR="00615B53" w:rsidRPr="007E4611">
            <w:rPr>
              <w:noProof/>
              <w:sz w:val="24"/>
              <w:szCs w:val="24"/>
            </w:rPr>
            <w:fldChar w:fldCharType="end"/>
          </w:r>
        </w:p>
        <w:p w14:paraId="02E08537" w14:textId="3B449405"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00" w:history="1">
            <w:r w:rsidR="00282507" w:rsidRPr="007E4611">
              <w:rPr>
                <w:rStyle w:val="Kpr"/>
                <w:noProof/>
                <w:sz w:val="24"/>
                <w:szCs w:val="24"/>
                <w:u w:val="none"/>
              </w:rPr>
              <w:t>3.1.3.</w:t>
            </w:r>
            <w:r w:rsidR="00A4118A" w:rsidRPr="007E4611">
              <w:rPr>
                <w:rStyle w:val="Kpr"/>
                <w:noProof/>
                <w:sz w:val="24"/>
                <w:szCs w:val="24"/>
                <w:u w:val="none"/>
              </w:rPr>
              <w:t xml:space="preserve"> </w:t>
            </w:r>
            <w:r w:rsidR="00282507" w:rsidRPr="007E4611">
              <w:rPr>
                <w:rStyle w:val="Kpr"/>
                <w:noProof/>
                <w:sz w:val="24"/>
                <w:szCs w:val="24"/>
                <w:u w:val="none"/>
              </w:rPr>
              <w:t xml:space="preserve">2-bitlik eşleştirme alanı tabanlı tersinir olmayan sırörtme yöntemi  </w:t>
            </w:r>
            <w:r w:rsidR="0022526F" w:rsidRPr="007E4611">
              <w:rPr>
                <w:rStyle w:val="Kpr"/>
                <w:noProof/>
                <w:sz w:val="24"/>
                <w:szCs w:val="24"/>
                <w:u w:val="none"/>
              </w:rPr>
              <w:br/>
              <w:t xml:space="preserve">         </w:t>
            </w:r>
            <w:r w:rsidR="007E4611">
              <w:rPr>
                <w:rStyle w:val="Kpr"/>
                <w:noProof/>
                <w:sz w:val="24"/>
                <w:szCs w:val="24"/>
                <w:u w:val="none"/>
              </w:rPr>
              <w:t xml:space="preserve"> </w:t>
            </w:r>
            <w:r w:rsidR="0022526F" w:rsidRPr="007E4611">
              <w:rPr>
                <w:rStyle w:val="Kpr"/>
                <w:noProof/>
                <w:sz w:val="24"/>
                <w:szCs w:val="24"/>
                <w:u w:val="none"/>
              </w:rPr>
              <w:t xml:space="preserve"> </w:t>
            </w:r>
            <w:r w:rsidR="00282507" w:rsidRPr="007E4611">
              <w:rPr>
                <w:rStyle w:val="Kpr"/>
                <w:noProof/>
                <w:sz w:val="24"/>
                <w:szCs w:val="24"/>
                <w:u w:val="none"/>
              </w:rPr>
              <w:t>(EM-3)</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_Toc451685500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42</w:t>
            </w:r>
            <w:r w:rsidR="00282507" w:rsidRPr="007E4611">
              <w:rPr>
                <w:noProof/>
                <w:webHidden/>
                <w:sz w:val="24"/>
                <w:szCs w:val="24"/>
              </w:rPr>
              <w:fldChar w:fldCharType="end"/>
            </w:r>
          </w:hyperlink>
        </w:p>
        <w:p w14:paraId="7A635410" w14:textId="60A32CE2"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01" w:history="1">
            <w:r w:rsidR="00282507" w:rsidRPr="007E4611">
              <w:rPr>
                <w:rStyle w:val="Kpr"/>
                <w:noProof/>
                <w:sz w:val="24"/>
                <w:szCs w:val="24"/>
                <w:u w:val="none"/>
              </w:rPr>
              <w:t>3.2.</w:t>
            </w:r>
            <w:r w:rsidR="00106B36" w:rsidRPr="007E4611">
              <w:rPr>
                <w:rFonts w:eastAsiaTheme="minorEastAsia"/>
                <w:noProof/>
                <w:sz w:val="24"/>
                <w:szCs w:val="24"/>
              </w:rPr>
              <w:t xml:space="preserve"> </w:t>
            </w:r>
            <w:r w:rsidR="00282507" w:rsidRPr="007E4611">
              <w:rPr>
                <w:rStyle w:val="Kpr"/>
                <w:noProof/>
                <w:sz w:val="24"/>
                <w:szCs w:val="24"/>
                <w:u w:val="none"/>
              </w:rPr>
              <w:t>Tersinir Yöntemler</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_Toc451685501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47</w:t>
            </w:r>
            <w:r w:rsidR="00282507" w:rsidRPr="007E4611">
              <w:rPr>
                <w:noProof/>
                <w:webHidden/>
                <w:sz w:val="24"/>
                <w:szCs w:val="24"/>
              </w:rPr>
              <w:fldChar w:fldCharType="end"/>
            </w:r>
          </w:hyperlink>
        </w:p>
        <w:p w14:paraId="4F9CD5C9" w14:textId="6EFDC65F"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02" w:history="1">
            <w:r w:rsidR="00282507" w:rsidRPr="007E4611">
              <w:rPr>
                <w:rStyle w:val="Kpr"/>
                <w:noProof/>
                <w:sz w:val="24"/>
                <w:szCs w:val="24"/>
                <w:u w:val="none"/>
              </w:rPr>
              <w:t>3.2.1.</w:t>
            </w:r>
            <w:r w:rsidR="00A4118A" w:rsidRPr="007E4611">
              <w:rPr>
                <w:rStyle w:val="Kpr"/>
                <w:noProof/>
                <w:sz w:val="24"/>
                <w:szCs w:val="24"/>
                <w:u w:val="none"/>
              </w:rPr>
              <w:t xml:space="preserve"> </w:t>
            </w:r>
            <w:r w:rsidR="00282507" w:rsidRPr="007E4611">
              <w:rPr>
                <w:rStyle w:val="Kpr"/>
                <w:noProof/>
                <w:sz w:val="24"/>
                <w:szCs w:val="24"/>
                <w:u w:val="none"/>
              </w:rPr>
              <w:t xml:space="preserve">4-bitlik yaklaşık eşleştirme alanı tabanlı tersinir veri gizleme </w:t>
            </w:r>
            <w:r w:rsidR="0022526F" w:rsidRPr="007E4611">
              <w:rPr>
                <w:rStyle w:val="Kpr"/>
                <w:noProof/>
                <w:sz w:val="24"/>
                <w:szCs w:val="24"/>
                <w:u w:val="none"/>
              </w:rPr>
              <w:br/>
              <w:t xml:space="preserve">          </w:t>
            </w:r>
            <w:r w:rsidR="00282507" w:rsidRPr="007E4611">
              <w:rPr>
                <w:rStyle w:val="Kpr"/>
                <w:noProof/>
                <w:sz w:val="24"/>
                <w:szCs w:val="24"/>
                <w:u w:val="none"/>
              </w:rPr>
              <w:t>yöntemi  (EM-4)</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_Toc451685502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47</w:t>
            </w:r>
            <w:r w:rsidR="00282507" w:rsidRPr="007E4611">
              <w:rPr>
                <w:noProof/>
                <w:webHidden/>
                <w:sz w:val="24"/>
                <w:szCs w:val="24"/>
              </w:rPr>
              <w:fldChar w:fldCharType="end"/>
            </w:r>
          </w:hyperlink>
        </w:p>
        <w:p w14:paraId="4EC2670C" w14:textId="18B01669"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03" w:history="1">
            <w:r w:rsidR="00282507" w:rsidRPr="007E4611">
              <w:rPr>
                <w:rStyle w:val="Kpr"/>
                <w:noProof/>
                <w:sz w:val="24"/>
                <w:szCs w:val="24"/>
                <w:u w:val="none"/>
              </w:rPr>
              <w:t>3.2.2.</w:t>
            </w:r>
            <w:r w:rsidR="00A4118A" w:rsidRPr="007E4611">
              <w:rPr>
                <w:rStyle w:val="Kpr"/>
                <w:noProof/>
                <w:sz w:val="24"/>
                <w:szCs w:val="24"/>
                <w:u w:val="none"/>
              </w:rPr>
              <w:t xml:space="preserve"> </w:t>
            </w:r>
            <w:r w:rsidR="00282507" w:rsidRPr="007E4611">
              <w:rPr>
                <w:rStyle w:val="Kpr"/>
                <w:noProof/>
                <w:sz w:val="24"/>
                <w:szCs w:val="24"/>
                <w:u w:val="none"/>
              </w:rPr>
              <w:t xml:space="preserve">3-Bitlik yaklaşık eşleştirme alanı tabanlı tersinir veri gizleme </w:t>
            </w:r>
            <w:r w:rsidR="0022526F" w:rsidRPr="007E4611">
              <w:rPr>
                <w:rStyle w:val="Kpr"/>
                <w:noProof/>
                <w:sz w:val="24"/>
                <w:szCs w:val="24"/>
                <w:u w:val="none"/>
              </w:rPr>
              <w:br/>
              <w:t xml:space="preserve">          </w:t>
            </w:r>
            <w:r w:rsidR="00282507" w:rsidRPr="007E4611">
              <w:rPr>
                <w:rStyle w:val="Kpr"/>
                <w:noProof/>
                <w:sz w:val="24"/>
                <w:szCs w:val="24"/>
                <w:u w:val="none"/>
              </w:rPr>
              <w:t>yöntemi  (EM-5)</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_Toc451685503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59</w:t>
            </w:r>
            <w:r w:rsidR="00282507" w:rsidRPr="007E4611">
              <w:rPr>
                <w:noProof/>
                <w:webHidden/>
                <w:sz w:val="24"/>
                <w:szCs w:val="24"/>
              </w:rPr>
              <w:fldChar w:fldCharType="end"/>
            </w:r>
          </w:hyperlink>
        </w:p>
        <w:p w14:paraId="12F807D6" w14:textId="36588333"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04" w:history="1">
            <w:r w:rsidR="00282507" w:rsidRPr="007E4611">
              <w:rPr>
                <w:rStyle w:val="Kpr"/>
                <w:noProof/>
                <w:sz w:val="24"/>
                <w:szCs w:val="24"/>
                <w:u w:val="none"/>
              </w:rPr>
              <w:t>3.2.3.</w:t>
            </w:r>
            <w:r w:rsidR="00A4118A" w:rsidRPr="007E4611">
              <w:rPr>
                <w:rStyle w:val="Kpr"/>
                <w:noProof/>
                <w:sz w:val="24"/>
                <w:szCs w:val="24"/>
                <w:u w:val="none"/>
              </w:rPr>
              <w:t xml:space="preserve"> </w:t>
            </w:r>
            <w:r w:rsidR="00282507" w:rsidRPr="007E4611">
              <w:rPr>
                <w:rStyle w:val="Kpr"/>
                <w:noProof/>
                <w:sz w:val="24"/>
                <w:szCs w:val="24"/>
                <w:u w:val="none"/>
              </w:rPr>
              <w:t xml:space="preserve">2-Bitlik yaklaşık eşleştirme alanı tabanlı tersinir veri gizleme </w:t>
            </w:r>
            <w:r w:rsidR="0022526F" w:rsidRPr="007E4611">
              <w:rPr>
                <w:rStyle w:val="Kpr"/>
                <w:noProof/>
                <w:sz w:val="24"/>
                <w:szCs w:val="24"/>
                <w:u w:val="none"/>
              </w:rPr>
              <w:br/>
              <w:t xml:space="preserve">          </w:t>
            </w:r>
            <w:r w:rsidR="00282507" w:rsidRPr="007E4611">
              <w:rPr>
                <w:rStyle w:val="Kpr"/>
                <w:noProof/>
                <w:sz w:val="24"/>
                <w:szCs w:val="24"/>
                <w:u w:val="none"/>
              </w:rPr>
              <w:t>yöntemi  (EM-6)</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_Toc451685504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62</w:t>
            </w:r>
            <w:r w:rsidR="00282507" w:rsidRPr="007E4611">
              <w:rPr>
                <w:noProof/>
                <w:webHidden/>
                <w:sz w:val="24"/>
                <w:szCs w:val="24"/>
              </w:rPr>
              <w:fldChar w:fldCharType="end"/>
            </w:r>
          </w:hyperlink>
        </w:p>
        <w:p w14:paraId="7465504A" w14:textId="77777777" w:rsidR="00A4118A" w:rsidRPr="007E4611" w:rsidRDefault="00A4118A" w:rsidP="00FE4BC9">
          <w:pPr>
            <w:pStyle w:val="T1"/>
            <w:rPr>
              <w:rStyle w:val="Kpr"/>
            </w:rPr>
          </w:pPr>
        </w:p>
        <w:p w14:paraId="5051535D" w14:textId="7CAE192F" w:rsidR="00282507" w:rsidRPr="007E4611" w:rsidRDefault="00CE2BD1" w:rsidP="00FE4BC9">
          <w:pPr>
            <w:pStyle w:val="T1"/>
            <w:tabs>
              <w:tab w:val="right" w:pos="7938"/>
            </w:tabs>
            <w:rPr>
              <w:rFonts w:eastAsiaTheme="minorEastAsia"/>
            </w:rPr>
          </w:pPr>
          <w:hyperlink w:anchor="_Toc451685505" w:history="1">
            <w:r w:rsidR="00282507" w:rsidRPr="007E4611">
              <w:rPr>
                <w:rStyle w:val="Kpr"/>
              </w:rPr>
              <w:t xml:space="preserve">BÖLÜM 4. </w:t>
            </w:r>
            <w:r w:rsidR="00A4118A" w:rsidRPr="007E4611">
              <w:rPr>
                <w:rStyle w:val="Kpr"/>
              </w:rPr>
              <w:br/>
            </w:r>
            <w:r w:rsidR="00282507" w:rsidRPr="007E4611">
              <w:rPr>
                <w:rStyle w:val="Kpr"/>
              </w:rPr>
              <w:t>DENEYSEL SONUÇLAR VE LİTERATÜRLE KARŞILAŞTIRMA</w:t>
            </w:r>
            <w:r w:rsidR="00282507" w:rsidRPr="007E4611">
              <w:rPr>
                <w:webHidden/>
              </w:rPr>
              <w:tab/>
            </w:r>
            <w:r w:rsidR="00106B36" w:rsidRPr="007E4611">
              <w:rPr>
                <w:webHidden/>
              </w:rPr>
              <w:tab/>
            </w:r>
            <w:r w:rsidR="00282507" w:rsidRPr="007E4611">
              <w:rPr>
                <w:webHidden/>
              </w:rPr>
              <w:fldChar w:fldCharType="begin"/>
            </w:r>
            <w:r w:rsidR="00282507" w:rsidRPr="007E4611">
              <w:rPr>
                <w:webHidden/>
              </w:rPr>
              <w:instrText xml:space="preserve"> PAGEREF _Toc451685505 \h </w:instrText>
            </w:r>
            <w:r w:rsidR="00282507" w:rsidRPr="007E4611">
              <w:rPr>
                <w:webHidden/>
              </w:rPr>
            </w:r>
            <w:r w:rsidR="00282507" w:rsidRPr="007E4611">
              <w:rPr>
                <w:webHidden/>
              </w:rPr>
              <w:fldChar w:fldCharType="separate"/>
            </w:r>
            <w:r w:rsidR="0001641E">
              <w:rPr>
                <w:webHidden/>
              </w:rPr>
              <w:t>67</w:t>
            </w:r>
            <w:r w:rsidR="00282507" w:rsidRPr="007E4611">
              <w:rPr>
                <w:webHidden/>
              </w:rPr>
              <w:fldChar w:fldCharType="end"/>
            </w:r>
          </w:hyperlink>
        </w:p>
        <w:p w14:paraId="5AF80095" w14:textId="37139C32"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06" w:history="1">
            <w:r w:rsidR="00282507" w:rsidRPr="007E4611">
              <w:rPr>
                <w:rStyle w:val="Kpr"/>
                <w:noProof/>
                <w:sz w:val="24"/>
                <w:szCs w:val="24"/>
              </w:rPr>
              <w:t>4.1.</w:t>
            </w:r>
            <w:r w:rsidR="00106B36" w:rsidRPr="007E4611">
              <w:rPr>
                <w:rFonts w:eastAsiaTheme="minorEastAsia"/>
                <w:noProof/>
                <w:sz w:val="24"/>
                <w:szCs w:val="24"/>
              </w:rPr>
              <w:t xml:space="preserve"> </w:t>
            </w:r>
            <w:r w:rsidR="00282507" w:rsidRPr="007E4611">
              <w:rPr>
                <w:rStyle w:val="Kpr"/>
                <w:noProof/>
                <w:sz w:val="24"/>
                <w:szCs w:val="24"/>
              </w:rPr>
              <w:t>Kullanılan Test Seti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_Toc451685506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67</w:t>
            </w:r>
            <w:r w:rsidR="00282507" w:rsidRPr="007E4611">
              <w:rPr>
                <w:noProof/>
                <w:webHidden/>
                <w:sz w:val="24"/>
                <w:szCs w:val="24"/>
              </w:rPr>
              <w:fldChar w:fldCharType="end"/>
            </w:r>
          </w:hyperlink>
        </w:p>
        <w:p w14:paraId="773B403F" w14:textId="065BFCBD"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07" w:history="1">
            <w:r w:rsidR="00282507" w:rsidRPr="007E4611">
              <w:rPr>
                <w:rStyle w:val="Kpr"/>
                <w:noProof/>
                <w:sz w:val="24"/>
                <w:szCs w:val="24"/>
              </w:rPr>
              <w:t>4.2.</w:t>
            </w:r>
            <w:r w:rsidR="00106B36" w:rsidRPr="007E4611">
              <w:rPr>
                <w:rStyle w:val="Kpr"/>
                <w:noProof/>
                <w:sz w:val="24"/>
                <w:szCs w:val="24"/>
              </w:rPr>
              <w:t xml:space="preserve"> </w:t>
            </w:r>
            <w:r w:rsidR="00282507" w:rsidRPr="007E4611">
              <w:rPr>
                <w:rStyle w:val="Kpr"/>
                <w:noProof/>
                <w:sz w:val="24"/>
                <w:szCs w:val="24"/>
              </w:rPr>
              <w:t>Görsel Test</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_Toc451685507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69</w:t>
            </w:r>
            <w:r w:rsidR="00282507" w:rsidRPr="007E4611">
              <w:rPr>
                <w:noProof/>
                <w:webHidden/>
                <w:sz w:val="24"/>
                <w:szCs w:val="24"/>
              </w:rPr>
              <w:fldChar w:fldCharType="end"/>
            </w:r>
          </w:hyperlink>
        </w:p>
        <w:p w14:paraId="371CB536" w14:textId="11FB9895"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08" w:history="1">
            <w:r w:rsidR="00282507" w:rsidRPr="007E4611">
              <w:rPr>
                <w:rStyle w:val="Kpr"/>
                <w:noProof/>
                <w:sz w:val="24"/>
                <w:szCs w:val="24"/>
              </w:rPr>
              <w:t>4.3.</w:t>
            </w:r>
            <w:r w:rsidR="00106B36" w:rsidRPr="007E4611">
              <w:rPr>
                <w:rStyle w:val="Kpr"/>
                <w:noProof/>
                <w:sz w:val="24"/>
                <w:szCs w:val="24"/>
              </w:rPr>
              <w:t xml:space="preserve"> </w:t>
            </w:r>
            <w:r w:rsidR="00282507" w:rsidRPr="007E4611">
              <w:rPr>
                <w:rStyle w:val="Kpr"/>
                <w:noProof/>
                <w:sz w:val="24"/>
                <w:szCs w:val="24"/>
              </w:rPr>
              <w:t>İm</w:t>
            </w:r>
            <w:r w:rsidR="00282507" w:rsidRPr="007E4611">
              <w:rPr>
                <w:rStyle w:val="Kpr"/>
                <w:noProof/>
                <w:sz w:val="24"/>
                <w:szCs w:val="24"/>
              </w:rPr>
              <w:t>g</w:t>
            </w:r>
            <w:r w:rsidR="00282507" w:rsidRPr="007E4611">
              <w:rPr>
                <w:rStyle w:val="Kpr"/>
                <w:noProof/>
                <w:sz w:val="24"/>
                <w:szCs w:val="24"/>
              </w:rPr>
              <w:t>e ölçütleri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_Toc451685508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70</w:t>
            </w:r>
            <w:r w:rsidR="00282507" w:rsidRPr="007E4611">
              <w:rPr>
                <w:noProof/>
                <w:webHidden/>
                <w:sz w:val="24"/>
                <w:szCs w:val="24"/>
              </w:rPr>
              <w:fldChar w:fldCharType="end"/>
            </w:r>
          </w:hyperlink>
        </w:p>
        <w:p w14:paraId="6360AA10" w14:textId="7C194F43"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09" w:history="1">
            <w:r w:rsidR="00282507" w:rsidRPr="007E4611">
              <w:rPr>
                <w:rStyle w:val="Kpr"/>
                <w:noProof/>
                <w:sz w:val="24"/>
                <w:szCs w:val="24"/>
              </w:rPr>
              <w:t>4.4.</w:t>
            </w:r>
            <w:r w:rsidR="00106B36" w:rsidRPr="007E4611">
              <w:rPr>
                <w:rStyle w:val="Kpr"/>
                <w:noProof/>
                <w:sz w:val="24"/>
                <w:szCs w:val="24"/>
              </w:rPr>
              <w:t xml:space="preserve"> </w:t>
            </w:r>
            <w:r w:rsidR="00282507" w:rsidRPr="007E4611">
              <w:rPr>
                <w:rStyle w:val="Kpr"/>
                <w:noProof/>
                <w:sz w:val="24"/>
                <w:szCs w:val="24"/>
              </w:rPr>
              <w:t>Önerilen Yöntemlerin Parametrik Başarım Analizi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_Toc451685509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71</w:t>
            </w:r>
            <w:r w:rsidR="00282507" w:rsidRPr="007E4611">
              <w:rPr>
                <w:noProof/>
                <w:webHidden/>
                <w:sz w:val="24"/>
                <w:szCs w:val="24"/>
              </w:rPr>
              <w:fldChar w:fldCharType="end"/>
            </w:r>
          </w:hyperlink>
        </w:p>
        <w:p w14:paraId="0E6912AA" w14:textId="7202B3F3"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10" w:history="1">
            <w:r w:rsidR="00282507" w:rsidRPr="007E4611">
              <w:rPr>
                <w:rStyle w:val="Kpr"/>
                <w:noProof/>
                <w:sz w:val="24"/>
                <w:szCs w:val="24"/>
              </w:rPr>
              <w:t>4.5.</w:t>
            </w:r>
            <w:r w:rsidR="00106B36" w:rsidRPr="007E4611">
              <w:rPr>
                <w:rStyle w:val="Kpr"/>
                <w:noProof/>
                <w:sz w:val="24"/>
                <w:szCs w:val="24"/>
              </w:rPr>
              <w:t xml:space="preserve"> </w:t>
            </w:r>
            <w:r w:rsidR="00282507" w:rsidRPr="007E4611">
              <w:rPr>
                <w:rStyle w:val="Kpr"/>
                <w:noProof/>
                <w:sz w:val="24"/>
                <w:szCs w:val="24"/>
              </w:rPr>
              <w:t>Önerilen Yöntemlerin Ort</w:t>
            </w:r>
            <w:r w:rsidR="00282507" w:rsidRPr="007E4611">
              <w:rPr>
                <w:rStyle w:val="Kpr"/>
                <w:noProof/>
                <w:sz w:val="24"/>
                <w:szCs w:val="24"/>
              </w:rPr>
              <w:t>a</w:t>
            </w:r>
            <w:r w:rsidR="00282507" w:rsidRPr="007E4611">
              <w:rPr>
                <w:rStyle w:val="Kpr"/>
                <w:noProof/>
                <w:sz w:val="24"/>
                <w:szCs w:val="24"/>
              </w:rPr>
              <w:t>lama Başarım Analizi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_Toc451685510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76</w:t>
            </w:r>
            <w:r w:rsidR="00282507" w:rsidRPr="007E4611">
              <w:rPr>
                <w:noProof/>
                <w:webHidden/>
                <w:sz w:val="24"/>
                <w:szCs w:val="24"/>
              </w:rPr>
              <w:fldChar w:fldCharType="end"/>
            </w:r>
          </w:hyperlink>
        </w:p>
        <w:p w14:paraId="6FFDB7FB" w14:textId="6CBE5FCB" w:rsidR="00282507" w:rsidRPr="007E4611" w:rsidRDefault="00CE2BD1" w:rsidP="00106B36">
          <w:pPr>
            <w:pStyle w:val="T2"/>
            <w:tabs>
              <w:tab w:val="clear" w:pos="851"/>
              <w:tab w:val="clear" w:pos="993"/>
              <w:tab w:val="right" w:pos="7938"/>
            </w:tabs>
            <w:rPr>
              <w:rFonts w:eastAsiaTheme="minorEastAsia"/>
              <w:noProof/>
              <w:sz w:val="24"/>
              <w:szCs w:val="24"/>
            </w:rPr>
          </w:pPr>
          <w:hyperlink w:anchor="_Toc451685511" w:history="1">
            <w:r w:rsidR="00282507" w:rsidRPr="007E4611">
              <w:rPr>
                <w:rStyle w:val="Kpr"/>
                <w:noProof/>
                <w:sz w:val="24"/>
                <w:szCs w:val="24"/>
              </w:rPr>
              <w:t>4.6.</w:t>
            </w:r>
            <w:r w:rsidR="00106B36" w:rsidRPr="007E4611">
              <w:rPr>
                <w:rStyle w:val="Kpr"/>
                <w:noProof/>
                <w:sz w:val="24"/>
                <w:szCs w:val="24"/>
              </w:rPr>
              <w:t xml:space="preserve"> </w:t>
            </w:r>
            <w:r w:rsidR="00282507" w:rsidRPr="007E4611">
              <w:rPr>
                <w:rStyle w:val="Kpr"/>
                <w:noProof/>
                <w:sz w:val="24"/>
                <w:szCs w:val="24"/>
              </w:rPr>
              <w:t>Önerilen Yöntemlerin Saldırılara Karşı Dayanıklılık Analizi</w:t>
            </w:r>
            <w:r w:rsidR="00282507" w:rsidRPr="007E4611">
              <w:rPr>
                <w:noProof/>
                <w:webHidden/>
                <w:sz w:val="24"/>
                <w:szCs w:val="24"/>
              </w:rPr>
              <w:tab/>
            </w:r>
            <w:r w:rsidR="00106B36" w:rsidRP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_Toc451685511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80</w:t>
            </w:r>
            <w:r w:rsidR="00282507" w:rsidRPr="007E4611">
              <w:rPr>
                <w:noProof/>
                <w:webHidden/>
                <w:sz w:val="24"/>
                <w:szCs w:val="24"/>
              </w:rPr>
              <w:fldChar w:fldCharType="end"/>
            </w:r>
          </w:hyperlink>
        </w:p>
        <w:p w14:paraId="7388092C" w14:textId="00902999"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12" w:history="1">
            <w:r w:rsidR="00282507" w:rsidRPr="007E4611">
              <w:rPr>
                <w:rStyle w:val="Kpr"/>
                <w:noProof/>
                <w:sz w:val="24"/>
                <w:szCs w:val="24"/>
                <w:u w:val="none"/>
              </w:rPr>
              <w:t>4.6.1.</w:t>
            </w:r>
            <w:r w:rsidR="00941CCE" w:rsidRPr="007E4611">
              <w:rPr>
                <w:rStyle w:val="Kpr"/>
                <w:noProof/>
                <w:sz w:val="24"/>
                <w:szCs w:val="24"/>
                <w:u w:val="none"/>
              </w:rPr>
              <w:t xml:space="preserve"> </w:t>
            </w:r>
            <w:r w:rsidR="00282507" w:rsidRPr="007E4611">
              <w:rPr>
                <w:rStyle w:val="Kpr"/>
                <w:noProof/>
                <w:sz w:val="24"/>
                <w:szCs w:val="24"/>
                <w:u w:val="none"/>
              </w:rPr>
              <w:t>Sıraçma analizleri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_Toc451685512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80</w:t>
            </w:r>
            <w:r w:rsidR="00282507" w:rsidRPr="007E4611">
              <w:rPr>
                <w:noProof/>
                <w:webHidden/>
                <w:sz w:val="24"/>
                <w:szCs w:val="24"/>
              </w:rPr>
              <w:fldChar w:fldCharType="end"/>
            </w:r>
          </w:hyperlink>
        </w:p>
        <w:p w14:paraId="44D4D9E4" w14:textId="1338BA2C"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3" w:history="1">
            <w:r w:rsidR="00282507" w:rsidRPr="007E4611">
              <w:rPr>
                <w:rStyle w:val="Kpr"/>
                <w:noProof/>
                <w:sz w:val="24"/>
                <w:szCs w:val="24"/>
                <w:u w:val="none"/>
              </w:rPr>
              <w:t>4.6.</w:t>
            </w:r>
            <w:r w:rsidR="00130EB8">
              <w:rPr>
                <w:rStyle w:val="Kpr"/>
                <w:noProof/>
                <w:sz w:val="24"/>
                <w:szCs w:val="24"/>
                <w:u w:val="none"/>
              </w:rPr>
              <w:t>1</w:t>
            </w:r>
            <w:r w:rsidR="00282507" w:rsidRPr="007E4611">
              <w:rPr>
                <w:rStyle w:val="Kpr"/>
                <w:noProof/>
                <w:sz w:val="24"/>
                <w:szCs w:val="24"/>
                <w:u w:val="none"/>
              </w:rPr>
              <w:t>.1.</w:t>
            </w:r>
            <w:r w:rsidR="00941CCE" w:rsidRPr="007E4611">
              <w:rPr>
                <w:rStyle w:val="Kpr"/>
                <w:noProof/>
                <w:sz w:val="24"/>
                <w:szCs w:val="24"/>
                <w:u w:val="none"/>
              </w:rPr>
              <w:t xml:space="preserve"> </w:t>
            </w:r>
            <w:r w:rsidR="00282507" w:rsidRPr="007E4611">
              <w:rPr>
                <w:rStyle w:val="Kpr"/>
                <w:noProof/>
                <w:sz w:val="24"/>
                <w:szCs w:val="24"/>
                <w:u w:val="none"/>
              </w:rPr>
              <w:t>Komşuluk histogramı sıraçma yöntemi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_Toc451685513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80</w:t>
            </w:r>
            <w:r w:rsidR="00282507" w:rsidRPr="007E4611">
              <w:rPr>
                <w:noProof/>
                <w:webHidden/>
                <w:sz w:val="24"/>
                <w:szCs w:val="24"/>
              </w:rPr>
              <w:fldChar w:fldCharType="end"/>
            </w:r>
          </w:hyperlink>
        </w:p>
        <w:p w14:paraId="34B7D1E0" w14:textId="0C97AF9F"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4" w:history="1">
            <w:r w:rsidR="00282507" w:rsidRPr="007E4611">
              <w:rPr>
                <w:rStyle w:val="Kpr"/>
                <w:noProof/>
                <w:sz w:val="24"/>
                <w:szCs w:val="24"/>
                <w:u w:val="none"/>
              </w:rPr>
              <w:t>4.6.</w:t>
            </w:r>
            <w:r w:rsidR="00130EB8">
              <w:rPr>
                <w:rStyle w:val="Kpr"/>
                <w:noProof/>
                <w:sz w:val="24"/>
                <w:szCs w:val="24"/>
                <w:u w:val="none"/>
              </w:rPr>
              <w:t>1</w:t>
            </w:r>
            <w:r w:rsidR="00282507" w:rsidRPr="007E4611">
              <w:rPr>
                <w:rStyle w:val="Kpr"/>
                <w:noProof/>
                <w:sz w:val="24"/>
                <w:szCs w:val="24"/>
                <w:u w:val="none"/>
              </w:rPr>
              <w:t>.2.</w:t>
            </w:r>
            <w:r w:rsidR="00941CCE" w:rsidRPr="007E4611">
              <w:rPr>
                <w:rFonts w:eastAsiaTheme="minorEastAsia"/>
                <w:noProof/>
                <w:sz w:val="24"/>
                <w:szCs w:val="24"/>
              </w:rPr>
              <w:t xml:space="preserve"> </w:t>
            </w:r>
            <w:r w:rsidR="00282507" w:rsidRPr="007E4611">
              <w:rPr>
                <w:rStyle w:val="Kpr"/>
                <w:noProof/>
                <w:sz w:val="24"/>
                <w:szCs w:val="24"/>
                <w:u w:val="none"/>
              </w:rPr>
              <w:t>Piksel farkı histogramı sıraçma yöntemi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_Toc451685514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82</w:t>
            </w:r>
            <w:r w:rsidR="00282507" w:rsidRPr="007E4611">
              <w:rPr>
                <w:noProof/>
                <w:webHidden/>
                <w:sz w:val="24"/>
                <w:szCs w:val="24"/>
              </w:rPr>
              <w:fldChar w:fldCharType="end"/>
            </w:r>
          </w:hyperlink>
        </w:p>
        <w:p w14:paraId="0AFB543F" w14:textId="53E71C5E"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5" w:history="1">
            <w:r w:rsidR="00282507" w:rsidRPr="007E4611">
              <w:rPr>
                <w:rStyle w:val="Kpr"/>
                <w:noProof/>
                <w:sz w:val="24"/>
                <w:szCs w:val="24"/>
                <w:u w:val="none"/>
              </w:rPr>
              <w:t>4.6.</w:t>
            </w:r>
            <w:r w:rsidR="00130EB8">
              <w:rPr>
                <w:rStyle w:val="Kpr"/>
                <w:noProof/>
                <w:sz w:val="24"/>
                <w:szCs w:val="24"/>
                <w:u w:val="none"/>
              </w:rPr>
              <w:t>1</w:t>
            </w:r>
            <w:r w:rsidR="00282507" w:rsidRPr="007E4611">
              <w:rPr>
                <w:rStyle w:val="Kpr"/>
                <w:noProof/>
                <w:sz w:val="24"/>
                <w:szCs w:val="24"/>
                <w:u w:val="none"/>
              </w:rPr>
              <w:t>.3.</w:t>
            </w:r>
            <w:r w:rsidR="00941CCE" w:rsidRPr="007E4611">
              <w:rPr>
                <w:rFonts w:eastAsiaTheme="minorEastAsia"/>
                <w:noProof/>
                <w:sz w:val="24"/>
                <w:szCs w:val="24"/>
              </w:rPr>
              <w:t xml:space="preserve"> </w:t>
            </w:r>
            <w:r w:rsidR="00282507" w:rsidRPr="007E4611">
              <w:rPr>
                <w:rStyle w:val="Kpr"/>
                <w:noProof/>
                <w:sz w:val="24"/>
                <w:szCs w:val="24"/>
                <w:u w:val="none"/>
              </w:rPr>
              <w:t>Ki-kare sıraçma yöntemi ve LSB dağılım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_Toc451685515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84</w:t>
            </w:r>
            <w:r w:rsidR="00282507" w:rsidRPr="007E4611">
              <w:rPr>
                <w:noProof/>
                <w:webHidden/>
                <w:sz w:val="24"/>
                <w:szCs w:val="24"/>
              </w:rPr>
              <w:fldChar w:fldCharType="end"/>
            </w:r>
          </w:hyperlink>
        </w:p>
        <w:p w14:paraId="66DBAE81" w14:textId="23CA6BEA" w:rsidR="00282507" w:rsidRPr="007E4611" w:rsidRDefault="00CE2BD1" w:rsidP="007E4611">
          <w:pPr>
            <w:pStyle w:val="T2"/>
            <w:tabs>
              <w:tab w:val="clear" w:pos="851"/>
              <w:tab w:val="clear" w:pos="993"/>
              <w:tab w:val="right" w:pos="7938"/>
            </w:tabs>
            <w:ind w:left="993"/>
            <w:rPr>
              <w:rFonts w:eastAsiaTheme="minorEastAsia"/>
              <w:noProof/>
              <w:sz w:val="24"/>
              <w:szCs w:val="24"/>
            </w:rPr>
          </w:pPr>
          <w:hyperlink w:anchor="_Toc451685516" w:history="1">
            <w:r w:rsidR="00282507" w:rsidRPr="007E4611">
              <w:rPr>
                <w:rStyle w:val="Kpr"/>
                <w:noProof/>
                <w:sz w:val="24"/>
                <w:szCs w:val="24"/>
                <w:u w:val="none"/>
              </w:rPr>
              <w:t>4.6.2.</w:t>
            </w:r>
            <w:r w:rsidR="00941CCE" w:rsidRPr="007E4611">
              <w:rPr>
                <w:rStyle w:val="Kpr"/>
                <w:noProof/>
                <w:sz w:val="24"/>
                <w:szCs w:val="24"/>
                <w:u w:val="none"/>
              </w:rPr>
              <w:t xml:space="preserve"> </w:t>
            </w:r>
            <w:r w:rsidR="00282507" w:rsidRPr="007E4611">
              <w:rPr>
                <w:rStyle w:val="Kpr"/>
                <w:noProof/>
                <w:sz w:val="24"/>
                <w:szCs w:val="24"/>
                <w:u w:val="none"/>
              </w:rPr>
              <w:t>Atak analizleri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_Toc451685516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85</w:t>
            </w:r>
            <w:r w:rsidR="00282507" w:rsidRPr="007E4611">
              <w:rPr>
                <w:noProof/>
                <w:webHidden/>
                <w:sz w:val="24"/>
                <w:szCs w:val="24"/>
              </w:rPr>
              <w:fldChar w:fldCharType="end"/>
            </w:r>
          </w:hyperlink>
        </w:p>
        <w:p w14:paraId="14C27EDB" w14:textId="279ABE76"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7" w:history="1">
            <w:r w:rsidR="00282507" w:rsidRPr="007E4611">
              <w:rPr>
                <w:rStyle w:val="Kpr"/>
                <w:noProof/>
                <w:sz w:val="24"/>
                <w:szCs w:val="24"/>
                <w:u w:val="none"/>
              </w:rPr>
              <w:t>4.6.2.1.</w:t>
            </w:r>
            <w:r w:rsidR="00941CCE" w:rsidRPr="007E4611">
              <w:rPr>
                <w:rFonts w:eastAsiaTheme="minorEastAsia"/>
                <w:noProof/>
                <w:sz w:val="24"/>
                <w:szCs w:val="24"/>
              </w:rPr>
              <w:t xml:space="preserve"> </w:t>
            </w:r>
            <w:r w:rsidR="00282507" w:rsidRPr="007E4611">
              <w:rPr>
                <w:rStyle w:val="Kpr"/>
                <w:noProof/>
                <w:sz w:val="24"/>
                <w:szCs w:val="24"/>
                <w:u w:val="none"/>
              </w:rPr>
              <w:t>Piksel atağı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_Toc451685517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85</w:t>
            </w:r>
            <w:r w:rsidR="00282507" w:rsidRPr="007E4611">
              <w:rPr>
                <w:noProof/>
                <w:webHidden/>
                <w:sz w:val="24"/>
                <w:szCs w:val="24"/>
              </w:rPr>
              <w:fldChar w:fldCharType="end"/>
            </w:r>
          </w:hyperlink>
        </w:p>
        <w:p w14:paraId="048951EF" w14:textId="76896F29"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8" w:history="1">
            <w:r w:rsidR="00282507" w:rsidRPr="007E4611">
              <w:rPr>
                <w:rStyle w:val="Kpr"/>
                <w:noProof/>
                <w:sz w:val="24"/>
                <w:szCs w:val="24"/>
                <w:u w:val="none"/>
              </w:rPr>
              <w:t>4.6.2.2.</w:t>
            </w:r>
            <w:r w:rsidR="00941CCE" w:rsidRPr="007E4611">
              <w:rPr>
                <w:rFonts w:eastAsiaTheme="minorEastAsia"/>
                <w:noProof/>
                <w:sz w:val="24"/>
                <w:szCs w:val="24"/>
              </w:rPr>
              <w:t xml:space="preserve"> </w:t>
            </w:r>
            <w:r w:rsidR="00282507" w:rsidRPr="007E4611">
              <w:rPr>
                <w:rStyle w:val="Kpr"/>
                <w:noProof/>
                <w:sz w:val="24"/>
                <w:szCs w:val="24"/>
                <w:u w:val="none"/>
              </w:rPr>
              <w:t>En önemsiz bit atağı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_Toc451685518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86</w:t>
            </w:r>
            <w:r w:rsidR="00282507" w:rsidRPr="007E4611">
              <w:rPr>
                <w:noProof/>
                <w:webHidden/>
                <w:sz w:val="24"/>
                <w:szCs w:val="24"/>
              </w:rPr>
              <w:fldChar w:fldCharType="end"/>
            </w:r>
          </w:hyperlink>
        </w:p>
        <w:p w14:paraId="2318DE0C" w14:textId="117A5DE0" w:rsidR="00282507" w:rsidRPr="007E4611" w:rsidRDefault="00CE2BD1" w:rsidP="007E4611">
          <w:pPr>
            <w:pStyle w:val="T2"/>
            <w:tabs>
              <w:tab w:val="clear" w:pos="851"/>
              <w:tab w:val="clear" w:pos="993"/>
              <w:tab w:val="right" w:pos="7938"/>
            </w:tabs>
            <w:ind w:left="1560"/>
            <w:rPr>
              <w:rFonts w:eastAsiaTheme="minorEastAsia"/>
              <w:noProof/>
              <w:sz w:val="24"/>
              <w:szCs w:val="24"/>
            </w:rPr>
          </w:pPr>
          <w:hyperlink w:anchor="_Toc451685519" w:history="1">
            <w:r w:rsidR="00282507" w:rsidRPr="007E4611">
              <w:rPr>
                <w:rStyle w:val="Kpr"/>
                <w:noProof/>
                <w:sz w:val="24"/>
                <w:szCs w:val="24"/>
                <w:u w:val="none"/>
              </w:rPr>
              <w:t>4.6.2.3.</w:t>
            </w:r>
            <w:r w:rsidR="00941CCE" w:rsidRPr="007E4611">
              <w:rPr>
                <w:rFonts w:eastAsiaTheme="minorEastAsia"/>
                <w:noProof/>
                <w:sz w:val="24"/>
                <w:szCs w:val="24"/>
              </w:rPr>
              <w:t xml:space="preserve"> </w:t>
            </w:r>
            <w:r w:rsidR="00282507" w:rsidRPr="007E4611">
              <w:rPr>
                <w:rStyle w:val="Kpr"/>
                <w:noProof/>
                <w:sz w:val="24"/>
                <w:szCs w:val="24"/>
                <w:u w:val="none"/>
              </w:rPr>
              <w:t>Parametrik atak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_Toc451685519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87</w:t>
            </w:r>
            <w:r w:rsidR="00282507" w:rsidRPr="007E4611">
              <w:rPr>
                <w:noProof/>
                <w:webHidden/>
                <w:sz w:val="24"/>
                <w:szCs w:val="24"/>
              </w:rPr>
              <w:fldChar w:fldCharType="end"/>
            </w:r>
          </w:hyperlink>
        </w:p>
        <w:p w14:paraId="0C0B29E2" w14:textId="1E701618" w:rsidR="00282507" w:rsidRPr="007E4611" w:rsidRDefault="00CE2BD1" w:rsidP="007E4611">
          <w:pPr>
            <w:pStyle w:val="T2"/>
            <w:tabs>
              <w:tab w:val="clear" w:pos="851"/>
              <w:tab w:val="clear" w:pos="993"/>
              <w:tab w:val="right" w:pos="7938"/>
            </w:tabs>
            <w:rPr>
              <w:rFonts w:eastAsiaTheme="minorEastAsia"/>
              <w:noProof/>
              <w:sz w:val="24"/>
              <w:szCs w:val="24"/>
            </w:rPr>
          </w:pPr>
          <w:hyperlink w:anchor="_Toc451685520" w:history="1">
            <w:r w:rsidR="00282507" w:rsidRPr="007E4611">
              <w:rPr>
                <w:rStyle w:val="Kpr"/>
                <w:noProof/>
                <w:sz w:val="24"/>
                <w:szCs w:val="24"/>
              </w:rPr>
              <w:t>4.7.</w:t>
            </w:r>
            <w:r w:rsidR="007E4611">
              <w:rPr>
                <w:rFonts w:eastAsiaTheme="minorEastAsia"/>
                <w:noProof/>
                <w:sz w:val="24"/>
                <w:szCs w:val="24"/>
              </w:rPr>
              <w:t xml:space="preserve"> </w:t>
            </w:r>
            <w:r w:rsidR="00282507" w:rsidRPr="007E4611">
              <w:rPr>
                <w:rStyle w:val="Kpr"/>
                <w:noProof/>
                <w:sz w:val="24"/>
                <w:szCs w:val="24"/>
              </w:rPr>
              <w:t>Önerilen Yöntemlerin Histogram Ve Kalite Ölçütü Analizi</w:t>
            </w:r>
            <w:r w:rsidR="00282507" w:rsidRPr="007E4611">
              <w:rPr>
                <w:noProof/>
                <w:webHidden/>
                <w:sz w:val="24"/>
                <w:szCs w:val="24"/>
              </w:rPr>
              <w:tab/>
            </w:r>
            <w:r w:rsidR="007E4611">
              <w:rPr>
                <w:noProof/>
                <w:webHidden/>
                <w:sz w:val="24"/>
                <w:szCs w:val="24"/>
              </w:rPr>
              <w:tab/>
            </w:r>
            <w:r w:rsidR="00282507" w:rsidRPr="007E4611">
              <w:rPr>
                <w:noProof/>
                <w:webHidden/>
                <w:sz w:val="24"/>
                <w:szCs w:val="24"/>
              </w:rPr>
              <w:fldChar w:fldCharType="begin"/>
            </w:r>
            <w:r w:rsidR="00282507" w:rsidRPr="007E4611">
              <w:rPr>
                <w:noProof/>
                <w:webHidden/>
                <w:sz w:val="24"/>
                <w:szCs w:val="24"/>
              </w:rPr>
              <w:instrText xml:space="preserve"> PAGEREF _Toc451685520 \h </w:instrText>
            </w:r>
            <w:r w:rsidR="00282507" w:rsidRPr="007E4611">
              <w:rPr>
                <w:noProof/>
                <w:webHidden/>
                <w:sz w:val="24"/>
                <w:szCs w:val="24"/>
              </w:rPr>
            </w:r>
            <w:r w:rsidR="00282507" w:rsidRPr="007E4611">
              <w:rPr>
                <w:noProof/>
                <w:webHidden/>
                <w:sz w:val="24"/>
                <w:szCs w:val="24"/>
              </w:rPr>
              <w:fldChar w:fldCharType="separate"/>
            </w:r>
            <w:r w:rsidR="0001641E">
              <w:rPr>
                <w:noProof/>
                <w:webHidden/>
                <w:sz w:val="24"/>
                <w:szCs w:val="24"/>
              </w:rPr>
              <w:t>89</w:t>
            </w:r>
            <w:r w:rsidR="00282507" w:rsidRPr="007E4611">
              <w:rPr>
                <w:noProof/>
                <w:webHidden/>
                <w:sz w:val="24"/>
                <w:szCs w:val="24"/>
              </w:rPr>
              <w:fldChar w:fldCharType="end"/>
            </w:r>
          </w:hyperlink>
        </w:p>
        <w:p w14:paraId="01F709F7" w14:textId="77777777" w:rsidR="00941CCE" w:rsidRPr="007E4611" w:rsidRDefault="00941CCE" w:rsidP="00FE4BC9">
          <w:pPr>
            <w:pStyle w:val="T1"/>
            <w:rPr>
              <w:rStyle w:val="Kpr"/>
            </w:rPr>
          </w:pPr>
        </w:p>
        <w:p w14:paraId="23528D6F" w14:textId="4D0C67A4" w:rsidR="00282507" w:rsidRPr="007E4611" w:rsidRDefault="00CE2BD1" w:rsidP="00FE4BC9">
          <w:pPr>
            <w:pStyle w:val="T1"/>
            <w:tabs>
              <w:tab w:val="right" w:pos="7938"/>
            </w:tabs>
            <w:rPr>
              <w:rFonts w:eastAsiaTheme="minorEastAsia"/>
            </w:rPr>
          </w:pPr>
          <w:hyperlink w:anchor="_Toc451685521" w:history="1">
            <w:r w:rsidR="00282507" w:rsidRPr="007E4611">
              <w:rPr>
                <w:rStyle w:val="Kpr"/>
              </w:rPr>
              <w:t xml:space="preserve">BÖLÜM 5. </w:t>
            </w:r>
            <w:r w:rsidR="00941CCE" w:rsidRPr="007E4611">
              <w:rPr>
                <w:rStyle w:val="Kpr"/>
              </w:rPr>
              <w:br/>
            </w:r>
            <w:r w:rsidR="00282507" w:rsidRPr="007E4611">
              <w:rPr>
                <w:rStyle w:val="Kpr"/>
              </w:rPr>
              <w:t>SONUÇLAR</w:t>
            </w:r>
            <w:r w:rsidR="00282507" w:rsidRPr="007E4611">
              <w:rPr>
                <w:webHidden/>
              </w:rPr>
              <w:tab/>
            </w:r>
            <w:r w:rsidR="007E4611">
              <w:rPr>
                <w:webHidden/>
              </w:rPr>
              <w:tab/>
            </w:r>
            <w:r w:rsidR="00282507" w:rsidRPr="007E4611">
              <w:rPr>
                <w:webHidden/>
              </w:rPr>
              <w:fldChar w:fldCharType="begin"/>
            </w:r>
            <w:r w:rsidR="00282507" w:rsidRPr="007E4611">
              <w:rPr>
                <w:webHidden/>
              </w:rPr>
              <w:instrText xml:space="preserve"> PAGEREF _Toc451685521 \h </w:instrText>
            </w:r>
            <w:r w:rsidR="00282507" w:rsidRPr="007E4611">
              <w:rPr>
                <w:webHidden/>
              </w:rPr>
            </w:r>
            <w:r w:rsidR="00282507" w:rsidRPr="007E4611">
              <w:rPr>
                <w:webHidden/>
              </w:rPr>
              <w:fldChar w:fldCharType="separate"/>
            </w:r>
            <w:r w:rsidR="0001641E">
              <w:rPr>
                <w:webHidden/>
              </w:rPr>
              <w:t>94</w:t>
            </w:r>
            <w:r w:rsidR="00282507" w:rsidRPr="007E4611">
              <w:rPr>
                <w:webHidden/>
              </w:rPr>
              <w:fldChar w:fldCharType="end"/>
            </w:r>
          </w:hyperlink>
        </w:p>
        <w:p w14:paraId="02A3FB04" w14:textId="77777777" w:rsidR="00941CCE" w:rsidRPr="007E4611" w:rsidRDefault="00941CCE" w:rsidP="00FE4BC9">
          <w:pPr>
            <w:pStyle w:val="T1"/>
            <w:tabs>
              <w:tab w:val="right" w:pos="7938"/>
            </w:tabs>
            <w:rPr>
              <w:rStyle w:val="Kpr"/>
            </w:rPr>
          </w:pPr>
        </w:p>
        <w:p w14:paraId="310895FF" w14:textId="6FF0DF02" w:rsidR="00282507" w:rsidRPr="007E4611" w:rsidRDefault="00CE2BD1" w:rsidP="00FE4BC9">
          <w:pPr>
            <w:pStyle w:val="T1"/>
            <w:tabs>
              <w:tab w:val="right" w:pos="7938"/>
            </w:tabs>
            <w:rPr>
              <w:rFonts w:eastAsiaTheme="minorEastAsia"/>
            </w:rPr>
          </w:pPr>
          <w:hyperlink w:anchor="_Toc451685522" w:history="1">
            <w:r w:rsidR="00282507" w:rsidRPr="007E4611">
              <w:rPr>
                <w:rStyle w:val="Kpr"/>
              </w:rPr>
              <w:t>KAYNAKLAR</w:t>
            </w:r>
            <w:r w:rsidR="00282507" w:rsidRPr="007E4611">
              <w:rPr>
                <w:webHidden/>
              </w:rPr>
              <w:tab/>
            </w:r>
            <w:r w:rsidR="007E4611">
              <w:rPr>
                <w:webHidden/>
              </w:rPr>
              <w:tab/>
            </w:r>
            <w:r w:rsidR="00282507" w:rsidRPr="007E4611">
              <w:rPr>
                <w:webHidden/>
              </w:rPr>
              <w:fldChar w:fldCharType="begin"/>
            </w:r>
            <w:r w:rsidR="00282507" w:rsidRPr="007E4611">
              <w:rPr>
                <w:webHidden/>
              </w:rPr>
              <w:instrText xml:space="preserve"> PAGEREF _Toc451685522 \h </w:instrText>
            </w:r>
            <w:r w:rsidR="00282507" w:rsidRPr="007E4611">
              <w:rPr>
                <w:webHidden/>
              </w:rPr>
            </w:r>
            <w:r w:rsidR="00282507" w:rsidRPr="007E4611">
              <w:rPr>
                <w:webHidden/>
              </w:rPr>
              <w:fldChar w:fldCharType="separate"/>
            </w:r>
            <w:r w:rsidR="0001641E">
              <w:rPr>
                <w:webHidden/>
              </w:rPr>
              <w:t>96</w:t>
            </w:r>
            <w:r w:rsidR="00282507" w:rsidRPr="007E4611">
              <w:rPr>
                <w:webHidden/>
              </w:rPr>
              <w:fldChar w:fldCharType="end"/>
            </w:r>
          </w:hyperlink>
        </w:p>
        <w:p w14:paraId="316F13BB" w14:textId="06A8472B" w:rsidR="00282507" w:rsidRPr="007E4611" w:rsidRDefault="00CE2BD1" w:rsidP="00FE4BC9">
          <w:pPr>
            <w:pStyle w:val="T1"/>
            <w:tabs>
              <w:tab w:val="right" w:pos="7938"/>
            </w:tabs>
            <w:rPr>
              <w:rFonts w:eastAsiaTheme="minorEastAsia"/>
            </w:rPr>
          </w:pPr>
          <w:hyperlink w:anchor="_Toc451685523" w:history="1">
            <w:r w:rsidR="00282507" w:rsidRPr="007E4611">
              <w:rPr>
                <w:rStyle w:val="Kpr"/>
              </w:rPr>
              <w:t>ÖZGEÇMİŞ</w:t>
            </w:r>
            <w:r w:rsidR="00282507" w:rsidRPr="007E4611">
              <w:rPr>
                <w:webHidden/>
              </w:rPr>
              <w:tab/>
            </w:r>
            <w:r w:rsidR="007E4611">
              <w:rPr>
                <w:webHidden/>
              </w:rPr>
              <w:tab/>
            </w:r>
            <w:r w:rsidR="00282507" w:rsidRPr="007E4611">
              <w:rPr>
                <w:webHidden/>
              </w:rPr>
              <w:fldChar w:fldCharType="begin"/>
            </w:r>
            <w:r w:rsidR="00282507" w:rsidRPr="007E4611">
              <w:rPr>
                <w:webHidden/>
              </w:rPr>
              <w:instrText xml:space="preserve"> PAGEREF _Toc451685523 \h </w:instrText>
            </w:r>
            <w:r w:rsidR="00282507" w:rsidRPr="007E4611">
              <w:rPr>
                <w:webHidden/>
              </w:rPr>
            </w:r>
            <w:r w:rsidR="00282507" w:rsidRPr="007E4611">
              <w:rPr>
                <w:webHidden/>
              </w:rPr>
              <w:fldChar w:fldCharType="separate"/>
            </w:r>
            <w:r w:rsidR="0001641E">
              <w:rPr>
                <w:webHidden/>
              </w:rPr>
              <w:t>102</w:t>
            </w:r>
            <w:r w:rsidR="00282507" w:rsidRPr="007E4611">
              <w:rPr>
                <w:webHidden/>
              </w:rPr>
              <w:fldChar w:fldCharType="end"/>
            </w:r>
          </w:hyperlink>
        </w:p>
        <w:p w14:paraId="55DCD71F" w14:textId="071B0D8E" w:rsidR="0032666E" w:rsidRPr="007E4611" w:rsidRDefault="00D05341" w:rsidP="001F181E">
          <w:pPr>
            <w:spacing w:line="360" w:lineRule="auto"/>
          </w:pPr>
          <w:r w:rsidRPr="007E4611">
            <w:fldChar w:fldCharType="end"/>
          </w:r>
        </w:p>
      </w:sdtContent>
    </w:sdt>
    <w:p w14:paraId="6089B1C0" w14:textId="77777777" w:rsidR="007F50A0" w:rsidRDefault="001F181E">
      <w:pPr>
        <w:spacing w:after="200" w:line="276" w:lineRule="auto"/>
        <w:sectPr w:rsidR="007F50A0" w:rsidSect="00EA0D04">
          <w:headerReference w:type="default" r:id="rId14"/>
          <w:pgSz w:w="11906" w:h="16838"/>
          <w:pgMar w:top="1701" w:right="1700" w:bottom="1701" w:left="2268" w:header="709" w:footer="709" w:gutter="0"/>
          <w:pgNumType w:fmt="lowerRoman" w:start="2"/>
          <w:cols w:space="708"/>
          <w:docGrid w:linePitch="360"/>
        </w:sectPr>
      </w:pPr>
      <w:r>
        <w:br w:type="page"/>
      </w:r>
    </w:p>
    <w:p w14:paraId="0E1B4AE4" w14:textId="77777777" w:rsidR="00677A86" w:rsidRPr="00615B53" w:rsidRDefault="00677A86" w:rsidP="00615B53">
      <w:pPr>
        <w:pStyle w:val="Balk1"/>
        <w:spacing w:before="0" w:after="0"/>
      </w:pPr>
      <w:bookmarkStart w:id="2" w:name="_Toc451685470"/>
    </w:p>
    <w:p w14:paraId="4814BD9B" w14:textId="77777777" w:rsidR="00677A86" w:rsidRPr="00615B53" w:rsidRDefault="00677A86" w:rsidP="00615B53">
      <w:pPr>
        <w:pStyle w:val="Balk1"/>
        <w:spacing w:before="0" w:after="0"/>
      </w:pPr>
    </w:p>
    <w:p w14:paraId="5EBAC6A9" w14:textId="77777777" w:rsidR="00677A86" w:rsidRPr="00615B53" w:rsidRDefault="00677A86" w:rsidP="00677A86">
      <w:pPr>
        <w:pStyle w:val="Balk1"/>
        <w:spacing w:before="0" w:after="0" w:line="360" w:lineRule="auto"/>
      </w:pPr>
    </w:p>
    <w:p w14:paraId="2E108FAE" w14:textId="7E8C173F" w:rsidR="00EB09D0" w:rsidRPr="00615B53" w:rsidRDefault="00EB09D0" w:rsidP="00677A86">
      <w:pPr>
        <w:pStyle w:val="Balk1"/>
        <w:spacing w:before="0" w:after="0" w:line="360" w:lineRule="auto"/>
      </w:pPr>
      <w:r w:rsidRPr="00615B53">
        <w:t>SİMGELER VE KISALTMALAR LİSTESİ</w:t>
      </w:r>
      <w:bookmarkEnd w:id="2"/>
      <w:r w:rsidRPr="00615B53">
        <w:t xml:space="preserve"> </w:t>
      </w:r>
    </w:p>
    <w:p w14:paraId="3E643C0D" w14:textId="77777777" w:rsidR="00677A86" w:rsidRPr="00615B53" w:rsidRDefault="00677A86" w:rsidP="00677A86">
      <w:pPr>
        <w:spacing w:line="360" w:lineRule="auto"/>
        <w:rPr>
          <w:b/>
          <w:sz w:val="28"/>
          <w:szCs w:val="28"/>
        </w:rPr>
      </w:pPr>
    </w:p>
    <w:p w14:paraId="2660A5D3" w14:textId="77777777" w:rsidR="00677A86" w:rsidRPr="00615B53" w:rsidRDefault="00677A86" w:rsidP="00677A86">
      <w:pPr>
        <w:spacing w:line="360" w:lineRule="auto"/>
        <w:rPr>
          <w:b/>
          <w:sz w:val="28"/>
          <w:szCs w:val="28"/>
        </w:rPr>
      </w:pPr>
    </w:p>
    <w:p w14:paraId="5E4E3E75" w14:textId="632F515E" w:rsidR="008728F9" w:rsidRPr="003E47E6" w:rsidRDefault="008728F9" w:rsidP="00D55B6B">
      <w:pPr>
        <w:tabs>
          <w:tab w:val="left" w:pos="1418"/>
        </w:tabs>
        <w:autoSpaceDE w:val="0"/>
        <w:autoSpaceDN w:val="0"/>
        <w:adjustRightInd w:val="0"/>
        <w:spacing w:line="360" w:lineRule="auto"/>
        <w:ind w:left="1418" w:hanging="1418"/>
      </w:pPr>
      <w:r>
        <w:rPr>
          <w:bCs/>
        </w:rPr>
        <w:t>AES</w:t>
      </w:r>
      <w:r w:rsidRPr="003E47E6">
        <w:rPr>
          <w:bCs/>
        </w:rPr>
        <w:t xml:space="preserve"> </w:t>
      </w:r>
      <w:r w:rsidR="00D55B6B">
        <w:rPr>
          <w:bCs/>
        </w:rPr>
        <w:tab/>
      </w:r>
      <w:r w:rsidRPr="003E47E6">
        <w:rPr>
          <w:bCs/>
        </w:rPr>
        <w:t>:</w:t>
      </w:r>
      <w:r>
        <w:rPr>
          <w:bCs/>
        </w:rPr>
        <w:t xml:space="preserve"> </w:t>
      </w:r>
      <w:r w:rsidR="002D2A36" w:rsidRPr="002D2A36">
        <w:rPr>
          <w:bCs/>
        </w:rPr>
        <w:t>Gelişmiş Şifreleme Standardı</w:t>
      </w:r>
      <w:r w:rsidR="00C512AE">
        <w:rPr>
          <w:bCs/>
        </w:rPr>
        <w:t xml:space="preserve"> </w:t>
      </w:r>
      <w:r w:rsidR="002D2A36">
        <w:rPr>
          <w:bCs/>
        </w:rPr>
        <w:t xml:space="preserve">(Advanced Encryption </w:t>
      </w:r>
      <w:r w:rsidR="002D2A36">
        <w:rPr>
          <w:bCs/>
        </w:rPr>
        <w:br/>
      </w:r>
      <w:r w:rsidR="00D55B6B">
        <w:rPr>
          <w:bCs/>
        </w:rPr>
        <w:t xml:space="preserve">  </w:t>
      </w:r>
      <w:r w:rsidR="002D2A36" w:rsidRPr="002D2A36">
        <w:rPr>
          <w:bCs/>
        </w:rPr>
        <w:t>Standard</w:t>
      </w:r>
      <w:r w:rsidR="002D2A36">
        <w:rPr>
          <w:bCs/>
        </w:rPr>
        <w:t>)</w:t>
      </w:r>
    </w:p>
    <w:p w14:paraId="1E5AA833" w14:textId="3771FC45" w:rsidR="008728F9" w:rsidRPr="003E47E6" w:rsidRDefault="008728F9" w:rsidP="00D55B6B">
      <w:pPr>
        <w:tabs>
          <w:tab w:val="left" w:pos="1418"/>
        </w:tabs>
        <w:autoSpaceDE w:val="0"/>
        <w:autoSpaceDN w:val="0"/>
        <w:adjustRightInd w:val="0"/>
        <w:spacing w:line="360" w:lineRule="auto"/>
      </w:pPr>
      <w:r>
        <w:rPr>
          <w:bCs/>
        </w:rPr>
        <w:t>AVI</w:t>
      </w:r>
      <w:r w:rsidRPr="003E47E6">
        <w:rPr>
          <w:bCs/>
        </w:rPr>
        <w:t xml:space="preserve"> </w:t>
      </w:r>
      <w:r w:rsidR="00106B36">
        <w:rPr>
          <w:bCs/>
        </w:rPr>
        <w:tab/>
      </w:r>
      <w:r w:rsidRPr="003E47E6">
        <w:rPr>
          <w:bCs/>
        </w:rPr>
        <w:t>:</w:t>
      </w:r>
      <w:r>
        <w:rPr>
          <w:bCs/>
        </w:rPr>
        <w:t xml:space="preserve"> </w:t>
      </w:r>
      <w:r w:rsidR="002D2A36" w:rsidRPr="002D2A36">
        <w:rPr>
          <w:bCs/>
        </w:rPr>
        <w:t>Ses Görüntü Birleşimi</w:t>
      </w:r>
      <w:r w:rsidR="002D2A36">
        <w:rPr>
          <w:bCs/>
        </w:rPr>
        <w:t xml:space="preserve"> (</w:t>
      </w:r>
      <w:r w:rsidR="002D2A36" w:rsidRPr="002D2A36">
        <w:rPr>
          <w:bCs/>
        </w:rPr>
        <w:t>Audio Video Interleave)</w:t>
      </w:r>
    </w:p>
    <w:p w14:paraId="16F38193" w14:textId="18A5922E" w:rsidR="008728F9" w:rsidRPr="003E47E6" w:rsidRDefault="008728F9" w:rsidP="00D55B6B">
      <w:pPr>
        <w:tabs>
          <w:tab w:val="left" w:pos="1418"/>
        </w:tabs>
        <w:autoSpaceDE w:val="0"/>
        <w:autoSpaceDN w:val="0"/>
        <w:adjustRightInd w:val="0"/>
        <w:spacing w:line="360" w:lineRule="auto"/>
      </w:pPr>
      <w:r w:rsidRPr="003E47E6">
        <w:rPr>
          <w:bCs/>
        </w:rPr>
        <w:t xml:space="preserve">BMP </w:t>
      </w:r>
      <w:r w:rsidR="00106B36">
        <w:rPr>
          <w:bCs/>
        </w:rPr>
        <w:tab/>
      </w:r>
      <w:r w:rsidRPr="003E47E6">
        <w:rPr>
          <w:bCs/>
        </w:rPr>
        <w:t>:</w:t>
      </w:r>
      <w:r>
        <w:rPr>
          <w:bCs/>
        </w:rPr>
        <w:t xml:space="preserve"> Ham Resim Standardı </w:t>
      </w:r>
      <w:r w:rsidRPr="003E47E6">
        <w:t>(Bitmap)</w:t>
      </w:r>
    </w:p>
    <w:p w14:paraId="65C83C5C" w14:textId="5DDF64DE" w:rsidR="0088262A" w:rsidRDefault="0088262A" w:rsidP="00D55B6B">
      <w:pPr>
        <w:tabs>
          <w:tab w:val="left" w:pos="1418"/>
        </w:tabs>
        <w:spacing w:line="360" w:lineRule="auto"/>
      </w:pPr>
      <w:r>
        <w:rPr>
          <w:bCs/>
        </w:rPr>
        <w:t>CQI</w:t>
      </w:r>
      <w:r w:rsidRPr="003E47E6">
        <w:rPr>
          <w:bCs/>
        </w:rPr>
        <w:t xml:space="preserve"> </w:t>
      </w:r>
      <w:r w:rsidR="00106B36">
        <w:rPr>
          <w:bCs/>
        </w:rPr>
        <w:tab/>
      </w:r>
      <w:r w:rsidRPr="003E47E6">
        <w:rPr>
          <w:bCs/>
        </w:rPr>
        <w:t>:</w:t>
      </w:r>
      <w:r>
        <w:rPr>
          <w:bCs/>
        </w:rPr>
        <w:t xml:space="preserve"> </w:t>
      </w:r>
      <w:r>
        <w:t>R</w:t>
      </w:r>
      <w:r w:rsidRPr="0088262A">
        <w:t xml:space="preserve">enkli </w:t>
      </w:r>
      <w:r>
        <w:t>İ</w:t>
      </w:r>
      <w:r w:rsidRPr="0088262A">
        <w:t xml:space="preserve">mge </w:t>
      </w:r>
      <w:r>
        <w:t>K</w:t>
      </w:r>
      <w:r w:rsidRPr="0088262A">
        <w:t xml:space="preserve">alite </w:t>
      </w:r>
      <w:r>
        <w:t>Ö</w:t>
      </w:r>
      <w:r w:rsidRPr="0088262A">
        <w:t>lçütü</w:t>
      </w:r>
      <w:r>
        <w:t xml:space="preserve"> (Color Image Quality Measure)</w:t>
      </w:r>
    </w:p>
    <w:p w14:paraId="5B7BB9C7" w14:textId="130C1A60" w:rsidR="008728F9" w:rsidRDefault="008728F9" w:rsidP="00D55B6B">
      <w:pPr>
        <w:tabs>
          <w:tab w:val="left" w:pos="1418"/>
        </w:tabs>
        <w:spacing w:line="360" w:lineRule="auto"/>
      </w:pPr>
      <w:r w:rsidRPr="003E47E6">
        <w:rPr>
          <w:bCs/>
        </w:rPr>
        <w:t xml:space="preserve">DCT </w:t>
      </w:r>
      <w:r w:rsidR="00106B36">
        <w:rPr>
          <w:bCs/>
        </w:rPr>
        <w:tab/>
      </w:r>
      <w:r w:rsidRPr="003E47E6">
        <w:rPr>
          <w:bCs/>
        </w:rPr>
        <w:t>:</w:t>
      </w:r>
      <w:r>
        <w:rPr>
          <w:bCs/>
        </w:rPr>
        <w:t xml:space="preserve"> </w:t>
      </w:r>
      <w:r w:rsidRPr="003E47E6">
        <w:t>Ayrık Kosinüs Dönüşümü</w:t>
      </w:r>
      <w:r>
        <w:t xml:space="preserve"> (Discrete Cosine Transform)</w:t>
      </w:r>
    </w:p>
    <w:p w14:paraId="04FE428F" w14:textId="43B6AD0E" w:rsidR="008728F9" w:rsidRDefault="008728F9" w:rsidP="00D55B6B">
      <w:pPr>
        <w:tabs>
          <w:tab w:val="left" w:pos="1418"/>
        </w:tabs>
        <w:spacing w:line="360" w:lineRule="auto"/>
      </w:pPr>
      <w:r w:rsidRPr="003E47E6">
        <w:rPr>
          <w:bCs/>
        </w:rPr>
        <w:t>D</w:t>
      </w:r>
      <w:r>
        <w:rPr>
          <w:bCs/>
        </w:rPr>
        <w:t>F</w:t>
      </w:r>
      <w:r w:rsidRPr="003E47E6">
        <w:rPr>
          <w:bCs/>
        </w:rPr>
        <w:t xml:space="preserve">T </w:t>
      </w:r>
      <w:r w:rsidR="00106B36">
        <w:rPr>
          <w:bCs/>
        </w:rPr>
        <w:tab/>
      </w:r>
      <w:r w:rsidRPr="003E47E6">
        <w:rPr>
          <w:bCs/>
        </w:rPr>
        <w:t>:</w:t>
      </w:r>
      <w:r>
        <w:rPr>
          <w:bCs/>
        </w:rPr>
        <w:t xml:space="preserve"> </w:t>
      </w:r>
      <w:r w:rsidRPr="003E47E6">
        <w:t xml:space="preserve">Ayrık </w:t>
      </w:r>
      <w:r w:rsidR="002D2A36">
        <w:t>Fourier</w:t>
      </w:r>
      <w:r w:rsidRPr="003E47E6">
        <w:t xml:space="preserve"> Dönüşümü</w:t>
      </w:r>
      <w:r>
        <w:t xml:space="preserve"> (Discrete </w:t>
      </w:r>
      <w:r w:rsidR="002D2A36">
        <w:t>Fourier</w:t>
      </w:r>
      <w:r>
        <w:t xml:space="preserve"> Transform)</w:t>
      </w:r>
    </w:p>
    <w:p w14:paraId="294C0FBD" w14:textId="4426C3F5" w:rsidR="008728F9" w:rsidRDefault="008728F9" w:rsidP="00D55B6B">
      <w:pPr>
        <w:tabs>
          <w:tab w:val="left" w:pos="1418"/>
        </w:tabs>
        <w:spacing w:line="360" w:lineRule="auto"/>
      </w:pPr>
      <w:r w:rsidRPr="003E47E6">
        <w:rPr>
          <w:bCs/>
        </w:rPr>
        <w:t>D</w:t>
      </w:r>
      <w:r>
        <w:rPr>
          <w:bCs/>
        </w:rPr>
        <w:t>W</w:t>
      </w:r>
      <w:r w:rsidRPr="003E47E6">
        <w:rPr>
          <w:bCs/>
        </w:rPr>
        <w:t xml:space="preserve">T </w:t>
      </w:r>
      <w:r w:rsidR="00106B36">
        <w:rPr>
          <w:bCs/>
        </w:rPr>
        <w:tab/>
      </w:r>
      <w:r w:rsidRPr="003E47E6">
        <w:rPr>
          <w:bCs/>
        </w:rPr>
        <w:t>:</w:t>
      </w:r>
      <w:r>
        <w:rPr>
          <w:bCs/>
        </w:rPr>
        <w:t xml:space="preserve"> </w:t>
      </w:r>
      <w:r w:rsidRPr="003E47E6">
        <w:t xml:space="preserve">Ayrık </w:t>
      </w:r>
      <w:r w:rsidR="002D2A36">
        <w:t>Dalgacık</w:t>
      </w:r>
      <w:r w:rsidRPr="003E47E6">
        <w:t xml:space="preserve"> Dönüşümü</w:t>
      </w:r>
      <w:r>
        <w:t xml:space="preserve"> (Discrete </w:t>
      </w:r>
      <w:r w:rsidR="002D2A36">
        <w:t>Wavelet</w:t>
      </w:r>
      <w:r>
        <w:t xml:space="preserve"> Transform)</w:t>
      </w:r>
    </w:p>
    <w:p w14:paraId="5425C9E2" w14:textId="75171996" w:rsidR="008728F9" w:rsidRDefault="008728F9" w:rsidP="00D55B6B">
      <w:pPr>
        <w:tabs>
          <w:tab w:val="left" w:pos="1418"/>
        </w:tabs>
        <w:spacing w:line="360" w:lineRule="auto"/>
      </w:pPr>
      <w:r>
        <w:rPr>
          <w:bCs/>
        </w:rPr>
        <w:t>EA-1</w:t>
      </w:r>
      <w:r w:rsidRPr="003E47E6">
        <w:rPr>
          <w:bCs/>
        </w:rPr>
        <w:t xml:space="preserve"> </w:t>
      </w:r>
      <w:r w:rsidR="00106B36">
        <w:rPr>
          <w:bCs/>
        </w:rPr>
        <w:tab/>
      </w:r>
      <w:r w:rsidRPr="003E47E6">
        <w:rPr>
          <w:bCs/>
        </w:rPr>
        <w:t>:</w:t>
      </w:r>
      <w:r>
        <w:rPr>
          <w:bCs/>
        </w:rPr>
        <w:t xml:space="preserve"> </w:t>
      </w:r>
      <w:r w:rsidR="002D2A36">
        <w:t>1. Eşleştirme Alanı</w:t>
      </w:r>
    </w:p>
    <w:p w14:paraId="1409B44F" w14:textId="5D03C553" w:rsidR="008728F9" w:rsidRDefault="008728F9" w:rsidP="00D55B6B">
      <w:pPr>
        <w:tabs>
          <w:tab w:val="left" w:pos="1418"/>
        </w:tabs>
        <w:spacing w:line="360" w:lineRule="auto"/>
      </w:pPr>
      <w:r>
        <w:rPr>
          <w:bCs/>
        </w:rPr>
        <w:t>EA-2</w:t>
      </w:r>
      <w:r w:rsidRPr="003E47E6">
        <w:rPr>
          <w:bCs/>
        </w:rPr>
        <w:t xml:space="preserve"> </w:t>
      </w:r>
      <w:r w:rsidR="00106B36">
        <w:rPr>
          <w:bCs/>
        </w:rPr>
        <w:tab/>
      </w:r>
      <w:r w:rsidRPr="003E47E6">
        <w:rPr>
          <w:bCs/>
        </w:rPr>
        <w:t>:</w:t>
      </w:r>
      <w:r>
        <w:rPr>
          <w:bCs/>
        </w:rPr>
        <w:t xml:space="preserve"> </w:t>
      </w:r>
      <w:r w:rsidR="002D2A36">
        <w:t>2. Eşleştirme Alanı</w:t>
      </w:r>
    </w:p>
    <w:p w14:paraId="5356F584" w14:textId="03B844BF" w:rsidR="008728F9" w:rsidRDefault="008728F9" w:rsidP="00D55B6B">
      <w:pPr>
        <w:tabs>
          <w:tab w:val="left" w:pos="1418"/>
        </w:tabs>
        <w:spacing w:line="360" w:lineRule="auto"/>
      </w:pPr>
      <w:r>
        <w:rPr>
          <w:bCs/>
        </w:rPr>
        <w:t>EA-3</w:t>
      </w:r>
      <w:r w:rsidRPr="003E47E6">
        <w:rPr>
          <w:bCs/>
        </w:rPr>
        <w:t xml:space="preserve"> </w:t>
      </w:r>
      <w:r w:rsidR="00106B36">
        <w:rPr>
          <w:bCs/>
        </w:rPr>
        <w:tab/>
      </w:r>
      <w:r w:rsidRPr="003E47E6">
        <w:rPr>
          <w:bCs/>
        </w:rPr>
        <w:t>:</w:t>
      </w:r>
      <w:r>
        <w:rPr>
          <w:bCs/>
        </w:rPr>
        <w:t xml:space="preserve"> </w:t>
      </w:r>
      <w:r w:rsidR="002D2A36">
        <w:t>3. Eşleştirme Alanı</w:t>
      </w:r>
    </w:p>
    <w:p w14:paraId="3E74507E" w14:textId="4BFC2C71" w:rsidR="008728F9" w:rsidRDefault="008728F9" w:rsidP="00D55B6B">
      <w:pPr>
        <w:tabs>
          <w:tab w:val="left" w:pos="1418"/>
        </w:tabs>
        <w:spacing w:line="360" w:lineRule="auto"/>
      </w:pPr>
      <w:r>
        <w:rPr>
          <w:bCs/>
        </w:rPr>
        <w:t>EA-4</w:t>
      </w:r>
      <w:r w:rsidRPr="003E47E6">
        <w:rPr>
          <w:bCs/>
        </w:rPr>
        <w:t xml:space="preserve"> </w:t>
      </w:r>
      <w:r w:rsidR="00106B36">
        <w:rPr>
          <w:bCs/>
        </w:rPr>
        <w:tab/>
      </w:r>
      <w:r w:rsidRPr="003E47E6">
        <w:rPr>
          <w:bCs/>
        </w:rPr>
        <w:t>:</w:t>
      </w:r>
      <w:r>
        <w:rPr>
          <w:bCs/>
        </w:rPr>
        <w:t xml:space="preserve"> </w:t>
      </w:r>
      <w:r w:rsidR="002D2A36">
        <w:t>4. Eşleştirme Alanı</w:t>
      </w:r>
    </w:p>
    <w:p w14:paraId="7369227B" w14:textId="0A47EF36" w:rsidR="008728F9" w:rsidRDefault="008728F9" w:rsidP="00D55B6B">
      <w:pPr>
        <w:tabs>
          <w:tab w:val="left" w:pos="1418"/>
        </w:tabs>
        <w:spacing w:line="360" w:lineRule="auto"/>
      </w:pPr>
      <w:r>
        <w:rPr>
          <w:bCs/>
        </w:rPr>
        <w:t>EM-1</w:t>
      </w:r>
      <w:r w:rsidRPr="003E47E6">
        <w:rPr>
          <w:bCs/>
        </w:rPr>
        <w:t xml:space="preserve"> </w:t>
      </w:r>
      <w:r w:rsidRPr="003E47E6">
        <w:rPr>
          <w:bCs/>
        </w:rPr>
        <w:tab/>
        <w:t>:</w:t>
      </w:r>
      <w:r>
        <w:rPr>
          <w:bCs/>
        </w:rPr>
        <w:t xml:space="preserve"> </w:t>
      </w:r>
      <w:r w:rsidR="002D2A36">
        <w:t>Veri gizleme yöntemi 1</w:t>
      </w:r>
    </w:p>
    <w:p w14:paraId="235CB2C9" w14:textId="062F5616" w:rsidR="008728F9" w:rsidRDefault="008728F9" w:rsidP="00D55B6B">
      <w:pPr>
        <w:tabs>
          <w:tab w:val="left" w:pos="1418"/>
        </w:tabs>
        <w:spacing w:line="360" w:lineRule="auto"/>
      </w:pPr>
      <w:r>
        <w:rPr>
          <w:bCs/>
        </w:rPr>
        <w:t>EM-2</w:t>
      </w:r>
      <w:r w:rsidRPr="003E47E6">
        <w:rPr>
          <w:bCs/>
        </w:rPr>
        <w:t xml:space="preserve"> </w:t>
      </w:r>
      <w:r w:rsidRPr="003E47E6">
        <w:rPr>
          <w:bCs/>
        </w:rPr>
        <w:tab/>
        <w:t>:</w:t>
      </w:r>
      <w:r>
        <w:rPr>
          <w:bCs/>
        </w:rPr>
        <w:t xml:space="preserve"> </w:t>
      </w:r>
      <w:r w:rsidR="002D2A36">
        <w:t>Veri gizleme yöntemi 2</w:t>
      </w:r>
    </w:p>
    <w:p w14:paraId="3643844A" w14:textId="45CD4926" w:rsidR="008728F9" w:rsidRDefault="008728F9" w:rsidP="00D55B6B">
      <w:pPr>
        <w:tabs>
          <w:tab w:val="left" w:pos="1418"/>
        </w:tabs>
        <w:spacing w:line="360" w:lineRule="auto"/>
      </w:pPr>
      <w:r>
        <w:rPr>
          <w:bCs/>
        </w:rPr>
        <w:t>EM-3</w:t>
      </w:r>
      <w:r w:rsidRPr="003E47E6">
        <w:rPr>
          <w:bCs/>
        </w:rPr>
        <w:t xml:space="preserve"> </w:t>
      </w:r>
      <w:r w:rsidRPr="003E47E6">
        <w:rPr>
          <w:bCs/>
        </w:rPr>
        <w:tab/>
        <w:t>:</w:t>
      </w:r>
      <w:r>
        <w:rPr>
          <w:bCs/>
        </w:rPr>
        <w:t xml:space="preserve"> </w:t>
      </w:r>
      <w:r w:rsidR="002D2A36">
        <w:t>Veri gizleme yöntemi 3</w:t>
      </w:r>
    </w:p>
    <w:p w14:paraId="5736D85C" w14:textId="03B47158" w:rsidR="008728F9" w:rsidRDefault="008728F9" w:rsidP="00D55B6B">
      <w:pPr>
        <w:tabs>
          <w:tab w:val="left" w:pos="1418"/>
        </w:tabs>
        <w:spacing w:line="360" w:lineRule="auto"/>
      </w:pPr>
      <w:r>
        <w:rPr>
          <w:bCs/>
        </w:rPr>
        <w:t>EM-4</w:t>
      </w:r>
      <w:r w:rsidRPr="003E47E6">
        <w:rPr>
          <w:bCs/>
        </w:rPr>
        <w:t xml:space="preserve"> </w:t>
      </w:r>
      <w:r w:rsidRPr="003E47E6">
        <w:rPr>
          <w:bCs/>
        </w:rPr>
        <w:tab/>
        <w:t>:</w:t>
      </w:r>
      <w:r>
        <w:rPr>
          <w:bCs/>
        </w:rPr>
        <w:t xml:space="preserve"> </w:t>
      </w:r>
      <w:r w:rsidR="002D2A36">
        <w:t>Veri gizleme yöntemi 4</w:t>
      </w:r>
    </w:p>
    <w:p w14:paraId="6E171437" w14:textId="3A8A9480" w:rsidR="008728F9" w:rsidRDefault="008728F9" w:rsidP="00D55B6B">
      <w:pPr>
        <w:tabs>
          <w:tab w:val="left" w:pos="1418"/>
        </w:tabs>
        <w:spacing w:line="360" w:lineRule="auto"/>
      </w:pPr>
      <w:r>
        <w:rPr>
          <w:bCs/>
        </w:rPr>
        <w:t>EM-5</w:t>
      </w:r>
      <w:r w:rsidRPr="003E47E6">
        <w:rPr>
          <w:bCs/>
        </w:rPr>
        <w:t xml:space="preserve"> </w:t>
      </w:r>
      <w:r w:rsidRPr="003E47E6">
        <w:rPr>
          <w:bCs/>
        </w:rPr>
        <w:tab/>
        <w:t>:</w:t>
      </w:r>
      <w:r>
        <w:rPr>
          <w:bCs/>
        </w:rPr>
        <w:t xml:space="preserve"> </w:t>
      </w:r>
      <w:r w:rsidR="002D2A36">
        <w:t>Veri gizleme yöntemi 5</w:t>
      </w:r>
    </w:p>
    <w:p w14:paraId="6C446005" w14:textId="681341E1" w:rsidR="008728F9" w:rsidRDefault="008728F9" w:rsidP="00D55B6B">
      <w:pPr>
        <w:tabs>
          <w:tab w:val="left" w:pos="1418"/>
        </w:tabs>
        <w:spacing w:line="360" w:lineRule="auto"/>
      </w:pPr>
      <w:r>
        <w:rPr>
          <w:bCs/>
        </w:rPr>
        <w:t>EM-6</w:t>
      </w:r>
      <w:r w:rsidRPr="003E47E6">
        <w:rPr>
          <w:bCs/>
        </w:rPr>
        <w:t xml:space="preserve"> </w:t>
      </w:r>
      <w:r w:rsidRPr="003E47E6">
        <w:rPr>
          <w:bCs/>
        </w:rPr>
        <w:tab/>
        <w:t>:</w:t>
      </w:r>
      <w:r>
        <w:rPr>
          <w:bCs/>
        </w:rPr>
        <w:t xml:space="preserve"> </w:t>
      </w:r>
      <w:r w:rsidR="002D2A36">
        <w:t>Veri gizleme yöntemi 6</w:t>
      </w:r>
    </w:p>
    <w:p w14:paraId="7A517977" w14:textId="309D933A" w:rsidR="0088262A" w:rsidRDefault="0088262A" w:rsidP="00D55B6B">
      <w:pPr>
        <w:tabs>
          <w:tab w:val="left" w:pos="1418"/>
        </w:tabs>
        <w:spacing w:line="360" w:lineRule="auto"/>
      </w:pPr>
      <w:r>
        <w:rPr>
          <w:bCs/>
        </w:rPr>
        <w:t>HPQA</w:t>
      </w:r>
      <w:r w:rsidR="00106B36">
        <w:rPr>
          <w:bCs/>
        </w:rPr>
        <w:tab/>
      </w:r>
      <w:r w:rsidRPr="003E47E6">
        <w:rPr>
          <w:bCs/>
        </w:rPr>
        <w:t>:</w:t>
      </w:r>
      <w:r>
        <w:rPr>
          <w:bCs/>
        </w:rPr>
        <w:t xml:space="preserve"> </w:t>
      </w:r>
      <w:r>
        <w:t>H</w:t>
      </w:r>
      <w:r w:rsidRPr="0088262A">
        <w:t xml:space="preserve">istogram </w:t>
      </w:r>
      <w:r>
        <w:t>T</w:t>
      </w:r>
      <w:r w:rsidRPr="0088262A">
        <w:t xml:space="preserve">abanlı </w:t>
      </w:r>
      <w:r>
        <w:t>A</w:t>
      </w:r>
      <w:r w:rsidRPr="0088262A">
        <w:t xml:space="preserve">lgısal </w:t>
      </w:r>
      <w:r>
        <w:t>K</w:t>
      </w:r>
      <w:r w:rsidRPr="0088262A">
        <w:t xml:space="preserve">alite </w:t>
      </w:r>
      <w:r>
        <w:t>Ö</w:t>
      </w:r>
      <w:r w:rsidRPr="0088262A">
        <w:t xml:space="preserve">lçütü (Histogram </w:t>
      </w:r>
      <w:r>
        <w:br/>
        <w:t xml:space="preserve">                         </w:t>
      </w:r>
      <w:r w:rsidRPr="0088262A">
        <w:t>Based Perceptual Quality Assessment</w:t>
      </w:r>
      <w:r>
        <w:t>)</w:t>
      </w:r>
    </w:p>
    <w:p w14:paraId="1F77A397" w14:textId="3A685FE8" w:rsidR="00805968" w:rsidRPr="003E47E6" w:rsidRDefault="00805968" w:rsidP="00D55B6B">
      <w:pPr>
        <w:tabs>
          <w:tab w:val="left" w:pos="1418"/>
        </w:tabs>
        <w:spacing w:line="360" w:lineRule="auto"/>
      </w:pPr>
      <w:r w:rsidRPr="003E47E6">
        <w:rPr>
          <w:bCs/>
        </w:rPr>
        <w:t>JPEG</w:t>
      </w:r>
      <w:r w:rsidRPr="003E47E6">
        <w:rPr>
          <w:bCs/>
        </w:rPr>
        <w:tab/>
        <w:t xml:space="preserve">: </w:t>
      </w:r>
      <w:r w:rsidR="00C512AE" w:rsidRPr="00C512AE">
        <w:rPr>
          <w:bCs/>
        </w:rPr>
        <w:t>Birleşik Fotoğraf Uzmanları Grubu</w:t>
      </w:r>
      <w:r w:rsidR="00A6473F">
        <w:rPr>
          <w:bCs/>
        </w:rPr>
        <w:t xml:space="preserve"> (</w:t>
      </w:r>
      <w:r w:rsidRPr="003E47E6">
        <w:t xml:space="preserve">Joint Photographic </w:t>
      </w:r>
      <w:r w:rsidR="00C512AE">
        <w:br/>
        <w:t xml:space="preserve">         </w:t>
      </w:r>
      <w:r w:rsidR="00106B36">
        <w:t xml:space="preserve"> </w:t>
      </w:r>
      <w:r w:rsidR="00C512AE">
        <w:t xml:space="preserve">                </w:t>
      </w:r>
      <w:r w:rsidRPr="003E47E6">
        <w:t>Experts</w:t>
      </w:r>
      <w:r w:rsidR="00C512AE">
        <w:t xml:space="preserve"> </w:t>
      </w:r>
      <w:r w:rsidRPr="003E47E6">
        <w:t>Group</w:t>
      </w:r>
      <w:r>
        <w:t>)</w:t>
      </w:r>
    </w:p>
    <w:p w14:paraId="4BCB8F74" w14:textId="5854AF05" w:rsidR="00805968" w:rsidRPr="003E47E6" w:rsidRDefault="00805968" w:rsidP="00D55B6B">
      <w:pPr>
        <w:tabs>
          <w:tab w:val="left" w:pos="1418"/>
        </w:tabs>
        <w:autoSpaceDE w:val="0"/>
        <w:autoSpaceDN w:val="0"/>
        <w:adjustRightInd w:val="0"/>
        <w:spacing w:line="360" w:lineRule="auto"/>
      </w:pPr>
      <w:r w:rsidRPr="003E47E6">
        <w:rPr>
          <w:bCs/>
        </w:rPr>
        <w:t>JPG</w:t>
      </w:r>
      <w:r w:rsidRPr="003E47E6">
        <w:rPr>
          <w:bCs/>
        </w:rPr>
        <w:tab/>
        <w:t xml:space="preserve">: </w:t>
      </w:r>
      <w:r w:rsidR="00C512AE">
        <w:rPr>
          <w:bCs/>
        </w:rPr>
        <w:t>JPEG Dosya Formatı Uzantısı</w:t>
      </w:r>
    </w:p>
    <w:p w14:paraId="5B4B2670" w14:textId="63F300E9" w:rsidR="00805968" w:rsidRPr="003E47E6" w:rsidRDefault="00805968" w:rsidP="00D55B6B">
      <w:pPr>
        <w:tabs>
          <w:tab w:val="left" w:pos="1418"/>
        </w:tabs>
        <w:autoSpaceDE w:val="0"/>
        <w:autoSpaceDN w:val="0"/>
        <w:adjustRightInd w:val="0"/>
        <w:spacing w:line="360" w:lineRule="auto"/>
      </w:pPr>
      <w:r w:rsidRPr="003E47E6">
        <w:rPr>
          <w:bCs/>
        </w:rPr>
        <w:t xml:space="preserve">KB </w:t>
      </w:r>
      <w:r w:rsidRPr="003E47E6">
        <w:rPr>
          <w:bCs/>
        </w:rPr>
        <w:tab/>
        <w:t>:</w:t>
      </w:r>
      <w:r w:rsidRPr="003E47E6">
        <w:t xml:space="preserve"> Kilo B</w:t>
      </w:r>
      <w:r>
        <w:t>ayt</w:t>
      </w:r>
      <w:r w:rsidR="00A6473F">
        <w:t xml:space="preserve"> </w:t>
      </w:r>
      <w:r w:rsidRPr="003E47E6">
        <w:t>(Kilo Byte)</w:t>
      </w:r>
    </w:p>
    <w:p w14:paraId="25862DCC" w14:textId="74315125" w:rsidR="008728F9" w:rsidRDefault="008728F9" w:rsidP="00D55B6B">
      <w:pPr>
        <w:tabs>
          <w:tab w:val="left" w:pos="1418"/>
        </w:tabs>
        <w:spacing w:line="360" w:lineRule="auto"/>
      </w:pPr>
      <w:bookmarkStart w:id="3" w:name="_Toc260845937"/>
      <w:r w:rsidRPr="003E47E6">
        <w:t>LSB</w:t>
      </w:r>
      <w:r w:rsidRPr="003E47E6">
        <w:tab/>
        <w:t xml:space="preserve">: En </w:t>
      </w:r>
      <w:r>
        <w:t>Ö</w:t>
      </w:r>
      <w:r w:rsidRPr="003E47E6">
        <w:t xml:space="preserve">nemsiz </w:t>
      </w:r>
      <w:r>
        <w:t>B</w:t>
      </w:r>
      <w:r w:rsidRPr="003E47E6">
        <w:t>it</w:t>
      </w:r>
      <w:r>
        <w:t xml:space="preserve"> </w:t>
      </w:r>
      <w:r w:rsidRPr="003E47E6">
        <w:t xml:space="preserve">(Least Significant Bit) </w:t>
      </w:r>
    </w:p>
    <w:p w14:paraId="2797B058" w14:textId="4443211A" w:rsidR="008728F9" w:rsidRDefault="008728F9" w:rsidP="00D55B6B">
      <w:pPr>
        <w:tabs>
          <w:tab w:val="left" w:pos="1418"/>
        </w:tabs>
        <w:spacing w:line="360" w:lineRule="auto"/>
      </w:pPr>
      <w:r w:rsidRPr="003E47E6">
        <w:t>LS</w:t>
      </w:r>
      <w:r>
        <w:t>D</w:t>
      </w:r>
      <w:r w:rsidRPr="003E47E6">
        <w:tab/>
        <w:t xml:space="preserve">: En </w:t>
      </w:r>
      <w:r>
        <w:t>Ö</w:t>
      </w:r>
      <w:r w:rsidRPr="003E47E6">
        <w:t xml:space="preserve">nemsiz </w:t>
      </w:r>
      <w:r w:rsidR="002D2A36">
        <w:t>Onluk Sayı</w:t>
      </w:r>
      <w:r w:rsidR="00C512AE">
        <w:t xml:space="preserve"> </w:t>
      </w:r>
      <w:r w:rsidR="002D2A36" w:rsidRPr="003E47E6">
        <w:t xml:space="preserve">(Least Significant </w:t>
      </w:r>
      <w:r w:rsidR="002D2A36">
        <w:t>Digit</w:t>
      </w:r>
      <w:r w:rsidR="002D2A36" w:rsidRPr="003E47E6">
        <w:t>)</w:t>
      </w:r>
    </w:p>
    <w:p w14:paraId="5B50C496" w14:textId="63D7F850" w:rsidR="008728F9" w:rsidRDefault="008728F9" w:rsidP="008728F9">
      <w:pPr>
        <w:spacing w:line="360" w:lineRule="auto"/>
      </w:pPr>
      <w:r w:rsidRPr="003E47E6">
        <w:lastRenderedPageBreak/>
        <w:t>LS</w:t>
      </w:r>
      <w:r>
        <w:t>BM</w:t>
      </w:r>
      <w:r w:rsidRPr="003E47E6">
        <w:tab/>
      </w:r>
      <w:r w:rsidRPr="003E47E6">
        <w:tab/>
        <w:t xml:space="preserve">: En </w:t>
      </w:r>
      <w:r>
        <w:t>Ö</w:t>
      </w:r>
      <w:r w:rsidRPr="003E47E6">
        <w:t xml:space="preserve">nemsiz </w:t>
      </w:r>
      <w:r>
        <w:t>B</w:t>
      </w:r>
      <w:r w:rsidRPr="003E47E6">
        <w:t>it</w:t>
      </w:r>
      <w:r>
        <w:t xml:space="preserve"> </w:t>
      </w:r>
      <w:r w:rsidR="002D2A36">
        <w:t xml:space="preserve">Eşleştirme Yöntemi </w:t>
      </w:r>
      <w:r w:rsidRPr="003E47E6">
        <w:t>(Least Significant Bit</w:t>
      </w:r>
      <w:r w:rsidR="0070088F">
        <w:t xml:space="preserve"> </w:t>
      </w:r>
      <w:r w:rsidR="0070088F">
        <w:br/>
        <w:t xml:space="preserve">                     </w:t>
      </w:r>
      <w:r w:rsidR="002D2A36">
        <w:t>Mapping</w:t>
      </w:r>
      <w:r w:rsidRPr="003E47E6">
        <w:t xml:space="preserve">) </w:t>
      </w:r>
    </w:p>
    <w:p w14:paraId="2BA1E3ED" w14:textId="4D668AB4" w:rsidR="008728F9" w:rsidRDefault="008728F9" w:rsidP="008728F9">
      <w:pPr>
        <w:spacing w:line="360" w:lineRule="auto"/>
      </w:pPr>
      <w:r>
        <w:t>MP</w:t>
      </w:r>
      <w:r w:rsidR="002D2A36">
        <w:t>3</w:t>
      </w:r>
      <w:r w:rsidRPr="003E47E6">
        <w:tab/>
      </w:r>
      <w:r w:rsidRPr="003E47E6">
        <w:tab/>
      </w:r>
      <w:r w:rsidR="0070088F">
        <w:t xml:space="preserve">     </w:t>
      </w:r>
      <w:r w:rsidRPr="003E47E6">
        <w:t xml:space="preserve">: </w:t>
      </w:r>
      <w:r w:rsidR="002D2A36" w:rsidRPr="002D2A36">
        <w:t>Film Uzmanlar Grubu Ses Katmanı 3</w:t>
      </w:r>
      <w:r w:rsidR="002D2A36">
        <w:t xml:space="preserve"> (MPEG-1 Audio </w:t>
      </w:r>
      <w:r w:rsidR="002D2A36">
        <w:br/>
        <w:t xml:space="preserve">            </w:t>
      </w:r>
      <w:r w:rsidR="00106B36">
        <w:t xml:space="preserve"> </w:t>
      </w:r>
      <w:r w:rsidR="0070088F">
        <w:t xml:space="preserve">        </w:t>
      </w:r>
      <w:r w:rsidR="002D2A36">
        <w:t>Layer 3)</w:t>
      </w:r>
      <w:r w:rsidRPr="003E47E6">
        <w:t xml:space="preserve"> </w:t>
      </w:r>
    </w:p>
    <w:p w14:paraId="67CE82E9" w14:textId="027B94BA" w:rsidR="002D2A36" w:rsidRDefault="002D2A36" w:rsidP="002D2A36">
      <w:pPr>
        <w:spacing w:line="360" w:lineRule="auto"/>
      </w:pPr>
      <w:r>
        <w:t>MPEG</w:t>
      </w:r>
      <w:r w:rsidRPr="003E47E6">
        <w:tab/>
      </w:r>
      <w:r w:rsidRPr="003E47E6">
        <w:tab/>
        <w:t xml:space="preserve">: </w:t>
      </w:r>
      <w:r w:rsidRPr="002D2A36">
        <w:t>Hareketli Görüntü Uzmanları Birliğ</w:t>
      </w:r>
      <w:r>
        <w:t xml:space="preserve">i (Moving Picture </w:t>
      </w:r>
      <w:r>
        <w:br/>
        <w:t xml:space="preserve">      </w:t>
      </w:r>
      <w:r w:rsidR="0070088F">
        <w:t xml:space="preserve">           </w:t>
      </w:r>
      <w:r w:rsidR="00BB45E7">
        <w:t xml:space="preserve">   </w:t>
      </w:r>
      <w:r w:rsidR="00FF7828">
        <w:t xml:space="preserve"> </w:t>
      </w:r>
      <w:r>
        <w:t>Experts Group)</w:t>
      </w:r>
    </w:p>
    <w:p w14:paraId="6F39E945" w14:textId="5A05625C" w:rsidR="002D2A36" w:rsidRDefault="002D2A36" w:rsidP="002D2A36">
      <w:pPr>
        <w:spacing w:line="360" w:lineRule="auto"/>
      </w:pPr>
      <w:r>
        <w:t>MSE</w:t>
      </w:r>
      <w:r w:rsidRPr="003E47E6">
        <w:tab/>
      </w:r>
      <w:r w:rsidR="00106B36">
        <w:tab/>
      </w:r>
      <w:r w:rsidR="0070088F">
        <w:t xml:space="preserve">     </w:t>
      </w:r>
      <w:r w:rsidRPr="003E47E6">
        <w:t xml:space="preserve">: </w:t>
      </w:r>
      <w:r>
        <w:t>Ortalama Karesel Hata (Mean Square Error)</w:t>
      </w:r>
      <w:r w:rsidRPr="003E47E6">
        <w:t xml:space="preserve"> </w:t>
      </w:r>
    </w:p>
    <w:p w14:paraId="3A46A567" w14:textId="1B9B4582" w:rsidR="002D2A36" w:rsidRDefault="002D2A36" w:rsidP="002D2A36">
      <w:pPr>
        <w:spacing w:line="360" w:lineRule="auto"/>
      </w:pPr>
      <w:r>
        <w:t>RGB</w:t>
      </w:r>
      <w:r w:rsidRPr="003E47E6">
        <w:tab/>
      </w:r>
      <w:r w:rsidRPr="003E47E6">
        <w:tab/>
      </w:r>
      <w:r w:rsidR="0070088F">
        <w:t xml:space="preserve">     </w:t>
      </w:r>
      <w:r w:rsidRPr="003E47E6">
        <w:t xml:space="preserve">: </w:t>
      </w:r>
      <w:r>
        <w:t xml:space="preserve">Kırmızı Yeşil Mavi </w:t>
      </w:r>
      <w:r w:rsidR="00A67701">
        <w:t xml:space="preserve">Renk Tonlaması </w:t>
      </w:r>
      <w:r>
        <w:t>(Red Green Blue)</w:t>
      </w:r>
      <w:r w:rsidRPr="003E47E6">
        <w:t xml:space="preserve"> </w:t>
      </w:r>
    </w:p>
    <w:p w14:paraId="08360844" w14:textId="5CB0D1D8" w:rsidR="00A67701" w:rsidRDefault="002D2A36" w:rsidP="002D2A36">
      <w:pPr>
        <w:spacing w:line="360" w:lineRule="auto"/>
      </w:pPr>
      <w:r>
        <w:t>PSNR</w:t>
      </w:r>
      <w:r w:rsidRPr="003E47E6">
        <w:tab/>
      </w:r>
      <w:r w:rsidRPr="003E47E6">
        <w:tab/>
        <w:t xml:space="preserve">: </w:t>
      </w:r>
      <w:r w:rsidR="00A67701">
        <w:t>Tepe Sinyal Gürültü Oranı (Peak Signal to Noise Ratio)</w:t>
      </w:r>
      <w:r w:rsidRPr="003E47E6">
        <w:t xml:space="preserve"> </w:t>
      </w:r>
    </w:p>
    <w:p w14:paraId="7B5FE6AA" w14:textId="2EC64DCA" w:rsidR="0088262A" w:rsidRDefault="0088262A" w:rsidP="0088262A">
      <w:pPr>
        <w:spacing w:line="360" w:lineRule="auto"/>
      </w:pPr>
      <w:r>
        <w:t>SSIM</w:t>
      </w:r>
      <w:r w:rsidRPr="003E47E6">
        <w:tab/>
      </w:r>
      <w:r w:rsidRPr="003E47E6">
        <w:tab/>
      </w:r>
      <w:r w:rsidR="0070088F">
        <w:t xml:space="preserve">     </w:t>
      </w:r>
      <w:r w:rsidRPr="003E47E6">
        <w:t xml:space="preserve">: </w:t>
      </w:r>
      <w:r>
        <w:t>Yapısal Benzerlik Kalite Ölçütü (Structural Similarity)</w:t>
      </w:r>
    </w:p>
    <w:p w14:paraId="15877227" w14:textId="08A315C1" w:rsidR="0088262A" w:rsidRDefault="0088262A" w:rsidP="0088262A">
      <w:pPr>
        <w:spacing w:line="360" w:lineRule="auto"/>
      </w:pPr>
      <w:r>
        <w:t>UQI</w:t>
      </w:r>
      <w:r w:rsidRPr="003E47E6">
        <w:tab/>
      </w:r>
      <w:r w:rsidRPr="003E47E6">
        <w:tab/>
      </w:r>
      <w:r w:rsidR="0070088F">
        <w:t xml:space="preserve">     </w:t>
      </w:r>
      <w:r w:rsidRPr="003E47E6">
        <w:t xml:space="preserve">: </w:t>
      </w:r>
      <w:r>
        <w:t>Evrensel Kalite İndeksi (Universal Quality Index)</w:t>
      </w:r>
    </w:p>
    <w:p w14:paraId="40BF8D93" w14:textId="77777777" w:rsidR="0088262A" w:rsidRDefault="0088262A" w:rsidP="0088262A">
      <w:pPr>
        <w:spacing w:line="360" w:lineRule="auto"/>
        <w:sectPr w:rsidR="0088262A" w:rsidSect="00EA0D04">
          <w:pgSz w:w="11906" w:h="16838"/>
          <w:pgMar w:top="1701" w:right="1700" w:bottom="1701" w:left="2268" w:header="709" w:footer="709" w:gutter="0"/>
          <w:pgNumType w:fmt="lowerRoman"/>
          <w:cols w:space="708"/>
          <w:docGrid w:linePitch="360"/>
        </w:sectPr>
      </w:pPr>
    </w:p>
    <w:p w14:paraId="42E195F6" w14:textId="77777777" w:rsidR="00106B36" w:rsidRPr="00106B36" w:rsidRDefault="00106B36" w:rsidP="00106B36">
      <w:pPr>
        <w:pStyle w:val="Balk1"/>
        <w:spacing w:before="0" w:after="0"/>
      </w:pPr>
      <w:bookmarkStart w:id="4" w:name="_Toc451685471"/>
    </w:p>
    <w:p w14:paraId="6342E88A" w14:textId="77777777" w:rsidR="00106B36" w:rsidRPr="00106B36" w:rsidRDefault="00106B36" w:rsidP="00106B36">
      <w:pPr>
        <w:pStyle w:val="Balk1"/>
        <w:spacing w:before="0" w:after="0"/>
      </w:pPr>
    </w:p>
    <w:p w14:paraId="18DFDEBC" w14:textId="77777777" w:rsidR="00106B36" w:rsidRPr="00106B36" w:rsidRDefault="00106B36" w:rsidP="00106B36">
      <w:pPr>
        <w:pStyle w:val="Balk1"/>
        <w:spacing w:before="0" w:after="0" w:line="360" w:lineRule="auto"/>
      </w:pPr>
    </w:p>
    <w:p w14:paraId="4839B96D" w14:textId="45AAB850" w:rsidR="0077640C" w:rsidRPr="00106B36" w:rsidRDefault="00E60D91" w:rsidP="00106B36">
      <w:pPr>
        <w:pStyle w:val="Balk1"/>
        <w:spacing w:before="0" w:after="0" w:line="360" w:lineRule="auto"/>
      </w:pPr>
      <w:r w:rsidRPr="00106B36">
        <w:t>ŞEKİLLER LİSTESİ</w:t>
      </w:r>
      <w:bookmarkEnd w:id="4"/>
      <w:r w:rsidR="00690875" w:rsidRPr="00106B36">
        <w:br/>
      </w:r>
    </w:p>
    <w:p w14:paraId="5F709BA6" w14:textId="77777777" w:rsidR="00106B36" w:rsidRPr="00106B36" w:rsidRDefault="00106B36" w:rsidP="00106B36">
      <w:pPr>
        <w:spacing w:line="360" w:lineRule="auto"/>
        <w:rPr>
          <w:b/>
          <w:sz w:val="28"/>
          <w:szCs w:val="28"/>
        </w:rPr>
      </w:pPr>
    </w:p>
    <w:p w14:paraId="74F659D6" w14:textId="77777777" w:rsidR="008753A6" w:rsidRPr="00C7415A" w:rsidRDefault="0080141C" w:rsidP="00106B36">
      <w:pPr>
        <w:pStyle w:val="ekillerTablosu"/>
        <w:tabs>
          <w:tab w:val="right" w:leader="dot" w:pos="8210"/>
        </w:tabs>
        <w:spacing w:line="360" w:lineRule="auto"/>
        <w:rPr>
          <w:rFonts w:asciiTheme="minorHAnsi" w:eastAsiaTheme="minorEastAsia" w:hAnsiTheme="minorHAnsi" w:cstheme="minorBidi"/>
          <w:noProof/>
          <w:sz w:val="28"/>
          <w:szCs w:val="22"/>
        </w:rPr>
      </w:pPr>
      <w:r w:rsidRPr="005C7E15">
        <w:rPr>
          <w:sz w:val="24"/>
        </w:rPr>
        <w:fldChar w:fldCharType="begin"/>
      </w:r>
      <w:r w:rsidRPr="005C7E15">
        <w:rPr>
          <w:sz w:val="24"/>
        </w:rPr>
        <w:instrText xml:space="preserve"> TOC \h \z \c "Şekil" </w:instrText>
      </w:r>
      <w:r w:rsidRPr="005C7E15">
        <w:rPr>
          <w:sz w:val="24"/>
        </w:rPr>
        <w:fldChar w:fldCharType="separate"/>
      </w:r>
      <w:hyperlink w:anchor="_Toc448917219" w:history="1">
        <w:r w:rsidR="008753A6" w:rsidRPr="00C7415A">
          <w:rPr>
            <w:rStyle w:val="Kpr"/>
            <w:noProof/>
            <w:sz w:val="24"/>
          </w:rPr>
          <w:t>Şekil 2.1. Sırörtme ile veri gizleme ve veri çıkarma işleminin genel diyagramı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_Toc448917219 \h </w:instrText>
        </w:r>
        <w:r w:rsidR="008753A6" w:rsidRPr="00C7415A">
          <w:rPr>
            <w:noProof/>
            <w:webHidden/>
            <w:sz w:val="24"/>
          </w:rPr>
        </w:r>
        <w:r w:rsidR="008753A6" w:rsidRPr="00C7415A">
          <w:rPr>
            <w:noProof/>
            <w:webHidden/>
            <w:sz w:val="24"/>
          </w:rPr>
          <w:fldChar w:fldCharType="separate"/>
        </w:r>
        <w:r w:rsidR="0001641E">
          <w:rPr>
            <w:noProof/>
            <w:webHidden/>
            <w:sz w:val="24"/>
          </w:rPr>
          <w:t>11</w:t>
        </w:r>
        <w:r w:rsidR="008753A6" w:rsidRPr="00C7415A">
          <w:rPr>
            <w:noProof/>
            <w:webHidden/>
            <w:sz w:val="24"/>
          </w:rPr>
          <w:fldChar w:fldCharType="end"/>
        </w:r>
      </w:hyperlink>
    </w:p>
    <w:p w14:paraId="29E14C46" w14:textId="44AC83FE"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0" w:history="1">
        <w:r w:rsidR="008753A6" w:rsidRPr="00C7415A">
          <w:rPr>
            <w:rStyle w:val="Kpr"/>
            <w:noProof/>
            <w:sz w:val="24"/>
          </w:rPr>
          <w:t>Şekil 2.2. Sırörtmenin sınıflandırılması</w:t>
        </w:r>
        <w:r w:rsidR="00045298">
          <w:rPr>
            <w:rStyle w:val="Kpr"/>
            <w:noProof/>
            <w:sz w:val="24"/>
          </w:rPr>
          <w:t xml:space="preserve"> </w:t>
        </w:r>
        <w:r w:rsidR="008753A6" w:rsidRPr="00C7415A">
          <w:rPr>
            <w:rStyle w:val="Kpr"/>
            <w:noProof/>
            <w:sz w:val="24"/>
          </w:rPr>
          <w:t>[</w:t>
        </w:r>
        <w:r w:rsidR="00996612">
          <w:rPr>
            <w:rStyle w:val="Kpr"/>
            <w:noProof/>
            <w:sz w:val="24"/>
          </w:rPr>
          <w:t>22</w:t>
        </w:r>
        <w:r w:rsidR="008753A6" w:rsidRPr="00C7415A">
          <w:rPr>
            <w:rStyle w:val="Kpr"/>
            <w:noProof/>
            <w:sz w:val="24"/>
          </w:rPr>
          <w:t>]</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_Toc448917220 \h </w:instrText>
        </w:r>
        <w:r w:rsidR="008753A6" w:rsidRPr="00C7415A">
          <w:rPr>
            <w:noProof/>
            <w:webHidden/>
            <w:sz w:val="24"/>
          </w:rPr>
        </w:r>
        <w:r w:rsidR="008753A6" w:rsidRPr="00C7415A">
          <w:rPr>
            <w:noProof/>
            <w:webHidden/>
            <w:sz w:val="24"/>
          </w:rPr>
          <w:fldChar w:fldCharType="separate"/>
        </w:r>
        <w:r w:rsidR="0001641E">
          <w:rPr>
            <w:noProof/>
            <w:webHidden/>
            <w:sz w:val="24"/>
          </w:rPr>
          <w:t>12</w:t>
        </w:r>
        <w:r w:rsidR="008753A6" w:rsidRPr="00C7415A">
          <w:rPr>
            <w:noProof/>
            <w:webHidden/>
            <w:sz w:val="24"/>
          </w:rPr>
          <w:fldChar w:fldCharType="end"/>
        </w:r>
      </w:hyperlink>
    </w:p>
    <w:p w14:paraId="4337D1B3"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1" w:history="1">
        <w:r w:rsidR="008753A6" w:rsidRPr="00C7415A">
          <w:rPr>
            <w:rStyle w:val="Kpr"/>
            <w:noProof/>
            <w:sz w:val="24"/>
          </w:rPr>
          <w:t>Şekil 2.3. Örnek bir imgenin piksellerinin gösterilişi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_Toc448917221 \h </w:instrText>
        </w:r>
        <w:r w:rsidR="008753A6" w:rsidRPr="00C7415A">
          <w:rPr>
            <w:noProof/>
            <w:webHidden/>
            <w:sz w:val="24"/>
          </w:rPr>
        </w:r>
        <w:r w:rsidR="008753A6" w:rsidRPr="00C7415A">
          <w:rPr>
            <w:noProof/>
            <w:webHidden/>
            <w:sz w:val="24"/>
          </w:rPr>
          <w:fldChar w:fldCharType="separate"/>
        </w:r>
        <w:r w:rsidR="0001641E">
          <w:rPr>
            <w:noProof/>
            <w:webHidden/>
            <w:sz w:val="24"/>
          </w:rPr>
          <w:t>16</w:t>
        </w:r>
        <w:r w:rsidR="008753A6" w:rsidRPr="00C7415A">
          <w:rPr>
            <w:noProof/>
            <w:webHidden/>
            <w:sz w:val="24"/>
          </w:rPr>
          <w:fldChar w:fldCharType="end"/>
        </w:r>
      </w:hyperlink>
    </w:p>
    <w:p w14:paraId="4F74A9AD"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2" w:history="1">
        <w:r w:rsidR="008753A6" w:rsidRPr="00C7415A">
          <w:rPr>
            <w:rStyle w:val="Kpr"/>
            <w:noProof/>
            <w:sz w:val="24"/>
          </w:rPr>
          <w:t>Şekil 2.4. Gri seviye (gray level) imgelerin renk paleti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_Toc448917222 \h </w:instrText>
        </w:r>
        <w:r w:rsidR="008753A6" w:rsidRPr="00C7415A">
          <w:rPr>
            <w:noProof/>
            <w:webHidden/>
            <w:sz w:val="24"/>
          </w:rPr>
        </w:r>
        <w:r w:rsidR="008753A6" w:rsidRPr="00C7415A">
          <w:rPr>
            <w:noProof/>
            <w:webHidden/>
            <w:sz w:val="24"/>
          </w:rPr>
          <w:fldChar w:fldCharType="separate"/>
        </w:r>
        <w:r w:rsidR="0001641E">
          <w:rPr>
            <w:noProof/>
            <w:webHidden/>
            <w:sz w:val="24"/>
          </w:rPr>
          <w:t>16</w:t>
        </w:r>
        <w:r w:rsidR="008753A6" w:rsidRPr="00C7415A">
          <w:rPr>
            <w:noProof/>
            <w:webHidden/>
            <w:sz w:val="24"/>
          </w:rPr>
          <w:fldChar w:fldCharType="end"/>
        </w:r>
      </w:hyperlink>
    </w:p>
    <w:p w14:paraId="499E3008"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3" w:history="1">
        <w:r w:rsidR="008753A6" w:rsidRPr="00C7415A">
          <w:rPr>
            <w:rStyle w:val="Kpr"/>
            <w:noProof/>
            <w:sz w:val="24"/>
          </w:rPr>
          <w:t>Şekil 3.1. EM-1 yönteminde eşleştirme alanlarının oluşturulması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_Toc448917223 \h </w:instrText>
        </w:r>
        <w:r w:rsidR="008753A6" w:rsidRPr="00C7415A">
          <w:rPr>
            <w:noProof/>
            <w:webHidden/>
            <w:sz w:val="24"/>
          </w:rPr>
        </w:r>
        <w:r w:rsidR="008753A6" w:rsidRPr="00C7415A">
          <w:rPr>
            <w:noProof/>
            <w:webHidden/>
            <w:sz w:val="24"/>
          </w:rPr>
          <w:fldChar w:fldCharType="separate"/>
        </w:r>
        <w:r w:rsidR="0001641E">
          <w:rPr>
            <w:noProof/>
            <w:webHidden/>
            <w:sz w:val="24"/>
          </w:rPr>
          <w:t>29</w:t>
        </w:r>
        <w:r w:rsidR="008753A6" w:rsidRPr="00C7415A">
          <w:rPr>
            <w:noProof/>
            <w:webHidden/>
            <w:sz w:val="24"/>
          </w:rPr>
          <w:fldChar w:fldCharType="end"/>
        </w:r>
      </w:hyperlink>
    </w:p>
    <w:p w14:paraId="54A5891C" w14:textId="3CC40459"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4" w:history="1">
        <w:r w:rsidR="008753A6" w:rsidRPr="00C7415A">
          <w:rPr>
            <w:rStyle w:val="Kpr"/>
            <w:noProof/>
            <w:sz w:val="24"/>
          </w:rPr>
          <w:t>Şekil 3.2. EM-1 yönteminin çalışma prensibi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_Toc448917224 \h </w:instrText>
        </w:r>
        <w:r w:rsidR="008753A6" w:rsidRPr="00C7415A">
          <w:rPr>
            <w:noProof/>
            <w:webHidden/>
            <w:sz w:val="24"/>
          </w:rPr>
        </w:r>
        <w:r w:rsidR="008753A6" w:rsidRPr="00C7415A">
          <w:rPr>
            <w:noProof/>
            <w:webHidden/>
            <w:sz w:val="24"/>
          </w:rPr>
          <w:fldChar w:fldCharType="separate"/>
        </w:r>
        <w:r w:rsidR="0001641E">
          <w:rPr>
            <w:noProof/>
            <w:webHidden/>
            <w:sz w:val="24"/>
          </w:rPr>
          <w:t>29</w:t>
        </w:r>
        <w:r w:rsidR="008753A6" w:rsidRPr="00C7415A">
          <w:rPr>
            <w:noProof/>
            <w:webHidden/>
            <w:sz w:val="24"/>
          </w:rPr>
          <w:fldChar w:fldCharType="end"/>
        </w:r>
      </w:hyperlink>
    </w:p>
    <w:p w14:paraId="6D89C7B8"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5" w:history="1">
        <w:r w:rsidR="008753A6" w:rsidRPr="00C7415A">
          <w:rPr>
            <w:rStyle w:val="Kpr"/>
            <w:noProof/>
            <w:sz w:val="24"/>
          </w:rPr>
          <w:t>Şekil 3.3. EM-1 yöntemiyle 1 bayt veri gizleme örneği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_Toc448917225 \h </w:instrText>
        </w:r>
        <w:r w:rsidR="008753A6" w:rsidRPr="00C7415A">
          <w:rPr>
            <w:noProof/>
            <w:webHidden/>
            <w:sz w:val="24"/>
          </w:rPr>
        </w:r>
        <w:r w:rsidR="008753A6" w:rsidRPr="00C7415A">
          <w:rPr>
            <w:noProof/>
            <w:webHidden/>
            <w:sz w:val="24"/>
          </w:rPr>
          <w:fldChar w:fldCharType="separate"/>
        </w:r>
        <w:r w:rsidR="0001641E">
          <w:rPr>
            <w:noProof/>
            <w:webHidden/>
            <w:sz w:val="24"/>
          </w:rPr>
          <w:t>30</w:t>
        </w:r>
        <w:r w:rsidR="008753A6" w:rsidRPr="00C7415A">
          <w:rPr>
            <w:noProof/>
            <w:webHidden/>
            <w:sz w:val="24"/>
          </w:rPr>
          <w:fldChar w:fldCharType="end"/>
        </w:r>
      </w:hyperlink>
    </w:p>
    <w:p w14:paraId="59BFC1CC" w14:textId="6F257B72"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6" w:history="1">
        <w:r w:rsidR="008753A6" w:rsidRPr="00C7415A">
          <w:rPr>
            <w:rStyle w:val="Kpr"/>
            <w:noProof/>
            <w:sz w:val="24"/>
          </w:rPr>
          <w:t xml:space="preserve">Şekil 3.4. Referans baytından üretilen eşleşme alanı ve bir bit sağa kaydırma </w:t>
        </w:r>
        <w:r w:rsidR="00C7415A">
          <w:rPr>
            <w:rStyle w:val="Kpr"/>
            <w:noProof/>
            <w:sz w:val="24"/>
          </w:rPr>
          <w:br/>
          <w:t xml:space="preserve">                </w:t>
        </w:r>
        <w:r w:rsidR="008753A6" w:rsidRPr="00C7415A">
          <w:rPr>
            <w:rStyle w:val="Kpr"/>
            <w:noProof/>
            <w:sz w:val="24"/>
          </w:rPr>
          <w:t>yöntemiy</w:t>
        </w:r>
        <w:r w:rsidR="00C7415A">
          <w:rPr>
            <w:rStyle w:val="Kpr"/>
            <w:noProof/>
            <w:sz w:val="24"/>
          </w:rPr>
          <w:t xml:space="preserve">le oluşabilecek eşleşme </w:t>
        </w:r>
        <w:r w:rsidR="008753A6" w:rsidRPr="00C7415A">
          <w:rPr>
            <w:rStyle w:val="Kpr"/>
            <w:noProof/>
            <w:sz w:val="24"/>
          </w:rPr>
          <w:t>alanları örnekleri.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_Toc448917226 \h </w:instrText>
        </w:r>
        <w:r w:rsidR="008753A6" w:rsidRPr="00C7415A">
          <w:rPr>
            <w:noProof/>
            <w:webHidden/>
            <w:sz w:val="24"/>
          </w:rPr>
        </w:r>
        <w:r w:rsidR="008753A6" w:rsidRPr="00C7415A">
          <w:rPr>
            <w:noProof/>
            <w:webHidden/>
            <w:sz w:val="24"/>
          </w:rPr>
          <w:fldChar w:fldCharType="separate"/>
        </w:r>
        <w:r w:rsidR="0001641E">
          <w:rPr>
            <w:noProof/>
            <w:webHidden/>
            <w:sz w:val="24"/>
          </w:rPr>
          <w:t>32</w:t>
        </w:r>
        <w:r w:rsidR="008753A6" w:rsidRPr="00C7415A">
          <w:rPr>
            <w:noProof/>
            <w:webHidden/>
            <w:sz w:val="24"/>
          </w:rPr>
          <w:fldChar w:fldCharType="end"/>
        </w:r>
      </w:hyperlink>
    </w:p>
    <w:p w14:paraId="2C7A94F0"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7" w:history="1">
        <w:r w:rsidR="008753A6" w:rsidRPr="00C7415A">
          <w:rPr>
            <w:rStyle w:val="Kpr"/>
            <w:noProof/>
            <w:sz w:val="24"/>
          </w:rPr>
          <w:t>Şekil 3.5. EM-1 yöntemi akış şeması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_Toc448917227 \h </w:instrText>
        </w:r>
        <w:r w:rsidR="008753A6" w:rsidRPr="00C7415A">
          <w:rPr>
            <w:noProof/>
            <w:webHidden/>
            <w:sz w:val="24"/>
          </w:rPr>
        </w:r>
        <w:r w:rsidR="008753A6" w:rsidRPr="00C7415A">
          <w:rPr>
            <w:noProof/>
            <w:webHidden/>
            <w:sz w:val="24"/>
          </w:rPr>
          <w:fldChar w:fldCharType="separate"/>
        </w:r>
        <w:r w:rsidR="0001641E">
          <w:rPr>
            <w:noProof/>
            <w:webHidden/>
            <w:sz w:val="24"/>
          </w:rPr>
          <w:t>36</w:t>
        </w:r>
        <w:r w:rsidR="008753A6" w:rsidRPr="00C7415A">
          <w:rPr>
            <w:noProof/>
            <w:webHidden/>
            <w:sz w:val="24"/>
          </w:rPr>
          <w:fldChar w:fldCharType="end"/>
        </w:r>
      </w:hyperlink>
    </w:p>
    <w:p w14:paraId="75B08F41"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8" w:history="1">
        <w:r w:rsidR="008753A6" w:rsidRPr="00C7415A">
          <w:rPr>
            <w:rStyle w:val="Kpr"/>
            <w:noProof/>
            <w:sz w:val="24"/>
          </w:rPr>
          <w:t>Şekil 3.6. EM-2 yönteminin çalışma prensibi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_Toc448917228 \h </w:instrText>
        </w:r>
        <w:r w:rsidR="008753A6" w:rsidRPr="00C7415A">
          <w:rPr>
            <w:noProof/>
            <w:webHidden/>
            <w:sz w:val="24"/>
          </w:rPr>
        </w:r>
        <w:r w:rsidR="008753A6" w:rsidRPr="00C7415A">
          <w:rPr>
            <w:noProof/>
            <w:webHidden/>
            <w:sz w:val="24"/>
          </w:rPr>
          <w:fldChar w:fldCharType="separate"/>
        </w:r>
        <w:r w:rsidR="0001641E">
          <w:rPr>
            <w:noProof/>
            <w:webHidden/>
            <w:sz w:val="24"/>
          </w:rPr>
          <w:t>38</w:t>
        </w:r>
        <w:r w:rsidR="008753A6" w:rsidRPr="00C7415A">
          <w:rPr>
            <w:noProof/>
            <w:webHidden/>
            <w:sz w:val="24"/>
          </w:rPr>
          <w:fldChar w:fldCharType="end"/>
        </w:r>
      </w:hyperlink>
    </w:p>
    <w:p w14:paraId="1174A92D"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29" w:history="1">
        <w:r w:rsidR="008753A6" w:rsidRPr="00C7415A">
          <w:rPr>
            <w:rStyle w:val="Kpr"/>
            <w:noProof/>
            <w:sz w:val="24"/>
          </w:rPr>
          <w:t>Şekil 3.7. EM-2 yöntemi akış şeması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_Toc448917229 \h </w:instrText>
        </w:r>
        <w:r w:rsidR="008753A6" w:rsidRPr="00C7415A">
          <w:rPr>
            <w:noProof/>
            <w:webHidden/>
            <w:sz w:val="24"/>
          </w:rPr>
        </w:r>
        <w:r w:rsidR="008753A6" w:rsidRPr="00C7415A">
          <w:rPr>
            <w:noProof/>
            <w:webHidden/>
            <w:sz w:val="24"/>
          </w:rPr>
          <w:fldChar w:fldCharType="separate"/>
        </w:r>
        <w:r w:rsidR="0001641E">
          <w:rPr>
            <w:noProof/>
            <w:webHidden/>
            <w:sz w:val="24"/>
          </w:rPr>
          <w:t>39</w:t>
        </w:r>
        <w:r w:rsidR="008753A6" w:rsidRPr="00C7415A">
          <w:rPr>
            <w:noProof/>
            <w:webHidden/>
            <w:sz w:val="24"/>
          </w:rPr>
          <w:fldChar w:fldCharType="end"/>
        </w:r>
      </w:hyperlink>
    </w:p>
    <w:p w14:paraId="438AE0DD"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0" w:history="1">
        <w:r w:rsidR="008753A6" w:rsidRPr="00C7415A">
          <w:rPr>
            <w:rStyle w:val="Kpr"/>
            <w:noProof/>
            <w:sz w:val="24"/>
          </w:rPr>
          <w:t>Şekil 3.8. EM-3 yönteminin çalışma prensibi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_Toc448917230 \h </w:instrText>
        </w:r>
        <w:r w:rsidR="008753A6" w:rsidRPr="00C7415A">
          <w:rPr>
            <w:noProof/>
            <w:webHidden/>
            <w:sz w:val="24"/>
          </w:rPr>
        </w:r>
        <w:r w:rsidR="008753A6" w:rsidRPr="00C7415A">
          <w:rPr>
            <w:noProof/>
            <w:webHidden/>
            <w:sz w:val="24"/>
          </w:rPr>
          <w:fldChar w:fldCharType="separate"/>
        </w:r>
        <w:r w:rsidR="0001641E">
          <w:rPr>
            <w:noProof/>
            <w:webHidden/>
            <w:sz w:val="24"/>
          </w:rPr>
          <w:t>43</w:t>
        </w:r>
        <w:r w:rsidR="008753A6" w:rsidRPr="00C7415A">
          <w:rPr>
            <w:noProof/>
            <w:webHidden/>
            <w:sz w:val="24"/>
          </w:rPr>
          <w:fldChar w:fldCharType="end"/>
        </w:r>
      </w:hyperlink>
    </w:p>
    <w:p w14:paraId="41E15CFF" w14:textId="0BFDB662"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1" w:history="1">
        <w:r w:rsidR="008753A6" w:rsidRPr="00C7415A">
          <w:rPr>
            <w:rStyle w:val="Kpr"/>
            <w:noProof/>
            <w:sz w:val="24"/>
          </w:rPr>
          <w:t>Şekil 3.9. EM-3 yöntemi akış şeması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_Toc448917231 \h </w:instrText>
        </w:r>
        <w:r w:rsidR="008753A6" w:rsidRPr="00C7415A">
          <w:rPr>
            <w:noProof/>
            <w:webHidden/>
            <w:sz w:val="24"/>
          </w:rPr>
        </w:r>
        <w:r w:rsidR="008753A6" w:rsidRPr="00C7415A">
          <w:rPr>
            <w:noProof/>
            <w:webHidden/>
            <w:sz w:val="24"/>
          </w:rPr>
          <w:fldChar w:fldCharType="separate"/>
        </w:r>
        <w:r w:rsidR="0001641E">
          <w:rPr>
            <w:noProof/>
            <w:webHidden/>
            <w:sz w:val="24"/>
          </w:rPr>
          <w:t>46</w:t>
        </w:r>
        <w:r w:rsidR="008753A6" w:rsidRPr="00C7415A">
          <w:rPr>
            <w:noProof/>
            <w:webHidden/>
            <w:sz w:val="24"/>
          </w:rPr>
          <w:fldChar w:fldCharType="end"/>
        </w:r>
      </w:hyperlink>
    </w:p>
    <w:p w14:paraId="7DB96CE3"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2" w:history="1">
        <w:r w:rsidR="008753A6" w:rsidRPr="00C7415A">
          <w:rPr>
            <w:rStyle w:val="Kpr"/>
            <w:noProof/>
            <w:sz w:val="24"/>
          </w:rPr>
          <w:t>Şekil 3.10. EM-4 yöntemi çalışma prensibi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_Toc448917232 \h </w:instrText>
        </w:r>
        <w:r w:rsidR="008753A6" w:rsidRPr="00C7415A">
          <w:rPr>
            <w:noProof/>
            <w:webHidden/>
            <w:sz w:val="24"/>
          </w:rPr>
        </w:r>
        <w:r w:rsidR="008753A6" w:rsidRPr="00C7415A">
          <w:rPr>
            <w:noProof/>
            <w:webHidden/>
            <w:sz w:val="24"/>
          </w:rPr>
          <w:fldChar w:fldCharType="separate"/>
        </w:r>
        <w:r w:rsidR="0001641E">
          <w:rPr>
            <w:noProof/>
            <w:webHidden/>
            <w:sz w:val="24"/>
          </w:rPr>
          <w:t>48</w:t>
        </w:r>
        <w:r w:rsidR="008753A6" w:rsidRPr="00C7415A">
          <w:rPr>
            <w:noProof/>
            <w:webHidden/>
            <w:sz w:val="24"/>
          </w:rPr>
          <w:fldChar w:fldCharType="end"/>
        </w:r>
      </w:hyperlink>
    </w:p>
    <w:p w14:paraId="4D9340E4" w14:textId="09DEDB94"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3" w:history="1">
        <w:r w:rsidR="008753A6" w:rsidRPr="00C7415A">
          <w:rPr>
            <w:rStyle w:val="Kpr"/>
            <w:noProof/>
            <w:sz w:val="24"/>
          </w:rPr>
          <w:t xml:space="preserve">Şekil 3.11. EM-4 yöntemi ile veri gizleme a) Orijinal imgenin iki bloğu b) 8-bit </w:t>
        </w:r>
        <w:r w:rsidR="00C7415A">
          <w:rPr>
            <w:rStyle w:val="Kpr"/>
            <w:noProof/>
            <w:sz w:val="24"/>
          </w:rPr>
          <w:br/>
          <w:t xml:space="preserve">                  </w:t>
        </w:r>
        <w:r w:rsidR="008753A6" w:rsidRPr="00C7415A">
          <w:rPr>
            <w:rStyle w:val="Kpr"/>
            <w:noProof/>
            <w:sz w:val="24"/>
          </w:rPr>
          <w:t>gizlenmiş sırlı imgenin iki bloğu</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_Toc448917233 \h </w:instrText>
        </w:r>
        <w:r w:rsidR="008753A6" w:rsidRPr="00C7415A">
          <w:rPr>
            <w:noProof/>
            <w:webHidden/>
            <w:sz w:val="24"/>
          </w:rPr>
        </w:r>
        <w:r w:rsidR="008753A6" w:rsidRPr="00C7415A">
          <w:rPr>
            <w:noProof/>
            <w:webHidden/>
            <w:sz w:val="24"/>
          </w:rPr>
          <w:fldChar w:fldCharType="separate"/>
        </w:r>
        <w:r w:rsidR="0001641E">
          <w:rPr>
            <w:noProof/>
            <w:webHidden/>
            <w:sz w:val="24"/>
          </w:rPr>
          <w:t>50</w:t>
        </w:r>
        <w:r w:rsidR="008753A6" w:rsidRPr="00C7415A">
          <w:rPr>
            <w:noProof/>
            <w:webHidden/>
            <w:sz w:val="24"/>
          </w:rPr>
          <w:fldChar w:fldCharType="end"/>
        </w:r>
      </w:hyperlink>
    </w:p>
    <w:p w14:paraId="252D518F"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4" w:history="1">
        <w:r w:rsidR="008753A6" w:rsidRPr="00C7415A">
          <w:rPr>
            <w:rStyle w:val="Kpr"/>
            <w:noProof/>
            <w:sz w:val="24"/>
          </w:rPr>
          <w:t>Şekil 3.12. EM-4 veri gizleme yöntemi akış diyagramı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_Toc448917234 \h </w:instrText>
        </w:r>
        <w:r w:rsidR="008753A6" w:rsidRPr="00C7415A">
          <w:rPr>
            <w:noProof/>
            <w:webHidden/>
            <w:sz w:val="24"/>
          </w:rPr>
        </w:r>
        <w:r w:rsidR="008753A6" w:rsidRPr="00C7415A">
          <w:rPr>
            <w:noProof/>
            <w:webHidden/>
            <w:sz w:val="24"/>
          </w:rPr>
          <w:fldChar w:fldCharType="separate"/>
        </w:r>
        <w:r w:rsidR="0001641E">
          <w:rPr>
            <w:noProof/>
            <w:webHidden/>
            <w:sz w:val="24"/>
          </w:rPr>
          <w:t>53</w:t>
        </w:r>
        <w:r w:rsidR="008753A6" w:rsidRPr="00C7415A">
          <w:rPr>
            <w:noProof/>
            <w:webHidden/>
            <w:sz w:val="24"/>
          </w:rPr>
          <w:fldChar w:fldCharType="end"/>
        </w:r>
      </w:hyperlink>
    </w:p>
    <w:p w14:paraId="569E8F8C" w14:textId="4F49DDC8"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5" w:history="1">
        <w:r w:rsidR="008753A6" w:rsidRPr="00C7415A">
          <w:rPr>
            <w:rStyle w:val="Kpr"/>
            <w:noProof/>
            <w:sz w:val="24"/>
          </w:rPr>
          <w:t xml:space="preserve">Şekil 3.13. EM-4 yöntemiyle veri gizleme a) EM-4 yöntemiyle gizlenen imge b) </w:t>
        </w:r>
        <w:r w:rsidR="00C7415A">
          <w:rPr>
            <w:rStyle w:val="Kpr"/>
            <w:noProof/>
            <w:sz w:val="24"/>
          </w:rPr>
          <w:br/>
          <w:t xml:space="preserve">                  </w:t>
        </w:r>
        <w:r w:rsidR="008753A6" w:rsidRPr="00C7415A">
          <w:rPr>
            <w:rStyle w:val="Kpr"/>
            <w:noProof/>
            <w:sz w:val="24"/>
          </w:rPr>
          <w:t>EM-4 yöntemiyle geri çıkarılan</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_Toc448917235 \h </w:instrText>
        </w:r>
        <w:r w:rsidR="008753A6" w:rsidRPr="00C7415A">
          <w:rPr>
            <w:noProof/>
            <w:webHidden/>
            <w:sz w:val="24"/>
          </w:rPr>
        </w:r>
        <w:r w:rsidR="008753A6" w:rsidRPr="00C7415A">
          <w:rPr>
            <w:noProof/>
            <w:webHidden/>
            <w:sz w:val="24"/>
          </w:rPr>
          <w:fldChar w:fldCharType="separate"/>
        </w:r>
        <w:r w:rsidR="0001641E">
          <w:rPr>
            <w:noProof/>
            <w:webHidden/>
            <w:sz w:val="24"/>
          </w:rPr>
          <w:t>55</w:t>
        </w:r>
        <w:r w:rsidR="008753A6" w:rsidRPr="00C7415A">
          <w:rPr>
            <w:noProof/>
            <w:webHidden/>
            <w:sz w:val="24"/>
          </w:rPr>
          <w:fldChar w:fldCharType="end"/>
        </w:r>
      </w:hyperlink>
    </w:p>
    <w:p w14:paraId="1BF5DB55" w14:textId="560C07FA"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6" w:history="1">
        <w:r w:rsidR="008753A6" w:rsidRPr="00C7415A">
          <w:rPr>
            <w:rStyle w:val="Kpr"/>
            <w:noProof/>
            <w:sz w:val="24"/>
          </w:rPr>
          <w:t>Şekil 3.14. EM-4 yöntemiyle mesaj gizleme a) EM-4 yöntemiyle gizlenen mesa</w:t>
        </w:r>
        <w:r w:rsidR="003626E0">
          <w:rPr>
            <w:rStyle w:val="Kpr"/>
            <w:noProof/>
            <w:sz w:val="24"/>
          </w:rPr>
          <w:t xml:space="preserve">j </w:t>
        </w:r>
        <w:r w:rsidR="003626E0">
          <w:rPr>
            <w:rStyle w:val="Kpr"/>
            <w:noProof/>
            <w:sz w:val="24"/>
          </w:rPr>
          <w:br/>
          <w:t xml:space="preserve">                   </w:t>
        </w:r>
        <w:r w:rsidR="00C7415A">
          <w:rPr>
            <w:rStyle w:val="Kpr"/>
            <w:noProof/>
            <w:sz w:val="24"/>
          </w:rPr>
          <w:t xml:space="preserve">içeren orijinal imge b) düşük </w:t>
        </w:r>
        <w:r w:rsidR="008753A6" w:rsidRPr="00C7415A">
          <w:rPr>
            <w:rStyle w:val="Kpr"/>
            <w:noProof/>
            <w:sz w:val="24"/>
          </w:rPr>
          <w:t xml:space="preserve">aralık seçilerek geri çıkarılan imge c)orta </w:t>
        </w:r>
        <w:r w:rsidR="00C7415A">
          <w:rPr>
            <w:rStyle w:val="Kpr"/>
            <w:noProof/>
            <w:sz w:val="24"/>
          </w:rPr>
          <w:br/>
          <w:t xml:space="preserve">                   </w:t>
        </w:r>
        <w:r w:rsidR="008753A6" w:rsidRPr="00C7415A">
          <w:rPr>
            <w:rStyle w:val="Kpr"/>
            <w:noProof/>
            <w:sz w:val="24"/>
          </w:rPr>
          <w:t xml:space="preserve">aralık seçilerek geri çıkarılan imge d) yüksek aralık seçilerek geri </w:t>
        </w:r>
        <w:r w:rsidR="00C7415A">
          <w:rPr>
            <w:rStyle w:val="Kpr"/>
            <w:noProof/>
            <w:sz w:val="24"/>
          </w:rPr>
          <w:br/>
          <w:t xml:space="preserve">                   </w:t>
        </w:r>
        <w:r w:rsidR="008753A6" w:rsidRPr="00C7415A">
          <w:rPr>
            <w:rStyle w:val="Kpr"/>
            <w:noProof/>
            <w:sz w:val="24"/>
          </w:rPr>
          <w:t>çıkarılan imge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_Toc448917236 \h </w:instrText>
        </w:r>
        <w:r w:rsidR="008753A6" w:rsidRPr="00C7415A">
          <w:rPr>
            <w:noProof/>
            <w:webHidden/>
            <w:sz w:val="24"/>
          </w:rPr>
        </w:r>
        <w:r w:rsidR="008753A6" w:rsidRPr="00C7415A">
          <w:rPr>
            <w:noProof/>
            <w:webHidden/>
            <w:sz w:val="24"/>
          </w:rPr>
          <w:fldChar w:fldCharType="separate"/>
        </w:r>
        <w:r w:rsidR="0001641E">
          <w:rPr>
            <w:noProof/>
            <w:webHidden/>
            <w:sz w:val="24"/>
          </w:rPr>
          <w:t>57</w:t>
        </w:r>
        <w:r w:rsidR="008753A6" w:rsidRPr="00C7415A">
          <w:rPr>
            <w:noProof/>
            <w:webHidden/>
            <w:sz w:val="24"/>
          </w:rPr>
          <w:fldChar w:fldCharType="end"/>
        </w:r>
      </w:hyperlink>
    </w:p>
    <w:p w14:paraId="161E5766" w14:textId="77777777" w:rsidR="006A231F" w:rsidRDefault="006A231F" w:rsidP="00106B36">
      <w:pPr>
        <w:pStyle w:val="ekillerTablosu"/>
        <w:tabs>
          <w:tab w:val="right" w:leader="dot" w:pos="8210"/>
        </w:tabs>
        <w:spacing w:line="360" w:lineRule="auto"/>
        <w:rPr>
          <w:noProof/>
        </w:rPr>
      </w:pPr>
    </w:p>
    <w:p w14:paraId="250B931D" w14:textId="77777777" w:rsidR="006A231F" w:rsidRDefault="006A231F" w:rsidP="00106B36">
      <w:pPr>
        <w:pStyle w:val="ekillerTablosu"/>
        <w:tabs>
          <w:tab w:val="right" w:leader="dot" w:pos="8210"/>
        </w:tabs>
        <w:spacing w:line="360" w:lineRule="auto"/>
        <w:rPr>
          <w:noProof/>
        </w:rPr>
      </w:pPr>
    </w:p>
    <w:p w14:paraId="41EC0DD1" w14:textId="346E4A9E"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7" w:history="1">
        <w:r w:rsidR="008753A6" w:rsidRPr="00C7415A">
          <w:rPr>
            <w:rStyle w:val="Kpr"/>
            <w:noProof/>
            <w:sz w:val="24"/>
          </w:rPr>
          <w:t xml:space="preserve">Şekil 3.15. EM-4 yöntemiyle mesaj gizleme a) EM-4 yöntemiyle gizlenen mesaj </w:t>
        </w:r>
        <w:r w:rsidR="00C7415A">
          <w:rPr>
            <w:rStyle w:val="Kpr"/>
            <w:noProof/>
            <w:sz w:val="24"/>
          </w:rPr>
          <w:br/>
          <w:t xml:space="preserve">                  </w:t>
        </w:r>
        <w:r w:rsidR="008753A6" w:rsidRPr="00C7415A">
          <w:rPr>
            <w:rStyle w:val="Kpr"/>
            <w:noProof/>
            <w:sz w:val="24"/>
          </w:rPr>
          <w:t>içeren orijinal imge b) düşük</w:t>
        </w:r>
        <w:r w:rsidR="00C7415A">
          <w:rPr>
            <w:rStyle w:val="Kpr"/>
            <w:noProof/>
            <w:sz w:val="24"/>
          </w:rPr>
          <w:t xml:space="preserve"> </w:t>
        </w:r>
        <w:r w:rsidR="008753A6" w:rsidRPr="00C7415A">
          <w:rPr>
            <w:rStyle w:val="Kpr"/>
            <w:noProof/>
            <w:sz w:val="24"/>
          </w:rPr>
          <w:t xml:space="preserve">aralık seçilerek geri çıkarılan imge c) orta </w:t>
        </w:r>
        <w:r w:rsidR="00C7415A">
          <w:rPr>
            <w:rStyle w:val="Kpr"/>
            <w:noProof/>
            <w:sz w:val="24"/>
          </w:rPr>
          <w:br/>
          <w:t xml:space="preserve">                  </w:t>
        </w:r>
        <w:r w:rsidR="008753A6" w:rsidRPr="00C7415A">
          <w:rPr>
            <w:rStyle w:val="Kpr"/>
            <w:noProof/>
            <w:sz w:val="24"/>
          </w:rPr>
          <w:t>aralık seçilerek geri çıka</w:t>
        </w:r>
        <w:r w:rsidR="00C7415A">
          <w:rPr>
            <w:rStyle w:val="Kpr"/>
            <w:noProof/>
            <w:sz w:val="24"/>
          </w:rPr>
          <w:t xml:space="preserve">rılan imge d) yüksek aralık </w:t>
        </w:r>
        <w:r w:rsidR="008753A6" w:rsidRPr="00C7415A">
          <w:rPr>
            <w:rStyle w:val="Kpr"/>
            <w:noProof/>
            <w:sz w:val="24"/>
          </w:rPr>
          <w:t xml:space="preserve">seçilerek geri </w:t>
        </w:r>
        <w:r w:rsidR="00C7415A">
          <w:rPr>
            <w:rStyle w:val="Kpr"/>
            <w:noProof/>
            <w:sz w:val="24"/>
          </w:rPr>
          <w:br/>
          <w:t xml:space="preserve">                  </w:t>
        </w:r>
        <w:r w:rsidR="008753A6" w:rsidRPr="00C7415A">
          <w:rPr>
            <w:rStyle w:val="Kpr"/>
            <w:noProof/>
            <w:sz w:val="24"/>
          </w:rPr>
          <w:t>çıkarılan imge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_Toc448917237 \h </w:instrText>
        </w:r>
        <w:r w:rsidR="008753A6" w:rsidRPr="00C7415A">
          <w:rPr>
            <w:noProof/>
            <w:webHidden/>
            <w:sz w:val="24"/>
          </w:rPr>
        </w:r>
        <w:r w:rsidR="008753A6" w:rsidRPr="00C7415A">
          <w:rPr>
            <w:noProof/>
            <w:webHidden/>
            <w:sz w:val="24"/>
          </w:rPr>
          <w:fldChar w:fldCharType="separate"/>
        </w:r>
        <w:r w:rsidR="0001641E">
          <w:rPr>
            <w:noProof/>
            <w:webHidden/>
            <w:sz w:val="24"/>
          </w:rPr>
          <w:t>58</w:t>
        </w:r>
        <w:r w:rsidR="008753A6" w:rsidRPr="00C7415A">
          <w:rPr>
            <w:noProof/>
            <w:webHidden/>
            <w:sz w:val="24"/>
          </w:rPr>
          <w:fldChar w:fldCharType="end"/>
        </w:r>
      </w:hyperlink>
    </w:p>
    <w:p w14:paraId="17DADEC6" w14:textId="0E9FEEFA"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8" w:history="1">
        <w:r w:rsidR="003626E0">
          <w:rPr>
            <w:rStyle w:val="Kpr"/>
            <w:noProof/>
            <w:sz w:val="24"/>
          </w:rPr>
          <w:t xml:space="preserve">Şekil 3.16. </w:t>
        </w:r>
        <w:r w:rsidR="008753A6" w:rsidRPr="00C7415A">
          <w:rPr>
            <w:rStyle w:val="Kpr"/>
            <w:noProof/>
            <w:sz w:val="24"/>
          </w:rPr>
          <w:t>EM-5 yöntemi ile veri gizleme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_Toc448917238 \h </w:instrText>
        </w:r>
        <w:r w:rsidR="008753A6" w:rsidRPr="00C7415A">
          <w:rPr>
            <w:noProof/>
            <w:webHidden/>
            <w:sz w:val="24"/>
          </w:rPr>
        </w:r>
        <w:r w:rsidR="008753A6" w:rsidRPr="00C7415A">
          <w:rPr>
            <w:noProof/>
            <w:webHidden/>
            <w:sz w:val="24"/>
          </w:rPr>
          <w:fldChar w:fldCharType="separate"/>
        </w:r>
        <w:r w:rsidR="0001641E">
          <w:rPr>
            <w:noProof/>
            <w:webHidden/>
            <w:sz w:val="24"/>
          </w:rPr>
          <w:t>60</w:t>
        </w:r>
        <w:r w:rsidR="008753A6" w:rsidRPr="00C7415A">
          <w:rPr>
            <w:noProof/>
            <w:webHidden/>
            <w:sz w:val="24"/>
          </w:rPr>
          <w:fldChar w:fldCharType="end"/>
        </w:r>
      </w:hyperlink>
    </w:p>
    <w:p w14:paraId="42A10F39"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39" w:history="1">
        <w:r w:rsidR="008753A6" w:rsidRPr="00C7415A">
          <w:rPr>
            <w:rStyle w:val="Kpr"/>
            <w:noProof/>
            <w:sz w:val="24"/>
          </w:rPr>
          <w:t>Şekil 3.17. EM-5 yöntemi ile veriyi geri elde etme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_Toc448917239 \h </w:instrText>
        </w:r>
        <w:r w:rsidR="008753A6" w:rsidRPr="00C7415A">
          <w:rPr>
            <w:noProof/>
            <w:webHidden/>
            <w:sz w:val="24"/>
          </w:rPr>
        </w:r>
        <w:r w:rsidR="008753A6" w:rsidRPr="00C7415A">
          <w:rPr>
            <w:noProof/>
            <w:webHidden/>
            <w:sz w:val="24"/>
          </w:rPr>
          <w:fldChar w:fldCharType="separate"/>
        </w:r>
        <w:r w:rsidR="0001641E">
          <w:rPr>
            <w:noProof/>
            <w:webHidden/>
            <w:sz w:val="24"/>
          </w:rPr>
          <w:t>61</w:t>
        </w:r>
        <w:r w:rsidR="008753A6" w:rsidRPr="00C7415A">
          <w:rPr>
            <w:noProof/>
            <w:webHidden/>
            <w:sz w:val="24"/>
          </w:rPr>
          <w:fldChar w:fldCharType="end"/>
        </w:r>
      </w:hyperlink>
    </w:p>
    <w:p w14:paraId="37D1C783" w14:textId="66650E5D"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0" w:history="1">
        <w:r w:rsidR="008753A6" w:rsidRPr="00C7415A">
          <w:rPr>
            <w:rStyle w:val="Kpr"/>
            <w:noProof/>
            <w:sz w:val="24"/>
          </w:rPr>
          <w:t xml:space="preserve">Şekil 3.18. EM-5 yöntemiyle veri gizleme a) EM-5 yöntemiyle gizlenen imge b) </w:t>
        </w:r>
        <w:r w:rsidR="00106F25">
          <w:rPr>
            <w:rStyle w:val="Kpr"/>
            <w:noProof/>
            <w:sz w:val="24"/>
          </w:rPr>
          <w:br/>
          <w:t xml:space="preserve">                  </w:t>
        </w:r>
        <w:r w:rsidR="008753A6" w:rsidRPr="00C7415A">
          <w:rPr>
            <w:rStyle w:val="Kpr"/>
            <w:noProof/>
            <w:sz w:val="24"/>
          </w:rPr>
          <w:t>EM-5 yöntemiyle geri çıkarılan</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_Toc448917240 \h </w:instrText>
        </w:r>
        <w:r w:rsidR="008753A6" w:rsidRPr="00C7415A">
          <w:rPr>
            <w:noProof/>
            <w:webHidden/>
            <w:sz w:val="24"/>
          </w:rPr>
        </w:r>
        <w:r w:rsidR="008753A6" w:rsidRPr="00C7415A">
          <w:rPr>
            <w:noProof/>
            <w:webHidden/>
            <w:sz w:val="24"/>
          </w:rPr>
          <w:fldChar w:fldCharType="separate"/>
        </w:r>
        <w:r w:rsidR="0001641E">
          <w:rPr>
            <w:noProof/>
            <w:webHidden/>
            <w:sz w:val="24"/>
          </w:rPr>
          <w:t>62</w:t>
        </w:r>
        <w:r w:rsidR="008753A6" w:rsidRPr="00C7415A">
          <w:rPr>
            <w:noProof/>
            <w:webHidden/>
            <w:sz w:val="24"/>
          </w:rPr>
          <w:fldChar w:fldCharType="end"/>
        </w:r>
      </w:hyperlink>
    </w:p>
    <w:p w14:paraId="05DFC336"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1" w:history="1">
        <w:r w:rsidR="008753A6" w:rsidRPr="00C7415A">
          <w:rPr>
            <w:rStyle w:val="Kpr"/>
            <w:noProof/>
            <w:sz w:val="24"/>
          </w:rPr>
          <w:t>Şekil 3.19. EM-6 yöntemi ile veri gizleme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_Toc448917241 \h </w:instrText>
        </w:r>
        <w:r w:rsidR="008753A6" w:rsidRPr="00C7415A">
          <w:rPr>
            <w:noProof/>
            <w:webHidden/>
            <w:sz w:val="24"/>
          </w:rPr>
        </w:r>
        <w:r w:rsidR="008753A6" w:rsidRPr="00C7415A">
          <w:rPr>
            <w:noProof/>
            <w:webHidden/>
            <w:sz w:val="24"/>
          </w:rPr>
          <w:fldChar w:fldCharType="separate"/>
        </w:r>
        <w:r w:rsidR="0001641E">
          <w:rPr>
            <w:noProof/>
            <w:webHidden/>
            <w:sz w:val="24"/>
          </w:rPr>
          <w:t>64</w:t>
        </w:r>
        <w:r w:rsidR="008753A6" w:rsidRPr="00C7415A">
          <w:rPr>
            <w:noProof/>
            <w:webHidden/>
            <w:sz w:val="24"/>
          </w:rPr>
          <w:fldChar w:fldCharType="end"/>
        </w:r>
      </w:hyperlink>
    </w:p>
    <w:p w14:paraId="7450A131" w14:textId="7777777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2" w:history="1">
        <w:r w:rsidR="008753A6" w:rsidRPr="00C7415A">
          <w:rPr>
            <w:rStyle w:val="Kpr"/>
            <w:noProof/>
            <w:sz w:val="24"/>
          </w:rPr>
          <w:t>Şekil 3.20. EM-6 yöntemi ile veriyi geri elde etme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_Toc448917242 \h </w:instrText>
        </w:r>
        <w:r w:rsidR="008753A6" w:rsidRPr="00C7415A">
          <w:rPr>
            <w:noProof/>
            <w:webHidden/>
            <w:sz w:val="24"/>
          </w:rPr>
        </w:r>
        <w:r w:rsidR="008753A6" w:rsidRPr="00C7415A">
          <w:rPr>
            <w:noProof/>
            <w:webHidden/>
            <w:sz w:val="24"/>
          </w:rPr>
          <w:fldChar w:fldCharType="separate"/>
        </w:r>
        <w:r w:rsidR="0001641E">
          <w:rPr>
            <w:noProof/>
            <w:webHidden/>
            <w:sz w:val="24"/>
          </w:rPr>
          <w:t>65</w:t>
        </w:r>
        <w:r w:rsidR="008753A6" w:rsidRPr="00C7415A">
          <w:rPr>
            <w:noProof/>
            <w:webHidden/>
            <w:sz w:val="24"/>
          </w:rPr>
          <w:fldChar w:fldCharType="end"/>
        </w:r>
      </w:hyperlink>
    </w:p>
    <w:p w14:paraId="5444C5F1" w14:textId="3088A77D"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3" w:history="1">
        <w:r w:rsidR="008753A6" w:rsidRPr="00C7415A">
          <w:rPr>
            <w:rStyle w:val="Kpr"/>
            <w:noProof/>
            <w:sz w:val="24"/>
          </w:rPr>
          <w:t xml:space="preserve">Şekil 3.21. EM-6 yöntemiyle veri gizleme a) EM-6 yöntemiyle gizlenen imge b) </w:t>
        </w:r>
        <w:r w:rsidR="00106F25">
          <w:rPr>
            <w:rStyle w:val="Kpr"/>
            <w:noProof/>
            <w:sz w:val="24"/>
          </w:rPr>
          <w:br/>
          <w:t xml:space="preserve">                  </w:t>
        </w:r>
        <w:r w:rsidR="008753A6" w:rsidRPr="00C7415A">
          <w:rPr>
            <w:rStyle w:val="Kpr"/>
            <w:noProof/>
            <w:sz w:val="24"/>
          </w:rPr>
          <w:t xml:space="preserve">EM-6 </w:t>
        </w:r>
        <w:r w:rsidR="00106F25">
          <w:rPr>
            <w:rStyle w:val="Kpr"/>
            <w:noProof/>
            <w:sz w:val="24"/>
          </w:rPr>
          <w:t xml:space="preserve">yöntemiyle geri çıkarılan </w:t>
        </w:r>
        <w:r w:rsidR="008753A6" w:rsidRPr="00C7415A">
          <w:rPr>
            <w:rStyle w:val="Kpr"/>
            <w:noProof/>
            <w:sz w:val="24"/>
          </w:rPr>
          <w:t>imge.</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_Toc448917243 \h </w:instrText>
        </w:r>
        <w:r w:rsidR="008753A6" w:rsidRPr="00C7415A">
          <w:rPr>
            <w:noProof/>
            <w:webHidden/>
            <w:sz w:val="24"/>
          </w:rPr>
        </w:r>
        <w:r w:rsidR="008753A6" w:rsidRPr="00C7415A">
          <w:rPr>
            <w:noProof/>
            <w:webHidden/>
            <w:sz w:val="24"/>
          </w:rPr>
          <w:fldChar w:fldCharType="separate"/>
        </w:r>
        <w:r w:rsidR="0001641E">
          <w:rPr>
            <w:noProof/>
            <w:webHidden/>
            <w:sz w:val="24"/>
          </w:rPr>
          <w:t>66</w:t>
        </w:r>
        <w:r w:rsidR="008753A6" w:rsidRPr="00C7415A">
          <w:rPr>
            <w:noProof/>
            <w:webHidden/>
            <w:sz w:val="24"/>
          </w:rPr>
          <w:fldChar w:fldCharType="end"/>
        </w:r>
      </w:hyperlink>
    </w:p>
    <w:p w14:paraId="6D6A932D" w14:textId="3D6BE71D"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4" w:history="1">
        <w:r w:rsidR="008753A6" w:rsidRPr="00C7415A">
          <w:rPr>
            <w:rStyle w:val="Kpr"/>
            <w:noProof/>
            <w:sz w:val="24"/>
          </w:rPr>
          <w:t xml:space="preserve">Şekil 4.1. Test setinden örnek bir imgenin önerilen yöntemlerde 1,5 bpp (112KB) </w:t>
        </w:r>
        <w:r w:rsidR="00106F25">
          <w:rPr>
            <w:rStyle w:val="Kpr"/>
            <w:noProof/>
            <w:sz w:val="24"/>
          </w:rPr>
          <w:br/>
          <w:t xml:space="preserve">                 </w:t>
        </w:r>
        <w:r w:rsidR="008753A6" w:rsidRPr="00C7415A">
          <w:rPr>
            <w:rStyle w:val="Kpr"/>
            <w:noProof/>
            <w:sz w:val="24"/>
          </w:rPr>
          <w:t>veri gizlenmiş sırlı görünümleri</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_Toc448917244 \h </w:instrText>
        </w:r>
        <w:r w:rsidR="008753A6" w:rsidRPr="00C7415A">
          <w:rPr>
            <w:noProof/>
            <w:webHidden/>
            <w:sz w:val="24"/>
          </w:rPr>
        </w:r>
        <w:r w:rsidR="008753A6" w:rsidRPr="00C7415A">
          <w:rPr>
            <w:noProof/>
            <w:webHidden/>
            <w:sz w:val="24"/>
          </w:rPr>
          <w:fldChar w:fldCharType="separate"/>
        </w:r>
        <w:r w:rsidR="0001641E">
          <w:rPr>
            <w:noProof/>
            <w:webHidden/>
            <w:sz w:val="24"/>
          </w:rPr>
          <w:t>69</w:t>
        </w:r>
        <w:r w:rsidR="008753A6" w:rsidRPr="00C7415A">
          <w:rPr>
            <w:noProof/>
            <w:webHidden/>
            <w:sz w:val="24"/>
          </w:rPr>
          <w:fldChar w:fldCharType="end"/>
        </w:r>
      </w:hyperlink>
    </w:p>
    <w:p w14:paraId="2C9D2361" w14:textId="6596891B"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5" w:history="1">
        <w:r w:rsidR="008753A6" w:rsidRPr="00C7415A">
          <w:rPr>
            <w:rStyle w:val="Kpr"/>
            <w:noProof/>
            <w:sz w:val="24"/>
          </w:rPr>
          <w:t xml:space="preserve">Şekil 4.2. 150 imgeye önerilen yöntemler ve literatür çalışmalarıyla farklı </w:t>
        </w:r>
        <w:r w:rsidR="00045298">
          <w:rPr>
            <w:rStyle w:val="Kpr"/>
            <w:noProof/>
            <w:sz w:val="24"/>
          </w:rPr>
          <w:br/>
          <w:t xml:space="preserve">                 </w:t>
        </w:r>
        <w:r w:rsidR="008753A6" w:rsidRPr="00C7415A">
          <w:rPr>
            <w:rStyle w:val="Kpr"/>
            <w:noProof/>
            <w:sz w:val="24"/>
          </w:rPr>
          <w:t xml:space="preserve">oranlarda veri gizlemeleriyle oluşan sırlı imgeler için MSE değerlerinin </w:t>
        </w:r>
        <w:r w:rsidR="00106F25">
          <w:rPr>
            <w:rStyle w:val="Kpr"/>
            <w:noProof/>
            <w:sz w:val="24"/>
          </w:rPr>
          <w:br/>
          <w:t xml:space="preserve">                 </w:t>
        </w:r>
        <w:r w:rsidR="008753A6" w:rsidRPr="00C7415A">
          <w:rPr>
            <w:rStyle w:val="Kpr"/>
            <w:noProof/>
            <w:sz w:val="24"/>
          </w:rPr>
          <w:t>ortalamalarının karşılaştırılması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_Toc448917245 \h </w:instrText>
        </w:r>
        <w:r w:rsidR="008753A6" w:rsidRPr="00C7415A">
          <w:rPr>
            <w:noProof/>
            <w:webHidden/>
            <w:sz w:val="24"/>
          </w:rPr>
        </w:r>
        <w:r w:rsidR="008753A6" w:rsidRPr="00C7415A">
          <w:rPr>
            <w:noProof/>
            <w:webHidden/>
            <w:sz w:val="24"/>
          </w:rPr>
          <w:fldChar w:fldCharType="separate"/>
        </w:r>
        <w:r w:rsidR="0001641E">
          <w:rPr>
            <w:noProof/>
            <w:webHidden/>
            <w:sz w:val="24"/>
          </w:rPr>
          <w:t>77</w:t>
        </w:r>
        <w:r w:rsidR="008753A6" w:rsidRPr="00C7415A">
          <w:rPr>
            <w:noProof/>
            <w:webHidden/>
            <w:sz w:val="24"/>
          </w:rPr>
          <w:fldChar w:fldCharType="end"/>
        </w:r>
      </w:hyperlink>
    </w:p>
    <w:p w14:paraId="236307CC" w14:textId="24121827"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6" w:history="1">
        <w:r w:rsidR="008753A6" w:rsidRPr="00C7415A">
          <w:rPr>
            <w:rStyle w:val="Kpr"/>
            <w:noProof/>
            <w:sz w:val="24"/>
          </w:rPr>
          <w:t xml:space="preserve">Şekil 4.3. 150 imgeye önerilen yöntemler ve literatür çalışmalarıyla farklı </w:t>
        </w:r>
        <w:r w:rsidR="00045298">
          <w:rPr>
            <w:rStyle w:val="Kpr"/>
            <w:noProof/>
            <w:sz w:val="24"/>
          </w:rPr>
          <w:t xml:space="preserve"> </w:t>
        </w:r>
        <w:r w:rsidR="00045298">
          <w:rPr>
            <w:rStyle w:val="Kpr"/>
            <w:noProof/>
            <w:sz w:val="24"/>
          </w:rPr>
          <w:br/>
          <w:t xml:space="preserve">                 </w:t>
        </w:r>
        <w:r w:rsidR="008753A6" w:rsidRPr="00C7415A">
          <w:rPr>
            <w:rStyle w:val="Kpr"/>
            <w:noProof/>
            <w:sz w:val="24"/>
          </w:rPr>
          <w:t xml:space="preserve">oranlarda </w:t>
        </w:r>
        <w:r w:rsidR="00106F25">
          <w:rPr>
            <w:rStyle w:val="Kpr"/>
            <w:noProof/>
            <w:sz w:val="24"/>
          </w:rPr>
          <w:t xml:space="preserve">veri gizlemeleriyle oluşan </w:t>
        </w:r>
        <w:r w:rsidR="008753A6" w:rsidRPr="00C7415A">
          <w:rPr>
            <w:rStyle w:val="Kpr"/>
            <w:noProof/>
            <w:sz w:val="24"/>
          </w:rPr>
          <w:t xml:space="preserve">sırlı imgeler için PSNR </w:t>
        </w:r>
        <w:r w:rsidR="00045298">
          <w:rPr>
            <w:rStyle w:val="Kpr"/>
            <w:noProof/>
            <w:sz w:val="24"/>
          </w:rPr>
          <w:br/>
          <w:t xml:space="preserve">                 </w:t>
        </w:r>
        <w:r w:rsidR="008753A6" w:rsidRPr="00C7415A">
          <w:rPr>
            <w:rStyle w:val="Kpr"/>
            <w:noProof/>
            <w:sz w:val="24"/>
          </w:rPr>
          <w:t>değerlerinin ortalamalarının karşılaştırılması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_Toc448917246 \h </w:instrText>
        </w:r>
        <w:r w:rsidR="008753A6" w:rsidRPr="00C7415A">
          <w:rPr>
            <w:noProof/>
            <w:webHidden/>
            <w:sz w:val="24"/>
          </w:rPr>
        </w:r>
        <w:r w:rsidR="008753A6" w:rsidRPr="00C7415A">
          <w:rPr>
            <w:noProof/>
            <w:webHidden/>
            <w:sz w:val="24"/>
          </w:rPr>
          <w:fldChar w:fldCharType="separate"/>
        </w:r>
        <w:r w:rsidR="0001641E">
          <w:rPr>
            <w:noProof/>
            <w:webHidden/>
            <w:sz w:val="24"/>
          </w:rPr>
          <w:t>78</w:t>
        </w:r>
        <w:r w:rsidR="008753A6" w:rsidRPr="00C7415A">
          <w:rPr>
            <w:noProof/>
            <w:webHidden/>
            <w:sz w:val="24"/>
          </w:rPr>
          <w:fldChar w:fldCharType="end"/>
        </w:r>
      </w:hyperlink>
    </w:p>
    <w:p w14:paraId="292EE27F" w14:textId="00EF8140"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7" w:history="1">
        <w:r w:rsidR="008753A6" w:rsidRPr="00C7415A">
          <w:rPr>
            <w:rStyle w:val="Kpr"/>
            <w:noProof/>
            <w:sz w:val="24"/>
          </w:rPr>
          <w:t xml:space="preserve">Şekil 4.4. 150 imgeye önerilen yöntemler ve literatür çalışmalarıyla farklı </w:t>
        </w:r>
        <w:r w:rsidR="00045298">
          <w:rPr>
            <w:rStyle w:val="Kpr"/>
            <w:noProof/>
            <w:sz w:val="24"/>
          </w:rPr>
          <w:br/>
          <w:t xml:space="preserve">                 </w:t>
        </w:r>
        <w:r w:rsidR="008753A6" w:rsidRPr="00C7415A">
          <w:rPr>
            <w:rStyle w:val="Kpr"/>
            <w:noProof/>
            <w:sz w:val="24"/>
          </w:rPr>
          <w:t>oranlarda veri gizleme</w:t>
        </w:r>
        <w:r w:rsidR="00106F25">
          <w:rPr>
            <w:rStyle w:val="Kpr"/>
            <w:noProof/>
            <w:sz w:val="24"/>
          </w:rPr>
          <w:t xml:space="preserve">leriyle oluşan </w:t>
        </w:r>
        <w:r w:rsidR="008753A6" w:rsidRPr="00C7415A">
          <w:rPr>
            <w:rStyle w:val="Kpr"/>
            <w:noProof/>
            <w:sz w:val="24"/>
          </w:rPr>
          <w:t xml:space="preserve">sırlı imgeler için gizleme oranları </w:t>
        </w:r>
        <w:r w:rsidR="00106F25">
          <w:rPr>
            <w:rStyle w:val="Kpr"/>
            <w:noProof/>
            <w:sz w:val="24"/>
          </w:rPr>
          <w:br/>
          <w:t xml:space="preserve">                 </w:t>
        </w:r>
        <w:r w:rsidR="008753A6" w:rsidRPr="00C7415A">
          <w:rPr>
            <w:rStyle w:val="Kpr"/>
            <w:noProof/>
            <w:sz w:val="24"/>
          </w:rPr>
          <w:t>ortalamalarının karşılaştırılması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_Toc448917247 \h </w:instrText>
        </w:r>
        <w:r w:rsidR="008753A6" w:rsidRPr="00C7415A">
          <w:rPr>
            <w:noProof/>
            <w:webHidden/>
            <w:sz w:val="24"/>
          </w:rPr>
        </w:r>
        <w:r w:rsidR="008753A6" w:rsidRPr="00C7415A">
          <w:rPr>
            <w:noProof/>
            <w:webHidden/>
            <w:sz w:val="24"/>
          </w:rPr>
          <w:fldChar w:fldCharType="separate"/>
        </w:r>
        <w:r w:rsidR="0001641E">
          <w:rPr>
            <w:noProof/>
            <w:webHidden/>
            <w:sz w:val="24"/>
          </w:rPr>
          <w:t>79</w:t>
        </w:r>
        <w:r w:rsidR="008753A6" w:rsidRPr="00C7415A">
          <w:rPr>
            <w:noProof/>
            <w:webHidden/>
            <w:sz w:val="24"/>
          </w:rPr>
          <w:fldChar w:fldCharType="end"/>
        </w:r>
      </w:hyperlink>
    </w:p>
    <w:p w14:paraId="06B3DD42" w14:textId="0999536C"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8" w:history="1">
        <w:r w:rsidR="008753A6" w:rsidRPr="00C7415A">
          <w:rPr>
            <w:rStyle w:val="Kpr"/>
            <w:noProof/>
            <w:sz w:val="24"/>
          </w:rPr>
          <w:t xml:space="preserve">Şekil 4.5. 150 imgeye önerilen yöntemler ve literatür çalışmalarıyla farklı </w:t>
        </w:r>
        <w:r w:rsidR="00045298">
          <w:rPr>
            <w:rStyle w:val="Kpr"/>
            <w:noProof/>
            <w:sz w:val="24"/>
          </w:rPr>
          <w:br/>
          <w:t xml:space="preserve">                </w:t>
        </w:r>
        <w:r w:rsidR="008753A6" w:rsidRPr="00C7415A">
          <w:rPr>
            <w:rStyle w:val="Kpr"/>
            <w:noProof/>
            <w:sz w:val="24"/>
          </w:rPr>
          <w:t xml:space="preserve">oranlarda veri gizlemeleriyle oluşan sırlı imgeler için değişen bit sayıları </w:t>
        </w:r>
        <w:r w:rsidR="00106F25">
          <w:rPr>
            <w:rStyle w:val="Kpr"/>
            <w:noProof/>
            <w:sz w:val="24"/>
          </w:rPr>
          <w:br/>
        </w:r>
        <w:r w:rsidR="00045298">
          <w:rPr>
            <w:rStyle w:val="Kpr"/>
            <w:noProof/>
            <w:sz w:val="24"/>
          </w:rPr>
          <w:t xml:space="preserve">                </w:t>
        </w:r>
        <w:r w:rsidR="008753A6" w:rsidRPr="00C7415A">
          <w:rPr>
            <w:rStyle w:val="Kpr"/>
            <w:noProof/>
            <w:sz w:val="24"/>
          </w:rPr>
          <w:t>ortalamalarının karşılaştırılması</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_Toc448917248 \h </w:instrText>
        </w:r>
        <w:r w:rsidR="008753A6" w:rsidRPr="00C7415A">
          <w:rPr>
            <w:noProof/>
            <w:webHidden/>
            <w:sz w:val="24"/>
          </w:rPr>
        </w:r>
        <w:r w:rsidR="008753A6" w:rsidRPr="00C7415A">
          <w:rPr>
            <w:noProof/>
            <w:webHidden/>
            <w:sz w:val="24"/>
          </w:rPr>
          <w:fldChar w:fldCharType="separate"/>
        </w:r>
        <w:r w:rsidR="0001641E">
          <w:rPr>
            <w:noProof/>
            <w:webHidden/>
            <w:sz w:val="24"/>
          </w:rPr>
          <w:t>80</w:t>
        </w:r>
        <w:r w:rsidR="008753A6" w:rsidRPr="00C7415A">
          <w:rPr>
            <w:noProof/>
            <w:webHidden/>
            <w:sz w:val="24"/>
          </w:rPr>
          <w:fldChar w:fldCharType="end"/>
        </w:r>
      </w:hyperlink>
    </w:p>
    <w:p w14:paraId="3D3BEC84" w14:textId="2707E4D4" w:rsidR="008753A6" w:rsidRPr="00C7415A" w:rsidRDefault="00CE2BD1" w:rsidP="00106B36">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7249" w:history="1">
        <w:r w:rsidR="008753A6" w:rsidRPr="00C7415A">
          <w:rPr>
            <w:rStyle w:val="Kpr"/>
            <w:noProof/>
            <w:sz w:val="24"/>
          </w:rPr>
          <w:t xml:space="preserve">Şekil 4.6. 640x480 Lena imgesine önerilen yöntemler ve literatür çalışmalarıyla </w:t>
        </w:r>
        <w:r w:rsidR="00045298">
          <w:rPr>
            <w:rStyle w:val="Kpr"/>
            <w:noProof/>
            <w:sz w:val="24"/>
          </w:rPr>
          <w:br/>
          <w:t xml:space="preserve">                </w:t>
        </w:r>
        <w:r w:rsidR="008753A6" w:rsidRPr="00C7415A">
          <w:rPr>
            <w:rStyle w:val="Kpr"/>
            <w:noProof/>
            <w:sz w:val="24"/>
          </w:rPr>
          <w:t xml:space="preserve">1bpp </w:t>
        </w:r>
        <w:r w:rsidR="00106F25">
          <w:rPr>
            <w:rStyle w:val="Kpr"/>
            <w:noProof/>
            <w:sz w:val="24"/>
          </w:rPr>
          <w:t xml:space="preserve">veri gizlemeleriyle oluşan </w:t>
        </w:r>
        <w:r w:rsidR="008753A6" w:rsidRPr="00C7415A">
          <w:rPr>
            <w:rStyle w:val="Kpr"/>
            <w:noProof/>
            <w:sz w:val="24"/>
          </w:rPr>
          <w:t xml:space="preserve">sırlı imgelerin </w:t>
        </w:r>
        <w:r w:rsidR="00045298">
          <w:rPr>
            <w:rStyle w:val="Kpr"/>
            <w:noProof/>
            <w:sz w:val="24"/>
          </w:rPr>
          <w:br/>
          <w:t xml:space="preserve">                 </w:t>
        </w:r>
        <w:r w:rsidR="008753A6" w:rsidRPr="00C7415A">
          <w:rPr>
            <w:rStyle w:val="Kpr"/>
            <w:noProof/>
            <w:sz w:val="24"/>
          </w:rPr>
          <w:t>komşuluk</w:t>
        </w:r>
        <w:r w:rsidR="00EE3FF2">
          <w:rPr>
            <w:rStyle w:val="Kpr"/>
            <w:noProof/>
            <w:sz w:val="24"/>
          </w:rPr>
          <w:t xml:space="preserve"> </w:t>
        </w:r>
        <w:r w:rsidR="008753A6" w:rsidRPr="00C7415A">
          <w:rPr>
            <w:rStyle w:val="Kpr"/>
            <w:noProof/>
            <w:sz w:val="24"/>
          </w:rPr>
          <w:t>(neighbourhood) histogram sıraçma sonuçla</w:t>
        </w:r>
        <w:r w:rsidR="00106F25">
          <w:rPr>
            <w:rStyle w:val="Kpr"/>
            <w:noProof/>
            <w:sz w:val="24"/>
          </w:rPr>
          <w:t xml:space="preserve">rı a) Orjinal imge </w:t>
        </w:r>
        <w:r w:rsidR="00045298">
          <w:rPr>
            <w:rStyle w:val="Kpr"/>
            <w:noProof/>
            <w:sz w:val="24"/>
          </w:rPr>
          <w:br/>
          <w:t xml:space="preserve">                 </w:t>
        </w:r>
        <w:r w:rsidR="00106F25">
          <w:rPr>
            <w:rStyle w:val="Kpr"/>
            <w:noProof/>
            <w:sz w:val="24"/>
          </w:rPr>
          <w:t>b) EM-4 ile</w:t>
        </w:r>
        <w:r w:rsidR="008753A6" w:rsidRPr="00C7415A">
          <w:rPr>
            <w:rStyle w:val="Kpr"/>
            <w:noProof/>
            <w:sz w:val="24"/>
          </w:rPr>
          <w:t xml:space="preserve"> veri gizlenmiş sırlı imge c) EM-5 d) EM-6 e) Mielika</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_Toc448917249 \h </w:instrText>
        </w:r>
        <w:r w:rsidR="008753A6" w:rsidRPr="00C7415A">
          <w:rPr>
            <w:noProof/>
            <w:webHidden/>
            <w:sz w:val="24"/>
          </w:rPr>
        </w:r>
        <w:r w:rsidR="008753A6" w:rsidRPr="00C7415A">
          <w:rPr>
            <w:noProof/>
            <w:webHidden/>
            <w:sz w:val="24"/>
          </w:rPr>
          <w:fldChar w:fldCharType="separate"/>
        </w:r>
        <w:r w:rsidR="0001641E">
          <w:rPr>
            <w:noProof/>
            <w:webHidden/>
            <w:sz w:val="24"/>
          </w:rPr>
          <w:t>81</w:t>
        </w:r>
        <w:r w:rsidR="008753A6" w:rsidRPr="00C7415A">
          <w:rPr>
            <w:noProof/>
            <w:webHidden/>
            <w:sz w:val="24"/>
          </w:rPr>
          <w:fldChar w:fldCharType="end"/>
        </w:r>
      </w:hyperlink>
    </w:p>
    <w:p w14:paraId="481775B5" w14:textId="77777777" w:rsidR="006A231F" w:rsidRDefault="006A231F" w:rsidP="00106B36">
      <w:pPr>
        <w:pStyle w:val="ekillerTablosu"/>
        <w:tabs>
          <w:tab w:val="right" w:leader="dot" w:pos="8210"/>
        </w:tabs>
        <w:spacing w:line="360" w:lineRule="auto"/>
        <w:rPr>
          <w:noProof/>
        </w:rPr>
      </w:pPr>
    </w:p>
    <w:p w14:paraId="3EED5EFE" w14:textId="4181C12B" w:rsidR="008753A6" w:rsidRPr="00C7415A" w:rsidRDefault="00CE2BD1" w:rsidP="00D41572">
      <w:pPr>
        <w:pStyle w:val="ekillerTablosu"/>
        <w:tabs>
          <w:tab w:val="right" w:leader="dot" w:pos="8210"/>
        </w:tabs>
        <w:spacing w:line="360" w:lineRule="auto"/>
        <w:jc w:val="both"/>
        <w:rPr>
          <w:rFonts w:asciiTheme="minorHAnsi" w:eastAsiaTheme="minorEastAsia" w:hAnsiTheme="minorHAnsi" w:cstheme="minorBidi"/>
          <w:noProof/>
          <w:sz w:val="28"/>
          <w:szCs w:val="22"/>
        </w:rPr>
      </w:pPr>
      <w:hyperlink w:anchor="_Toc448917250" w:history="1">
        <w:r w:rsidR="008753A6" w:rsidRPr="00C7415A">
          <w:rPr>
            <w:rStyle w:val="Kpr"/>
            <w:noProof/>
            <w:sz w:val="24"/>
          </w:rPr>
          <w:t xml:space="preserve">Şekil 4.7. 640x480 Lena imgesine önerilen yöntemler ve literatür çalışmalarıyla </w:t>
        </w:r>
        <w:r w:rsidR="00045298">
          <w:rPr>
            <w:rStyle w:val="Kpr"/>
            <w:noProof/>
            <w:sz w:val="24"/>
          </w:rPr>
          <w:br/>
          <w:t xml:space="preserve">                </w:t>
        </w:r>
        <w:r w:rsidR="008753A6" w:rsidRPr="00C7415A">
          <w:rPr>
            <w:rStyle w:val="Kpr"/>
            <w:noProof/>
            <w:sz w:val="24"/>
          </w:rPr>
          <w:t xml:space="preserve">1bpp veri gizlemeleriyle oluşan sırlı imgelerin piksel farkı histogram </w:t>
        </w:r>
        <w:r w:rsidR="00045298">
          <w:rPr>
            <w:rStyle w:val="Kpr"/>
            <w:noProof/>
            <w:sz w:val="24"/>
          </w:rPr>
          <w:br/>
          <w:t xml:space="preserve">                 </w:t>
        </w:r>
        <w:r w:rsidR="008753A6" w:rsidRPr="00C7415A">
          <w:rPr>
            <w:rStyle w:val="Kpr"/>
            <w:noProof/>
            <w:sz w:val="24"/>
          </w:rPr>
          <w:t>sıraçma</w:t>
        </w:r>
        <w:r w:rsidR="00045298">
          <w:rPr>
            <w:rStyle w:val="Kpr"/>
            <w:noProof/>
            <w:sz w:val="24"/>
          </w:rPr>
          <w:t xml:space="preserve"> </w:t>
        </w:r>
        <w:r w:rsidR="008753A6" w:rsidRPr="00C7415A">
          <w:rPr>
            <w:rStyle w:val="Kpr"/>
            <w:noProof/>
            <w:sz w:val="24"/>
          </w:rPr>
          <w:t>sonuçları a) Orjinal imge b) E</w:t>
        </w:r>
        <w:r w:rsidR="00106F25">
          <w:rPr>
            <w:rStyle w:val="Kpr"/>
            <w:noProof/>
            <w:sz w:val="24"/>
          </w:rPr>
          <w:t xml:space="preserve">M-4 ile veri gizlenmiş sırlı </w:t>
        </w:r>
        <w:r w:rsidR="008753A6" w:rsidRPr="00C7415A">
          <w:rPr>
            <w:rStyle w:val="Kpr"/>
            <w:noProof/>
            <w:sz w:val="24"/>
          </w:rPr>
          <w:t xml:space="preserve">imge </w:t>
        </w:r>
        <w:r w:rsidR="00045298">
          <w:rPr>
            <w:rStyle w:val="Kpr"/>
            <w:noProof/>
            <w:sz w:val="24"/>
          </w:rPr>
          <w:br/>
          <w:t xml:space="preserve">                 </w:t>
        </w:r>
        <w:r w:rsidR="008753A6" w:rsidRPr="00C7415A">
          <w:rPr>
            <w:rStyle w:val="Kpr"/>
            <w:noProof/>
            <w:sz w:val="24"/>
          </w:rPr>
          <w:t>c) EM-5 d) EM-6 e) Mielikai</w:t>
        </w:r>
        <w:r w:rsidR="00106F25">
          <w:rPr>
            <w:rStyle w:val="Kpr"/>
            <w:noProof/>
            <w:sz w:val="24"/>
          </w:rPr>
          <w:t>nen [2] f) Chan [3]</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_Toc448917250 \h </w:instrText>
        </w:r>
        <w:r w:rsidR="008753A6" w:rsidRPr="00C7415A">
          <w:rPr>
            <w:noProof/>
            <w:webHidden/>
            <w:sz w:val="24"/>
          </w:rPr>
        </w:r>
        <w:r w:rsidR="008753A6" w:rsidRPr="00C7415A">
          <w:rPr>
            <w:noProof/>
            <w:webHidden/>
            <w:sz w:val="24"/>
          </w:rPr>
          <w:fldChar w:fldCharType="separate"/>
        </w:r>
        <w:r w:rsidR="0001641E">
          <w:rPr>
            <w:noProof/>
            <w:webHidden/>
            <w:sz w:val="24"/>
          </w:rPr>
          <w:t>83</w:t>
        </w:r>
        <w:r w:rsidR="008753A6" w:rsidRPr="00C7415A">
          <w:rPr>
            <w:noProof/>
            <w:webHidden/>
            <w:sz w:val="24"/>
          </w:rPr>
          <w:fldChar w:fldCharType="end"/>
        </w:r>
      </w:hyperlink>
    </w:p>
    <w:p w14:paraId="3362045A" w14:textId="07F6860B" w:rsidR="008753A6" w:rsidRPr="00C7415A" w:rsidRDefault="00CE2BD1" w:rsidP="00D41572">
      <w:pPr>
        <w:pStyle w:val="ekillerTablosu"/>
        <w:tabs>
          <w:tab w:val="right" w:leader="dot" w:pos="8210"/>
        </w:tabs>
        <w:spacing w:line="360" w:lineRule="auto"/>
        <w:jc w:val="both"/>
        <w:rPr>
          <w:rFonts w:asciiTheme="minorHAnsi" w:eastAsiaTheme="minorEastAsia" w:hAnsiTheme="minorHAnsi" w:cstheme="minorBidi"/>
          <w:noProof/>
          <w:sz w:val="28"/>
          <w:szCs w:val="22"/>
        </w:rPr>
      </w:pPr>
      <w:hyperlink w:anchor="_Toc448917251" w:history="1">
        <w:r w:rsidR="008753A6" w:rsidRPr="00C7415A">
          <w:rPr>
            <w:rStyle w:val="Kpr"/>
            <w:noProof/>
            <w:sz w:val="24"/>
          </w:rPr>
          <w:t xml:space="preserve">Şekil 4.8. 640x480 Lena imgesine önerilen yöntemler ve literatür çalışmalarıyla </w:t>
        </w:r>
        <w:r w:rsidR="00DC09DC">
          <w:rPr>
            <w:rStyle w:val="Kpr"/>
            <w:noProof/>
            <w:sz w:val="24"/>
          </w:rPr>
          <w:br/>
          <w:t xml:space="preserve">                </w:t>
        </w:r>
        <w:r w:rsidR="008753A6" w:rsidRPr="00C7415A">
          <w:rPr>
            <w:rStyle w:val="Kpr"/>
            <w:noProof/>
            <w:sz w:val="24"/>
          </w:rPr>
          <w:t xml:space="preserve">1bpp veri gizlemeleriyle oluşan sırlı imgelerin ki-kare sıraçma sonuçları </w:t>
        </w:r>
        <w:r w:rsidR="00DC09DC">
          <w:rPr>
            <w:rStyle w:val="Kpr"/>
            <w:noProof/>
            <w:sz w:val="24"/>
          </w:rPr>
          <w:br/>
          <w:t xml:space="preserve">                </w:t>
        </w:r>
        <w:r w:rsidR="008753A6" w:rsidRPr="00C7415A">
          <w:rPr>
            <w:rStyle w:val="Kpr"/>
            <w:noProof/>
            <w:sz w:val="24"/>
          </w:rPr>
          <w:t>a) orjinal imgenin ki-kare son</w:t>
        </w:r>
        <w:r w:rsidR="00045298">
          <w:rPr>
            <w:rStyle w:val="Kpr"/>
            <w:noProof/>
            <w:sz w:val="24"/>
          </w:rPr>
          <w:t xml:space="preserve">ucu b) EM-4 ile veri gizlenmiş </w:t>
        </w:r>
        <w:r w:rsidR="008753A6" w:rsidRPr="00C7415A">
          <w:rPr>
            <w:rStyle w:val="Kpr"/>
            <w:noProof/>
            <w:sz w:val="24"/>
          </w:rPr>
          <w:t xml:space="preserve">sırlı </w:t>
        </w:r>
        <w:r w:rsidR="00DC09DC">
          <w:rPr>
            <w:rStyle w:val="Kpr"/>
            <w:noProof/>
            <w:sz w:val="24"/>
          </w:rPr>
          <w:br/>
          <w:t xml:space="preserve">                </w:t>
        </w:r>
        <w:r w:rsidR="008753A6" w:rsidRPr="00C7415A">
          <w:rPr>
            <w:rStyle w:val="Kpr"/>
            <w:noProof/>
            <w:sz w:val="24"/>
          </w:rPr>
          <w:t>imgenin ki-kare sonucu c) EM-5 d) EM-6 e) Mielkainen [2] f) Chan [3]</w:t>
        </w:r>
        <w:r w:rsidR="008753A6" w:rsidRPr="00C7415A">
          <w:rPr>
            <w:noProof/>
            <w:webHidden/>
            <w:sz w:val="24"/>
          </w:rPr>
          <w:tab/>
        </w:r>
        <w:r w:rsidR="000846DF">
          <w:rPr>
            <w:noProof/>
            <w:webHidden/>
            <w:sz w:val="24"/>
          </w:rPr>
          <w:t xml:space="preserve"> </w:t>
        </w:r>
        <w:r w:rsidR="008753A6" w:rsidRPr="00C7415A">
          <w:rPr>
            <w:noProof/>
            <w:webHidden/>
            <w:sz w:val="24"/>
          </w:rPr>
          <w:fldChar w:fldCharType="begin"/>
        </w:r>
        <w:r w:rsidR="008753A6" w:rsidRPr="00C7415A">
          <w:rPr>
            <w:noProof/>
            <w:webHidden/>
            <w:sz w:val="24"/>
          </w:rPr>
          <w:instrText xml:space="preserve"> PAGEREF _Toc448917251 \h </w:instrText>
        </w:r>
        <w:r w:rsidR="008753A6" w:rsidRPr="00C7415A">
          <w:rPr>
            <w:noProof/>
            <w:webHidden/>
            <w:sz w:val="24"/>
          </w:rPr>
        </w:r>
        <w:r w:rsidR="008753A6" w:rsidRPr="00C7415A">
          <w:rPr>
            <w:noProof/>
            <w:webHidden/>
            <w:sz w:val="24"/>
          </w:rPr>
          <w:fldChar w:fldCharType="separate"/>
        </w:r>
        <w:r w:rsidR="0001641E">
          <w:rPr>
            <w:noProof/>
            <w:webHidden/>
            <w:sz w:val="24"/>
          </w:rPr>
          <w:t>84</w:t>
        </w:r>
        <w:r w:rsidR="008753A6" w:rsidRPr="00C7415A">
          <w:rPr>
            <w:noProof/>
            <w:webHidden/>
            <w:sz w:val="24"/>
          </w:rPr>
          <w:fldChar w:fldCharType="end"/>
        </w:r>
      </w:hyperlink>
    </w:p>
    <w:p w14:paraId="524DAE83" w14:textId="269ADE5C" w:rsidR="008753A6" w:rsidRPr="00C7415A" w:rsidRDefault="00CE2BD1" w:rsidP="00D41572">
      <w:pPr>
        <w:pStyle w:val="ekillerTablosu"/>
        <w:tabs>
          <w:tab w:val="right" w:leader="dot" w:pos="8222"/>
        </w:tabs>
        <w:spacing w:line="360" w:lineRule="auto"/>
        <w:jc w:val="both"/>
        <w:rPr>
          <w:rFonts w:asciiTheme="minorHAnsi" w:eastAsiaTheme="minorEastAsia" w:hAnsiTheme="minorHAnsi" w:cstheme="minorBidi"/>
          <w:noProof/>
          <w:sz w:val="28"/>
          <w:szCs w:val="22"/>
        </w:rPr>
      </w:pPr>
      <w:hyperlink w:anchor="_Toc448917252" w:history="1">
        <w:r w:rsidR="008753A6" w:rsidRPr="00C7415A">
          <w:rPr>
            <w:rStyle w:val="Kpr"/>
            <w:noProof/>
            <w:sz w:val="24"/>
          </w:rPr>
          <w:t xml:space="preserve">Şekil 4.9. 640x480 Lena imgesine önerilen yöntemler ve literatür çalışmalarıyla </w:t>
        </w:r>
        <w:r w:rsidR="00DC09DC">
          <w:rPr>
            <w:rStyle w:val="Kpr"/>
            <w:noProof/>
            <w:sz w:val="24"/>
          </w:rPr>
          <w:br/>
          <w:t xml:space="preserve">                </w:t>
        </w:r>
        <w:r w:rsidR="008753A6" w:rsidRPr="00C7415A">
          <w:rPr>
            <w:rStyle w:val="Kpr"/>
            <w:noProof/>
            <w:sz w:val="24"/>
          </w:rPr>
          <w:t>1bpp</w:t>
        </w:r>
        <w:r w:rsidR="00045298">
          <w:rPr>
            <w:rStyle w:val="Kpr"/>
            <w:noProof/>
            <w:sz w:val="24"/>
          </w:rPr>
          <w:t xml:space="preserve"> veri gizlemeleriyle oluşan</w:t>
        </w:r>
        <w:r w:rsidR="008753A6" w:rsidRPr="00C7415A">
          <w:rPr>
            <w:rStyle w:val="Kpr"/>
            <w:noProof/>
            <w:sz w:val="24"/>
          </w:rPr>
          <w:t xml:space="preserve"> sırlı imgelerin piksel atağı sonucunda </w:t>
        </w:r>
        <w:r w:rsidR="00DC09DC">
          <w:rPr>
            <w:rStyle w:val="Kpr"/>
            <w:noProof/>
            <w:sz w:val="24"/>
          </w:rPr>
          <w:br/>
          <w:t xml:space="preserve">                </w:t>
        </w:r>
        <w:r w:rsidR="008753A6" w:rsidRPr="00C7415A">
          <w:rPr>
            <w:rStyle w:val="Kpr"/>
            <w:noProof/>
            <w:sz w:val="24"/>
          </w:rPr>
          <w:t>oluşan imgeler a) Orjinal imgenin pik</w:t>
        </w:r>
        <w:r w:rsidR="00045298">
          <w:rPr>
            <w:rStyle w:val="Kpr"/>
            <w:noProof/>
            <w:sz w:val="24"/>
          </w:rPr>
          <w:t xml:space="preserve">sel atağı sonucu b) EM-4 ile </w:t>
        </w:r>
        <w:r w:rsidR="008753A6" w:rsidRPr="00C7415A">
          <w:rPr>
            <w:rStyle w:val="Kpr"/>
            <w:noProof/>
            <w:sz w:val="24"/>
          </w:rPr>
          <w:t xml:space="preserve">veri </w:t>
        </w:r>
        <w:r w:rsidR="00DC09DC">
          <w:rPr>
            <w:rStyle w:val="Kpr"/>
            <w:noProof/>
            <w:sz w:val="24"/>
          </w:rPr>
          <w:br/>
          <w:t xml:space="preserve">                </w:t>
        </w:r>
        <w:r w:rsidR="008753A6" w:rsidRPr="00C7415A">
          <w:rPr>
            <w:rStyle w:val="Kpr"/>
            <w:noProof/>
            <w:sz w:val="24"/>
          </w:rPr>
          <w:t xml:space="preserve">gizlenmiş sırlı imgenin piksel atağı  sonucu c) EM-5 d) EM-6 e) </w:t>
        </w:r>
        <w:r w:rsidR="00DC09DC">
          <w:rPr>
            <w:rStyle w:val="Kpr"/>
            <w:noProof/>
            <w:sz w:val="24"/>
          </w:rPr>
          <w:br/>
          <w:t xml:space="preserve">                </w:t>
        </w:r>
        <w:r w:rsidR="008753A6" w:rsidRPr="00C7415A">
          <w:rPr>
            <w:rStyle w:val="Kpr"/>
            <w:noProof/>
            <w:sz w:val="24"/>
          </w:rPr>
          <w:t>Mielikainen [2] f) Chan [3]</w:t>
        </w:r>
        <w:r w:rsidR="008753A6" w:rsidRPr="00C7415A">
          <w:rPr>
            <w:noProof/>
            <w:webHidden/>
            <w:sz w:val="24"/>
          </w:rPr>
          <w:tab/>
        </w:r>
        <w:r w:rsidR="003626E0">
          <w:rPr>
            <w:noProof/>
            <w:webHidden/>
            <w:sz w:val="24"/>
          </w:rPr>
          <w:t xml:space="preserve"> </w:t>
        </w:r>
        <w:r w:rsidR="008753A6" w:rsidRPr="00C7415A">
          <w:rPr>
            <w:noProof/>
            <w:webHidden/>
            <w:sz w:val="24"/>
          </w:rPr>
          <w:fldChar w:fldCharType="begin"/>
        </w:r>
        <w:r w:rsidR="008753A6" w:rsidRPr="00C7415A">
          <w:rPr>
            <w:noProof/>
            <w:webHidden/>
            <w:sz w:val="24"/>
          </w:rPr>
          <w:instrText xml:space="preserve"> PAGEREF _Toc448917252 \h </w:instrText>
        </w:r>
        <w:r w:rsidR="008753A6" w:rsidRPr="00C7415A">
          <w:rPr>
            <w:noProof/>
            <w:webHidden/>
            <w:sz w:val="24"/>
          </w:rPr>
        </w:r>
        <w:r w:rsidR="008753A6" w:rsidRPr="00C7415A">
          <w:rPr>
            <w:noProof/>
            <w:webHidden/>
            <w:sz w:val="24"/>
          </w:rPr>
          <w:fldChar w:fldCharType="separate"/>
        </w:r>
        <w:r w:rsidR="0001641E">
          <w:rPr>
            <w:noProof/>
            <w:webHidden/>
            <w:sz w:val="24"/>
          </w:rPr>
          <w:t>85</w:t>
        </w:r>
        <w:r w:rsidR="008753A6" w:rsidRPr="00C7415A">
          <w:rPr>
            <w:noProof/>
            <w:webHidden/>
            <w:sz w:val="24"/>
          </w:rPr>
          <w:fldChar w:fldCharType="end"/>
        </w:r>
      </w:hyperlink>
    </w:p>
    <w:p w14:paraId="092CABD0" w14:textId="07A755C0" w:rsidR="008753A6" w:rsidRDefault="00CE2BD1" w:rsidP="00D41572">
      <w:pPr>
        <w:pStyle w:val="ekillerTablosu"/>
        <w:tabs>
          <w:tab w:val="right" w:leader="dot" w:pos="8210"/>
        </w:tabs>
        <w:spacing w:line="360" w:lineRule="auto"/>
        <w:jc w:val="both"/>
        <w:rPr>
          <w:rFonts w:asciiTheme="minorHAnsi" w:eastAsiaTheme="minorEastAsia" w:hAnsiTheme="minorHAnsi" w:cstheme="minorBidi"/>
          <w:noProof/>
          <w:sz w:val="22"/>
          <w:szCs w:val="22"/>
        </w:rPr>
      </w:pPr>
      <w:hyperlink w:anchor="_Toc448917253" w:history="1">
        <w:r w:rsidR="008753A6" w:rsidRPr="00C7415A">
          <w:rPr>
            <w:rStyle w:val="Kpr"/>
            <w:noProof/>
            <w:sz w:val="24"/>
          </w:rPr>
          <w:t xml:space="preserve">Şekil 4.10. 640x480 Lena imgesine önerilen yöntemler ve literatür çalışmalarıyla </w:t>
        </w:r>
        <w:r w:rsidR="00DC09DC">
          <w:rPr>
            <w:rStyle w:val="Kpr"/>
            <w:noProof/>
            <w:sz w:val="24"/>
          </w:rPr>
          <w:br/>
          <w:t xml:space="preserve">                  </w:t>
        </w:r>
        <w:r w:rsidR="008753A6" w:rsidRPr="00C7415A">
          <w:rPr>
            <w:rStyle w:val="Kpr"/>
            <w:noProof/>
            <w:sz w:val="24"/>
          </w:rPr>
          <w:t xml:space="preserve">1bpp veri gizlemeleriyle oluşan sırlı imgelere en önemsiz bit LSB atağı </w:t>
        </w:r>
        <w:r w:rsidR="00DC09DC">
          <w:rPr>
            <w:rStyle w:val="Kpr"/>
            <w:noProof/>
            <w:sz w:val="24"/>
          </w:rPr>
          <w:br/>
          <w:t xml:space="preserve">                  </w:t>
        </w:r>
        <w:r w:rsidR="008753A6" w:rsidRPr="00C7415A">
          <w:rPr>
            <w:rStyle w:val="Kpr"/>
            <w:noProof/>
            <w:sz w:val="24"/>
          </w:rPr>
          <w:t xml:space="preserve">sonucunda oluşan imgeler a) Orjinal imgenin atak sonucu b) EM-4 ile </w:t>
        </w:r>
        <w:r w:rsidR="00DC09DC">
          <w:rPr>
            <w:rStyle w:val="Kpr"/>
            <w:noProof/>
            <w:sz w:val="24"/>
          </w:rPr>
          <w:t xml:space="preserve"> </w:t>
        </w:r>
        <w:r w:rsidR="00DC09DC">
          <w:rPr>
            <w:rStyle w:val="Kpr"/>
            <w:noProof/>
            <w:sz w:val="24"/>
          </w:rPr>
          <w:br/>
          <w:t xml:space="preserve">                  </w:t>
        </w:r>
        <w:r w:rsidR="008753A6" w:rsidRPr="00C7415A">
          <w:rPr>
            <w:rStyle w:val="Kpr"/>
            <w:noProof/>
            <w:sz w:val="24"/>
          </w:rPr>
          <w:t>veri gizlenmiş c) EM-5 d) EM-6 e) Mielikainen [2] f) Chan [3]</w:t>
        </w:r>
        <w:r w:rsidR="008753A6" w:rsidRPr="00C7415A">
          <w:rPr>
            <w:noProof/>
            <w:webHidden/>
            <w:sz w:val="24"/>
          </w:rPr>
          <w:tab/>
        </w:r>
        <w:r w:rsidR="008753A6" w:rsidRPr="00C7415A">
          <w:rPr>
            <w:noProof/>
            <w:webHidden/>
            <w:sz w:val="24"/>
          </w:rPr>
          <w:fldChar w:fldCharType="begin"/>
        </w:r>
        <w:r w:rsidR="008753A6" w:rsidRPr="00C7415A">
          <w:rPr>
            <w:noProof/>
            <w:webHidden/>
            <w:sz w:val="24"/>
          </w:rPr>
          <w:instrText xml:space="preserve"> PAGEREF _Toc448917253 \h </w:instrText>
        </w:r>
        <w:r w:rsidR="008753A6" w:rsidRPr="00C7415A">
          <w:rPr>
            <w:noProof/>
            <w:webHidden/>
            <w:sz w:val="24"/>
          </w:rPr>
        </w:r>
        <w:r w:rsidR="008753A6" w:rsidRPr="00C7415A">
          <w:rPr>
            <w:noProof/>
            <w:webHidden/>
            <w:sz w:val="24"/>
          </w:rPr>
          <w:fldChar w:fldCharType="separate"/>
        </w:r>
        <w:r w:rsidR="0001641E">
          <w:rPr>
            <w:noProof/>
            <w:webHidden/>
            <w:sz w:val="24"/>
          </w:rPr>
          <w:t>87</w:t>
        </w:r>
        <w:r w:rsidR="008753A6" w:rsidRPr="00C7415A">
          <w:rPr>
            <w:noProof/>
            <w:webHidden/>
            <w:sz w:val="24"/>
          </w:rPr>
          <w:fldChar w:fldCharType="end"/>
        </w:r>
      </w:hyperlink>
    </w:p>
    <w:p w14:paraId="10338F4F" w14:textId="018F2429" w:rsidR="00D41572" w:rsidRPr="000331AE" w:rsidRDefault="0080141C" w:rsidP="000331AE">
      <w:pPr>
        <w:pStyle w:val="ekillerTablosu"/>
        <w:tabs>
          <w:tab w:val="right" w:leader="dot" w:pos="8210"/>
        </w:tabs>
        <w:spacing w:line="360" w:lineRule="auto"/>
        <w:jc w:val="both"/>
        <w:rPr>
          <w:sz w:val="24"/>
        </w:rPr>
      </w:pPr>
      <w:r w:rsidRPr="005C7E15">
        <w:fldChar w:fldCharType="end"/>
      </w:r>
      <w:proofErr w:type="gramStart"/>
      <w:r w:rsidR="00331FB4" w:rsidRPr="00331FB4">
        <w:rPr>
          <w:noProof/>
          <w:sz w:val="24"/>
        </w:rPr>
        <w:t>Şekil 4.1</w:t>
      </w:r>
      <w:r w:rsidR="000331AE">
        <w:rPr>
          <w:noProof/>
          <w:sz w:val="24"/>
        </w:rPr>
        <w:t>1</w:t>
      </w:r>
      <w:r w:rsidR="00331FB4" w:rsidRPr="00331FB4">
        <w:rPr>
          <w:noProof/>
          <w:sz w:val="24"/>
        </w:rPr>
        <w:t xml:space="preserve">. </w:t>
      </w:r>
      <w:r w:rsidR="000331AE" w:rsidRPr="000331AE">
        <w:rPr>
          <w:noProof/>
          <w:sz w:val="24"/>
        </w:rPr>
        <w:t>113x135 boyutlarındaki Sakarya Üniversitesi logo imgesi</w:t>
      </w:r>
      <w:r w:rsidR="00331FB4" w:rsidRPr="00331FB4">
        <w:rPr>
          <w:webHidden/>
          <w:sz w:val="24"/>
        </w:rPr>
        <w:tab/>
      </w:r>
      <w:r w:rsidR="00331FB4">
        <w:rPr>
          <w:webHidden/>
          <w:sz w:val="24"/>
        </w:rPr>
        <w:t>8</w:t>
      </w:r>
      <w:r w:rsidR="000331AE">
        <w:rPr>
          <w:webHidden/>
          <w:sz w:val="24"/>
        </w:rPr>
        <w:t>6</w:t>
      </w:r>
      <w:r w:rsidR="000331AE">
        <w:rPr>
          <w:webHidden/>
          <w:sz w:val="24"/>
        </w:rPr>
        <w:br/>
      </w:r>
      <w:r w:rsidR="000331AE" w:rsidRPr="00331FB4">
        <w:rPr>
          <w:noProof/>
          <w:sz w:val="24"/>
        </w:rPr>
        <w:t>Şekil 4.1</w:t>
      </w:r>
      <w:r w:rsidR="000331AE">
        <w:rPr>
          <w:noProof/>
          <w:sz w:val="24"/>
        </w:rPr>
        <w:t xml:space="preserve">2. </w:t>
      </w:r>
      <w:r w:rsidR="000331AE" w:rsidRPr="00331FB4">
        <w:rPr>
          <w:noProof/>
          <w:sz w:val="24"/>
        </w:rPr>
        <w:t>313x289 24-bit Lena imgeleri a) orijinal Lena imgesi b) EM-4</w:t>
      </w:r>
      <w:r w:rsidR="000331AE">
        <w:rPr>
          <w:noProof/>
          <w:sz w:val="24"/>
        </w:rPr>
        <w:t xml:space="preserve"> </w:t>
      </w:r>
      <w:r w:rsidR="000331AE" w:rsidRPr="00331FB4">
        <w:rPr>
          <w:noProof/>
          <w:sz w:val="24"/>
        </w:rPr>
        <w:t xml:space="preserve"> </w:t>
      </w:r>
      <w:r w:rsidR="000331AE" w:rsidRPr="00331FB4">
        <w:rPr>
          <w:noProof/>
          <w:sz w:val="24"/>
        </w:rPr>
        <w:br/>
        <w:t xml:space="preserve">                  yöntemiyle 1785-bayt veri gizlenmiş sırlı Lena imgesi c) Jain ve </w:t>
      </w:r>
      <w:r w:rsidR="000331AE" w:rsidRPr="00331FB4">
        <w:rPr>
          <w:noProof/>
          <w:sz w:val="24"/>
        </w:rPr>
        <w:br/>
        <w:t xml:space="preserve">                  Kumar’ın önerdikleri yöntem [17] ile 1785-bayt veri gizlenmiş sırlı </w:t>
      </w:r>
      <w:r w:rsidR="000331AE" w:rsidRPr="00331FB4">
        <w:rPr>
          <w:noProof/>
          <w:sz w:val="24"/>
        </w:rPr>
        <w:br/>
        <w:t xml:space="preserve">                  imge</w:t>
      </w:r>
      <w:r w:rsidR="000331AE" w:rsidRPr="00331FB4">
        <w:rPr>
          <w:webHidden/>
          <w:sz w:val="24"/>
        </w:rPr>
        <w:tab/>
      </w:r>
      <w:r w:rsidR="000331AE">
        <w:rPr>
          <w:webHidden/>
          <w:sz w:val="24"/>
        </w:rPr>
        <w:t>88</w:t>
      </w:r>
      <w:r w:rsidR="00331FB4">
        <w:rPr>
          <w:webHidden/>
          <w:sz w:val="24"/>
        </w:rPr>
        <w:br/>
      </w:r>
      <w:r w:rsidR="00331FB4" w:rsidRPr="00331FB4">
        <w:rPr>
          <w:noProof/>
          <w:sz w:val="24"/>
        </w:rPr>
        <w:t>Şekil 4.1</w:t>
      </w:r>
      <w:r w:rsidR="005E6912">
        <w:rPr>
          <w:noProof/>
          <w:sz w:val="24"/>
        </w:rPr>
        <w:t>3</w:t>
      </w:r>
      <w:r w:rsidR="00331FB4" w:rsidRPr="00331FB4">
        <w:rPr>
          <w:noProof/>
          <w:sz w:val="24"/>
        </w:rPr>
        <w:t xml:space="preserve">. 1785-bayt veri gizlenmiş Lena imgesinin histogramları a) orijinal lena </w:t>
      </w:r>
      <w:r w:rsidR="00331FB4">
        <w:rPr>
          <w:noProof/>
          <w:sz w:val="24"/>
        </w:rPr>
        <w:br/>
        <w:t xml:space="preserve">                   </w:t>
      </w:r>
      <w:r w:rsidR="00331FB4" w:rsidRPr="00331FB4">
        <w:rPr>
          <w:noProof/>
          <w:sz w:val="24"/>
        </w:rPr>
        <w:t>imgesi b) EM-4 ile veri</w:t>
      </w:r>
      <w:r w:rsidR="00331FB4">
        <w:rPr>
          <w:noProof/>
          <w:sz w:val="24"/>
        </w:rPr>
        <w:t xml:space="preserve"> </w:t>
      </w:r>
      <w:r w:rsidR="00331FB4" w:rsidRPr="00331FB4">
        <w:rPr>
          <w:noProof/>
          <w:sz w:val="24"/>
        </w:rPr>
        <w:t xml:space="preserve">gizlenen sırlı Lena imgesi c) Jain ve Kumar’ın </w:t>
      </w:r>
      <w:r w:rsidR="00331FB4">
        <w:rPr>
          <w:noProof/>
          <w:sz w:val="24"/>
        </w:rPr>
        <w:br/>
        <w:t xml:space="preserve">                   </w:t>
      </w:r>
      <w:r w:rsidR="00331FB4" w:rsidRPr="00331FB4">
        <w:rPr>
          <w:noProof/>
          <w:sz w:val="24"/>
        </w:rPr>
        <w:t>yöntemi [17] ile veri gizlenen sırlı Lena imgesi</w:t>
      </w:r>
      <w:r w:rsidR="00331FB4" w:rsidRPr="00331FB4">
        <w:rPr>
          <w:webHidden/>
          <w:sz w:val="24"/>
        </w:rPr>
        <w:tab/>
      </w:r>
      <w:r w:rsidR="000331AE">
        <w:rPr>
          <w:webHidden/>
          <w:sz w:val="24"/>
        </w:rPr>
        <w:t>89</w:t>
      </w:r>
      <w:r w:rsidR="00331FB4">
        <w:rPr>
          <w:webHidden/>
          <w:sz w:val="24"/>
        </w:rPr>
        <w:br/>
      </w:r>
      <w:r w:rsidR="00331FB4" w:rsidRPr="00331FB4">
        <w:rPr>
          <w:noProof/>
          <w:sz w:val="24"/>
        </w:rPr>
        <w:t>Şekil 4.1</w:t>
      </w:r>
      <w:r w:rsidR="005E6912">
        <w:rPr>
          <w:noProof/>
          <w:sz w:val="24"/>
        </w:rPr>
        <w:t>4</w:t>
      </w:r>
      <w:r w:rsidR="00331FB4" w:rsidRPr="00331FB4">
        <w:rPr>
          <w:noProof/>
          <w:sz w:val="24"/>
        </w:rPr>
        <w:t xml:space="preserve">. 1785-bayt veri gizlenmiş Lena imgesinin histogramları a) orijinal lena </w:t>
      </w:r>
      <w:r w:rsidR="00331FB4">
        <w:rPr>
          <w:noProof/>
          <w:sz w:val="24"/>
        </w:rPr>
        <w:br/>
        <w:t xml:space="preserve">                   </w:t>
      </w:r>
      <w:r w:rsidR="00331FB4" w:rsidRPr="00331FB4">
        <w:rPr>
          <w:noProof/>
          <w:sz w:val="24"/>
        </w:rPr>
        <w:t>imgesi b) EM-4 ile veri</w:t>
      </w:r>
      <w:r w:rsidR="00331FB4">
        <w:rPr>
          <w:noProof/>
          <w:sz w:val="24"/>
        </w:rPr>
        <w:t xml:space="preserve"> </w:t>
      </w:r>
      <w:r w:rsidR="00331FB4" w:rsidRPr="00331FB4">
        <w:rPr>
          <w:noProof/>
          <w:sz w:val="24"/>
        </w:rPr>
        <w:t xml:space="preserve">gizlenen sırlı Lena imgesi c) Jain ve Kumar’ın </w:t>
      </w:r>
      <w:r w:rsidR="00331FB4">
        <w:rPr>
          <w:noProof/>
          <w:sz w:val="24"/>
        </w:rPr>
        <w:br/>
        <w:t xml:space="preserve">                   </w:t>
      </w:r>
      <w:r w:rsidR="00331FB4" w:rsidRPr="00331FB4">
        <w:rPr>
          <w:noProof/>
          <w:sz w:val="24"/>
        </w:rPr>
        <w:t>yöntemi [17] ile veri gizlenen sırlı Lena imgesi</w:t>
      </w:r>
      <w:r w:rsidR="00331FB4" w:rsidRPr="00331FB4">
        <w:rPr>
          <w:webHidden/>
          <w:sz w:val="24"/>
        </w:rPr>
        <w:tab/>
      </w:r>
      <w:r w:rsidR="000331AE">
        <w:rPr>
          <w:webHidden/>
          <w:sz w:val="24"/>
        </w:rPr>
        <w:t>90</w:t>
      </w:r>
      <w:r w:rsidR="00EB09D0">
        <w:br/>
      </w:r>
      <w:bookmarkStart w:id="5" w:name="_Toc451685472"/>
      <w:r w:rsidR="00D41572">
        <w:br w:type="page"/>
      </w:r>
      <w:proofErr w:type="gramEnd"/>
    </w:p>
    <w:p w14:paraId="250D70F7" w14:textId="77777777" w:rsidR="00D41572" w:rsidRDefault="00D41572" w:rsidP="00D41572">
      <w:pPr>
        <w:rPr>
          <w:b/>
          <w:sz w:val="28"/>
          <w:szCs w:val="28"/>
        </w:rPr>
      </w:pPr>
    </w:p>
    <w:p w14:paraId="0FB36E1A" w14:textId="77777777" w:rsidR="00D41572" w:rsidRDefault="00D41572" w:rsidP="00D41572">
      <w:pPr>
        <w:rPr>
          <w:b/>
          <w:sz w:val="28"/>
          <w:szCs w:val="28"/>
        </w:rPr>
      </w:pPr>
    </w:p>
    <w:p w14:paraId="7193A206" w14:textId="77777777" w:rsidR="00D41572" w:rsidRDefault="00D41572" w:rsidP="00D41572">
      <w:pPr>
        <w:spacing w:line="360" w:lineRule="auto"/>
        <w:rPr>
          <w:b/>
          <w:sz w:val="28"/>
          <w:szCs w:val="28"/>
        </w:rPr>
      </w:pPr>
    </w:p>
    <w:p w14:paraId="75561E31" w14:textId="3071937A" w:rsidR="009D5318" w:rsidRDefault="002C2D40" w:rsidP="00D41572">
      <w:pPr>
        <w:spacing w:line="360" w:lineRule="auto"/>
        <w:rPr>
          <w:b/>
          <w:sz w:val="28"/>
          <w:szCs w:val="28"/>
        </w:rPr>
      </w:pPr>
      <w:r w:rsidRPr="00D41572">
        <w:rPr>
          <w:b/>
          <w:sz w:val="28"/>
          <w:szCs w:val="28"/>
        </w:rPr>
        <w:t>TABLOLAR LİSTESİ</w:t>
      </w:r>
      <w:bookmarkEnd w:id="5"/>
    </w:p>
    <w:p w14:paraId="47BBC46E" w14:textId="77777777" w:rsidR="00D41572" w:rsidRDefault="00D41572" w:rsidP="00D41572">
      <w:pPr>
        <w:spacing w:line="360" w:lineRule="auto"/>
        <w:rPr>
          <w:b/>
          <w:sz w:val="28"/>
          <w:szCs w:val="28"/>
        </w:rPr>
      </w:pPr>
    </w:p>
    <w:p w14:paraId="096B7A5E" w14:textId="77777777" w:rsidR="00D41572" w:rsidRPr="00D41572" w:rsidRDefault="00D41572" w:rsidP="00D41572">
      <w:pPr>
        <w:spacing w:line="360" w:lineRule="auto"/>
        <w:rPr>
          <w:b/>
          <w:sz w:val="28"/>
          <w:szCs w:val="28"/>
        </w:rPr>
      </w:pPr>
    </w:p>
    <w:p w14:paraId="3285F502" w14:textId="77777777" w:rsidR="0003445F" w:rsidRPr="00AD29AA" w:rsidRDefault="00010A19" w:rsidP="00D41572">
      <w:pPr>
        <w:pStyle w:val="ekillerTablosu"/>
        <w:tabs>
          <w:tab w:val="right" w:leader="dot" w:pos="8210"/>
        </w:tabs>
        <w:spacing w:line="360" w:lineRule="auto"/>
        <w:rPr>
          <w:rFonts w:asciiTheme="minorHAnsi" w:eastAsiaTheme="minorEastAsia" w:hAnsiTheme="minorHAnsi" w:cstheme="minorBidi"/>
          <w:noProof/>
          <w:sz w:val="28"/>
          <w:szCs w:val="22"/>
        </w:rPr>
      </w:pPr>
      <w:r>
        <w:fldChar w:fldCharType="begin"/>
      </w:r>
      <w:r>
        <w:instrText xml:space="preserve"> TOC \h \z \c "Tablo" </w:instrText>
      </w:r>
      <w:r>
        <w:fldChar w:fldCharType="separate"/>
      </w:r>
      <w:hyperlink w:anchor="_Toc448919249" w:history="1">
        <w:r w:rsidR="0003445F" w:rsidRPr="00AD29AA">
          <w:rPr>
            <w:rStyle w:val="Kpr"/>
            <w:noProof/>
            <w:sz w:val="24"/>
          </w:rPr>
          <w:t>Tablo 1.1. Eşleştirme yöntemine göre sırörtme ile ilgili literatürdeki çalışmalar</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_Toc448919249 \h </w:instrText>
        </w:r>
        <w:r w:rsidR="0003445F" w:rsidRPr="00AD29AA">
          <w:rPr>
            <w:noProof/>
            <w:webHidden/>
            <w:sz w:val="24"/>
          </w:rPr>
        </w:r>
        <w:r w:rsidR="0003445F" w:rsidRPr="00AD29AA">
          <w:rPr>
            <w:noProof/>
            <w:webHidden/>
            <w:sz w:val="24"/>
          </w:rPr>
          <w:fldChar w:fldCharType="separate"/>
        </w:r>
        <w:r w:rsidR="0001641E">
          <w:rPr>
            <w:noProof/>
            <w:webHidden/>
            <w:sz w:val="24"/>
          </w:rPr>
          <w:t>7</w:t>
        </w:r>
        <w:r w:rsidR="0003445F" w:rsidRPr="00AD29AA">
          <w:rPr>
            <w:noProof/>
            <w:webHidden/>
            <w:sz w:val="24"/>
          </w:rPr>
          <w:fldChar w:fldCharType="end"/>
        </w:r>
      </w:hyperlink>
    </w:p>
    <w:p w14:paraId="58152338" w14:textId="3F44772B"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0" w:history="1">
        <w:r w:rsidR="0003445F" w:rsidRPr="00AD29AA">
          <w:rPr>
            <w:rStyle w:val="Kpr"/>
            <w:noProof/>
            <w:sz w:val="24"/>
          </w:rPr>
          <w:t xml:space="preserve">Tablo 1.2. 256x256 imgeye literatürdeki çalışmaların önerdiği yöntemlerin 100 bayt </w:t>
        </w:r>
        <w:r w:rsidR="00AD29AA">
          <w:rPr>
            <w:rStyle w:val="Kpr"/>
            <w:noProof/>
            <w:sz w:val="24"/>
          </w:rPr>
          <w:br/>
          <w:t xml:space="preserve">                 </w:t>
        </w:r>
        <w:r w:rsidR="0003445F" w:rsidRPr="00AD29AA">
          <w:rPr>
            <w:rStyle w:val="Kpr"/>
            <w:noProof/>
            <w:sz w:val="24"/>
          </w:rPr>
          <w:t>veri gizlemeleriyle oluşan</w:t>
        </w:r>
        <w:r w:rsidR="00AD29AA">
          <w:rPr>
            <w:rStyle w:val="Kpr"/>
            <w:noProof/>
            <w:sz w:val="24"/>
          </w:rPr>
          <w:t xml:space="preserve"> </w:t>
        </w:r>
        <w:r w:rsidR="0003445F" w:rsidRPr="00AD29AA">
          <w:rPr>
            <w:rStyle w:val="Kpr"/>
            <w:noProof/>
            <w:sz w:val="24"/>
          </w:rPr>
          <w:t xml:space="preserve">sırlı imgelerin PSNR değerleri ve değişen piksel </w:t>
        </w:r>
        <w:r w:rsidR="00AD29AA">
          <w:rPr>
            <w:rStyle w:val="Kpr"/>
            <w:noProof/>
            <w:sz w:val="24"/>
          </w:rPr>
          <w:br/>
          <w:t xml:space="preserve">                 </w:t>
        </w:r>
        <w:r w:rsidR="0003445F" w:rsidRPr="00AD29AA">
          <w:rPr>
            <w:rStyle w:val="Kpr"/>
            <w:noProof/>
            <w:sz w:val="24"/>
          </w:rPr>
          <w:t>sayıları [13].</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_Toc448919250 \h </w:instrText>
        </w:r>
        <w:r w:rsidR="0003445F" w:rsidRPr="00AD29AA">
          <w:rPr>
            <w:noProof/>
            <w:webHidden/>
            <w:sz w:val="24"/>
          </w:rPr>
        </w:r>
        <w:r w:rsidR="0003445F" w:rsidRPr="00AD29AA">
          <w:rPr>
            <w:noProof/>
            <w:webHidden/>
            <w:sz w:val="24"/>
          </w:rPr>
          <w:fldChar w:fldCharType="separate"/>
        </w:r>
        <w:r w:rsidR="0001641E">
          <w:rPr>
            <w:noProof/>
            <w:webHidden/>
            <w:sz w:val="24"/>
          </w:rPr>
          <w:t>7</w:t>
        </w:r>
        <w:r w:rsidR="0003445F" w:rsidRPr="00AD29AA">
          <w:rPr>
            <w:noProof/>
            <w:webHidden/>
            <w:sz w:val="24"/>
          </w:rPr>
          <w:fldChar w:fldCharType="end"/>
        </w:r>
      </w:hyperlink>
    </w:p>
    <w:p w14:paraId="3DF4FED9" w14:textId="77777777"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1" w:history="1">
        <w:r w:rsidR="0003445F" w:rsidRPr="00AD29AA">
          <w:rPr>
            <w:rStyle w:val="Kpr"/>
            <w:noProof/>
            <w:sz w:val="24"/>
          </w:rPr>
          <w:t>Tablo 2.1. RGB renk tablosu</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_Toc448919251 \h </w:instrText>
        </w:r>
        <w:r w:rsidR="0003445F" w:rsidRPr="00AD29AA">
          <w:rPr>
            <w:noProof/>
            <w:webHidden/>
            <w:sz w:val="24"/>
          </w:rPr>
        </w:r>
        <w:r w:rsidR="0003445F" w:rsidRPr="00AD29AA">
          <w:rPr>
            <w:noProof/>
            <w:webHidden/>
            <w:sz w:val="24"/>
          </w:rPr>
          <w:fldChar w:fldCharType="separate"/>
        </w:r>
        <w:r w:rsidR="0001641E">
          <w:rPr>
            <w:noProof/>
            <w:webHidden/>
            <w:sz w:val="24"/>
          </w:rPr>
          <w:t>17</w:t>
        </w:r>
        <w:r w:rsidR="0003445F" w:rsidRPr="00AD29AA">
          <w:rPr>
            <w:noProof/>
            <w:webHidden/>
            <w:sz w:val="24"/>
          </w:rPr>
          <w:fldChar w:fldCharType="end"/>
        </w:r>
      </w:hyperlink>
    </w:p>
    <w:p w14:paraId="7AE1AD0F" w14:textId="23BF6454"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2" w:history="1">
        <w:r w:rsidR="00AD29AA" w:rsidRPr="00AD29AA">
          <w:rPr>
            <w:rStyle w:val="Kpr"/>
            <w:noProof/>
            <w:sz w:val="24"/>
          </w:rPr>
          <w:t>Tablo 3</w:t>
        </w:r>
        <w:r w:rsidR="0003445F" w:rsidRPr="00AD29AA">
          <w:rPr>
            <w:rStyle w:val="Kpr"/>
            <w:noProof/>
            <w:sz w:val="24"/>
          </w:rPr>
          <w:t>.1. Gizlenen değer ve geri elde değerin aralık değerlerine göre değişimi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_Toc448919252 \h </w:instrText>
        </w:r>
        <w:r w:rsidR="0003445F" w:rsidRPr="00AD29AA">
          <w:rPr>
            <w:noProof/>
            <w:webHidden/>
            <w:sz w:val="24"/>
          </w:rPr>
        </w:r>
        <w:r w:rsidR="0003445F" w:rsidRPr="00AD29AA">
          <w:rPr>
            <w:noProof/>
            <w:webHidden/>
            <w:sz w:val="24"/>
          </w:rPr>
          <w:fldChar w:fldCharType="separate"/>
        </w:r>
        <w:r w:rsidR="0001641E">
          <w:rPr>
            <w:noProof/>
            <w:webHidden/>
            <w:sz w:val="24"/>
          </w:rPr>
          <w:t>56</w:t>
        </w:r>
        <w:r w:rsidR="0003445F" w:rsidRPr="00AD29AA">
          <w:rPr>
            <w:noProof/>
            <w:webHidden/>
            <w:sz w:val="24"/>
          </w:rPr>
          <w:fldChar w:fldCharType="end"/>
        </w:r>
      </w:hyperlink>
    </w:p>
    <w:p w14:paraId="3EB91DAC" w14:textId="560193B5"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3" w:history="1">
        <w:r w:rsidR="00AD29AA" w:rsidRPr="00AD29AA">
          <w:rPr>
            <w:rStyle w:val="Kpr"/>
            <w:noProof/>
            <w:sz w:val="24"/>
          </w:rPr>
          <w:t>Tablo 3</w:t>
        </w:r>
        <w:r w:rsidR="0003445F" w:rsidRPr="00AD29AA">
          <w:rPr>
            <w:rStyle w:val="Kpr"/>
            <w:noProof/>
            <w:sz w:val="24"/>
          </w:rPr>
          <w:t>.2. EM-4 yöntemiyle Şekil 3.14.a</w:t>
        </w:r>
        <w:r w:rsidR="00EB5E0A">
          <w:rPr>
            <w:rStyle w:val="Kpr"/>
            <w:noProof/>
            <w:sz w:val="24"/>
          </w:rPr>
          <w:t>.’</w:t>
        </w:r>
        <w:r w:rsidR="0003445F" w:rsidRPr="00AD29AA">
          <w:rPr>
            <w:rStyle w:val="Kpr"/>
            <w:noProof/>
            <w:sz w:val="24"/>
          </w:rPr>
          <w:t xml:space="preserve">daki gizlenen imgenin farklı aralık </w:t>
        </w:r>
        <w:r w:rsidR="00AD29AA">
          <w:rPr>
            <w:rStyle w:val="Kpr"/>
            <w:noProof/>
            <w:sz w:val="24"/>
          </w:rPr>
          <w:br/>
          <w:t xml:space="preserve">                 </w:t>
        </w:r>
        <w:r w:rsidR="0003445F" w:rsidRPr="00AD29AA">
          <w:rPr>
            <w:rStyle w:val="Kpr"/>
            <w:noProof/>
            <w:sz w:val="24"/>
          </w:rPr>
          <w:t>değerleri ile çıkarılmış hallerinin PSNR ve MSE değerleri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_Toc448919253 \h </w:instrText>
        </w:r>
        <w:r w:rsidR="0003445F" w:rsidRPr="00AD29AA">
          <w:rPr>
            <w:noProof/>
            <w:webHidden/>
            <w:sz w:val="24"/>
          </w:rPr>
        </w:r>
        <w:r w:rsidR="0003445F" w:rsidRPr="00AD29AA">
          <w:rPr>
            <w:noProof/>
            <w:webHidden/>
            <w:sz w:val="24"/>
          </w:rPr>
          <w:fldChar w:fldCharType="separate"/>
        </w:r>
        <w:r w:rsidR="0001641E">
          <w:rPr>
            <w:noProof/>
            <w:webHidden/>
            <w:sz w:val="24"/>
          </w:rPr>
          <w:t>57</w:t>
        </w:r>
        <w:r w:rsidR="0003445F" w:rsidRPr="00AD29AA">
          <w:rPr>
            <w:noProof/>
            <w:webHidden/>
            <w:sz w:val="24"/>
          </w:rPr>
          <w:fldChar w:fldCharType="end"/>
        </w:r>
      </w:hyperlink>
    </w:p>
    <w:p w14:paraId="5EB427D3" w14:textId="463CEF10"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4" w:history="1">
        <w:r w:rsidR="00AD29AA" w:rsidRPr="00AD29AA">
          <w:rPr>
            <w:rStyle w:val="Kpr"/>
            <w:noProof/>
            <w:sz w:val="24"/>
          </w:rPr>
          <w:t>Tablo 3</w:t>
        </w:r>
        <w:r w:rsidR="0003445F" w:rsidRPr="00AD29AA">
          <w:rPr>
            <w:rStyle w:val="Kpr"/>
            <w:noProof/>
            <w:sz w:val="24"/>
          </w:rPr>
          <w:t>.3. EM-4 yöntemiyle Şekil 3.15.a</w:t>
        </w:r>
        <w:r w:rsidR="00EB5E0A">
          <w:rPr>
            <w:rStyle w:val="Kpr"/>
            <w:noProof/>
            <w:sz w:val="24"/>
          </w:rPr>
          <w:t>.’</w:t>
        </w:r>
        <w:r w:rsidR="0003445F" w:rsidRPr="00AD29AA">
          <w:rPr>
            <w:rStyle w:val="Kpr"/>
            <w:noProof/>
            <w:sz w:val="24"/>
          </w:rPr>
          <w:t xml:space="preserve">daki gizlenen imgenin farklı aralık </w:t>
        </w:r>
        <w:r w:rsidR="00AD29AA">
          <w:rPr>
            <w:rStyle w:val="Kpr"/>
            <w:noProof/>
            <w:sz w:val="24"/>
          </w:rPr>
          <w:br/>
          <w:t xml:space="preserve">                 </w:t>
        </w:r>
        <w:r w:rsidR="0003445F" w:rsidRPr="00AD29AA">
          <w:rPr>
            <w:rStyle w:val="Kpr"/>
            <w:noProof/>
            <w:sz w:val="24"/>
          </w:rPr>
          <w:t>değer</w:t>
        </w:r>
        <w:r w:rsidR="00AD29AA">
          <w:rPr>
            <w:rStyle w:val="Kpr"/>
            <w:noProof/>
            <w:sz w:val="24"/>
          </w:rPr>
          <w:t xml:space="preserve">leri ile çıkarılmış hallerinin </w:t>
        </w:r>
        <w:r w:rsidR="0003445F" w:rsidRPr="00AD29AA">
          <w:rPr>
            <w:rStyle w:val="Kpr"/>
            <w:noProof/>
            <w:sz w:val="24"/>
          </w:rPr>
          <w:t>PSNR ve MSE değerleri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_Toc448919254 \h </w:instrText>
        </w:r>
        <w:r w:rsidR="0003445F" w:rsidRPr="00AD29AA">
          <w:rPr>
            <w:noProof/>
            <w:webHidden/>
            <w:sz w:val="24"/>
          </w:rPr>
        </w:r>
        <w:r w:rsidR="0003445F" w:rsidRPr="00AD29AA">
          <w:rPr>
            <w:noProof/>
            <w:webHidden/>
            <w:sz w:val="24"/>
          </w:rPr>
          <w:fldChar w:fldCharType="separate"/>
        </w:r>
        <w:r w:rsidR="0001641E">
          <w:rPr>
            <w:noProof/>
            <w:webHidden/>
            <w:sz w:val="24"/>
          </w:rPr>
          <w:t>58</w:t>
        </w:r>
        <w:r w:rsidR="0003445F" w:rsidRPr="00AD29AA">
          <w:rPr>
            <w:noProof/>
            <w:webHidden/>
            <w:sz w:val="24"/>
          </w:rPr>
          <w:fldChar w:fldCharType="end"/>
        </w:r>
      </w:hyperlink>
    </w:p>
    <w:p w14:paraId="4068A969" w14:textId="185CD666"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5" w:history="1">
        <w:r w:rsidR="00AD29AA" w:rsidRPr="00AD29AA">
          <w:rPr>
            <w:rStyle w:val="Kpr"/>
            <w:noProof/>
            <w:sz w:val="24"/>
          </w:rPr>
          <w:t>Tablo 4</w:t>
        </w:r>
        <w:r w:rsidR="0003445F" w:rsidRPr="00AD29AA">
          <w:rPr>
            <w:rStyle w:val="Kpr"/>
            <w:noProof/>
            <w:sz w:val="24"/>
          </w:rPr>
          <w:t>.1. Tez çalışmasında kullanılan farklı parametrelere göre örtü imgeler.</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_Toc448919255 \h </w:instrText>
        </w:r>
        <w:r w:rsidR="0003445F" w:rsidRPr="00AD29AA">
          <w:rPr>
            <w:noProof/>
            <w:webHidden/>
            <w:sz w:val="24"/>
          </w:rPr>
        </w:r>
        <w:r w:rsidR="0003445F" w:rsidRPr="00AD29AA">
          <w:rPr>
            <w:noProof/>
            <w:webHidden/>
            <w:sz w:val="24"/>
          </w:rPr>
          <w:fldChar w:fldCharType="separate"/>
        </w:r>
        <w:r w:rsidR="0001641E">
          <w:rPr>
            <w:noProof/>
            <w:webHidden/>
            <w:sz w:val="24"/>
          </w:rPr>
          <w:t>68</w:t>
        </w:r>
        <w:r w:rsidR="0003445F" w:rsidRPr="00AD29AA">
          <w:rPr>
            <w:noProof/>
            <w:webHidden/>
            <w:sz w:val="24"/>
          </w:rPr>
          <w:fldChar w:fldCharType="end"/>
        </w:r>
      </w:hyperlink>
    </w:p>
    <w:p w14:paraId="0A38003B" w14:textId="74E26E95"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6" w:history="1">
        <w:r w:rsidR="00AD29AA" w:rsidRPr="00AD29AA">
          <w:rPr>
            <w:rStyle w:val="Kpr"/>
            <w:noProof/>
            <w:sz w:val="24"/>
          </w:rPr>
          <w:t>Tablo 4</w:t>
        </w:r>
        <w:r w:rsidR="0003445F" w:rsidRPr="00AD29AA">
          <w:rPr>
            <w:rStyle w:val="Kpr"/>
            <w:noProof/>
            <w:sz w:val="24"/>
          </w:rPr>
          <w:t xml:space="preserve">.2. Tez çalışmasında geliştirilen yöntemler ve literatürdeki parametrik analizi </w:t>
        </w:r>
        <w:r w:rsidR="00AD29AA">
          <w:rPr>
            <w:rStyle w:val="Kpr"/>
            <w:noProof/>
            <w:sz w:val="24"/>
          </w:rPr>
          <w:br/>
          <w:t xml:space="preserve">                 </w:t>
        </w:r>
        <w:r w:rsidR="0003445F" w:rsidRPr="00AD29AA">
          <w:rPr>
            <w:rStyle w:val="Kpr"/>
            <w:noProof/>
            <w:sz w:val="24"/>
          </w:rPr>
          <w:t>ile elde edilmiş PSNR</w:t>
        </w:r>
        <w:r w:rsidR="00EE3FF2">
          <w:rPr>
            <w:rStyle w:val="Kpr"/>
            <w:noProof/>
            <w:sz w:val="24"/>
          </w:rPr>
          <w:t xml:space="preserve"> </w:t>
        </w:r>
        <w:r w:rsidR="0003445F" w:rsidRPr="00AD29AA">
          <w:rPr>
            <w:rStyle w:val="Kpr"/>
            <w:noProof/>
            <w:sz w:val="24"/>
          </w:rPr>
          <w:t>(db) değerleri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_Toc448919256 \h </w:instrText>
        </w:r>
        <w:r w:rsidR="0003445F" w:rsidRPr="00AD29AA">
          <w:rPr>
            <w:noProof/>
            <w:webHidden/>
            <w:sz w:val="24"/>
          </w:rPr>
        </w:r>
        <w:r w:rsidR="0003445F" w:rsidRPr="00AD29AA">
          <w:rPr>
            <w:noProof/>
            <w:webHidden/>
            <w:sz w:val="24"/>
          </w:rPr>
          <w:fldChar w:fldCharType="separate"/>
        </w:r>
        <w:r w:rsidR="0001641E">
          <w:rPr>
            <w:noProof/>
            <w:webHidden/>
            <w:sz w:val="24"/>
          </w:rPr>
          <w:t>73</w:t>
        </w:r>
        <w:r w:rsidR="0003445F" w:rsidRPr="00AD29AA">
          <w:rPr>
            <w:noProof/>
            <w:webHidden/>
            <w:sz w:val="24"/>
          </w:rPr>
          <w:fldChar w:fldCharType="end"/>
        </w:r>
      </w:hyperlink>
    </w:p>
    <w:p w14:paraId="216D9E2B" w14:textId="57E077CB"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7" w:history="1">
        <w:r w:rsidR="00AD29AA" w:rsidRPr="00AD29AA">
          <w:rPr>
            <w:rStyle w:val="Kpr"/>
            <w:noProof/>
            <w:sz w:val="24"/>
          </w:rPr>
          <w:t>Tablo 4</w:t>
        </w:r>
        <w:r w:rsidR="0003445F" w:rsidRPr="00AD29AA">
          <w:rPr>
            <w:rStyle w:val="Kpr"/>
            <w:noProof/>
            <w:sz w:val="24"/>
          </w:rPr>
          <w:t xml:space="preserve">.3. Tez çalışmasında geliştirilen yöntemler ve literatürdeki parametrik analizi </w:t>
        </w:r>
        <w:r w:rsidR="00AD29AA">
          <w:rPr>
            <w:rStyle w:val="Kpr"/>
            <w:noProof/>
            <w:sz w:val="24"/>
          </w:rPr>
          <w:br/>
          <w:t xml:space="preserve">                 </w:t>
        </w:r>
        <w:r w:rsidR="0003445F" w:rsidRPr="00AD29AA">
          <w:rPr>
            <w:rStyle w:val="Kpr"/>
            <w:noProof/>
            <w:sz w:val="24"/>
          </w:rPr>
          <w:t>ile elde edilmiş MSE değerleri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_Toc448919257 \h </w:instrText>
        </w:r>
        <w:r w:rsidR="0003445F" w:rsidRPr="00AD29AA">
          <w:rPr>
            <w:noProof/>
            <w:webHidden/>
            <w:sz w:val="24"/>
          </w:rPr>
        </w:r>
        <w:r w:rsidR="0003445F" w:rsidRPr="00AD29AA">
          <w:rPr>
            <w:noProof/>
            <w:webHidden/>
            <w:sz w:val="24"/>
          </w:rPr>
          <w:fldChar w:fldCharType="separate"/>
        </w:r>
        <w:r w:rsidR="0001641E">
          <w:rPr>
            <w:noProof/>
            <w:webHidden/>
            <w:sz w:val="24"/>
          </w:rPr>
          <w:t>74</w:t>
        </w:r>
        <w:r w:rsidR="0003445F" w:rsidRPr="00AD29AA">
          <w:rPr>
            <w:noProof/>
            <w:webHidden/>
            <w:sz w:val="24"/>
          </w:rPr>
          <w:fldChar w:fldCharType="end"/>
        </w:r>
      </w:hyperlink>
    </w:p>
    <w:p w14:paraId="05599D15" w14:textId="689050E0" w:rsidR="0003445F" w:rsidRPr="00AD29AA" w:rsidRDefault="00CE2BD1" w:rsidP="00D41572">
      <w:pPr>
        <w:pStyle w:val="ekillerTablosu"/>
        <w:tabs>
          <w:tab w:val="right" w:leader="dot" w:pos="8210"/>
        </w:tabs>
        <w:spacing w:line="360" w:lineRule="auto"/>
        <w:rPr>
          <w:rFonts w:asciiTheme="minorHAnsi" w:eastAsiaTheme="minorEastAsia" w:hAnsiTheme="minorHAnsi" w:cstheme="minorBidi"/>
          <w:noProof/>
          <w:sz w:val="28"/>
          <w:szCs w:val="22"/>
        </w:rPr>
      </w:pPr>
      <w:hyperlink w:anchor="_Toc448919258" w:history="1">
        <w:r w:rsidR="00AD29AA" w:rsidRPr="00AD29AA">
          <w:rPr>
            <w:rStyle w:val="Kpr"/>
            <w:noProof/>
            <w:sz w:val="24"/>
          </w:rPr>
          <w:t>Tablo 4</w:t>
        </w:r>
        <w:r w:rsidR="0003445F" w:rsidRPr="00AD29AA">
          <w:rPr>
            <w:rStyle w:val="Kpr"/>
            <w:noProof/>
            <w:sz w:val="24"/>
          </w:rPr>
          <w:t xml:space="preserve">.4. Tez çalışmasında geliştirilen yöntemler ve literatürdeki parametrik analizi </w:t>
        </w:r>
        <w:r w:rsidR="00AD29AA">
          <w:rPr>
            <w:rStyle w:val="Kpr"/>
            <w:noProof/>
            <w:sz w:val="24"/>
          </w:rPr>
          <w:br/>
          <w:t xml:space="preserve">                 </w:t>
        </w:r>
        <w:r w:rsidR="0003445F" w:rsidRPr="00AD29AA">
          <w:rPr>
            <w:rStyle w:val="Kpr"/>
            <w:noProof/>
            <w:sz w:val="24"/>
          </w:rPr>
          <w:t>ile elde edilmiş değişen bit sayıları</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_Toc448919258 \h </w:instrText>
        </w:r>
        <w:r w:rsidR="0003445F" w:rsidRPr="00AD29AA">
          <w:rPr>
            <w:noProof/>
            <w:webHidden/>
            <w:sz w:val="24"/>
          </w:rPr>
        </w:r>
        <w:r w:rsidR="0003445F" w:rsidRPr="00AD29AA">
          <w:rPr>
            <w:noProof/>
            <w:webHidden/>
            <w:sz w:val="24"/>
          </w:rPr>
          <w:fldChar w:fldCharType="separate"/>
        </w:r>
        <w:r w:rsidR="0001641E">
          <w:rPr>
            <w:noProof/>
            <w:webHidden/>
            <w:sz w:val="24"/>
          </w:rPr>
          <w:t>75</w:t>
        </w:r>
        <w:r w:rsidR="0003445F" w:rsidRPr="00AD29AA">
          <w:rPr>
            <w:noProof/>
            <w:webHidden/>
            <w:sz w:val="24"/>
          </w:rPr>
          <w:fldChar w:fldCharType="end"/>
        </w:r>
      </w:hyperlink>
    </w:p>
    <w:p w14:paraId="4744D4BD" w14:textId="6181F3E4" w:rsidR="0002046D" w:rsidRDefault="00CE2BD1" w:rsidP="00D41572">
      <w:pPr>
        <w:pStyle w:val="ekillerTablosu"/>
        <w:tabs>
          <w:tab w:val="right" w:leader="dot" w:pos="8210"/>
        </w:tabs>
        <w:spacing w:line="360" w:lineRule="auto"/>
        <w:rPr>
          <w:rFonts w:asciiTheme="minorHAnsi" w:eastAsiaTheme="minorEastAsia" w:hAnsiTheme="minorHAnsi" w:cstheme="minorBidi"/>
          <w:noProof/>
          <w:sz w:val="22"/>
          <w:szCs w:val="22"/>
        </w:rPr>
      </w:pPr>
      <w:hyperlink w:anchor="_Toc448919259" w:history="1">
        <w:r w:rsidR="00AD29AA" w:rsidRPr="00AD29AA">
          <w:rPr>
            <w:rStyle w:val="Kpr"/>
            <w:noProof/>
            <w:sz w:val="24"/>
          </w:rPr>
          <w:t>Tablo 4</w:t>
        </w:r>
        <w:r w:rsidR="0003445F" w:rsidRPr="00AD29AA">
          <w:rPr>
            <w:rStyle w:val="Kpr"/>
            <w:noProof/>
            <w:sz w:val="24"/>
          </w:rPr>
          <w:t xml:space="preserve">.5. Önerilen ve literatürdeki yöntemlerin ataklara karşı başarım analizi </w:t>
        </w:r>
        <w:r w:rsidR="00AD29AA">
          <w:rPr>
            <w:rStyle w:val="Kpr"/>
            <w:noProof/>
            <w:sz w:val="24"/>
          </w:rPr>
          <w:br/>
          <w:t xml:space="preserve">                 </w:t>
        </w:r>
        <w:r w:rsidR="0003445F" w:rsidRPr="00AD29AA">
          <w:rPr>
            <w:rStyle w:val="Kpr"/>
            <w:noProof/>
            <w:sz w:val="24"/>
          </w:rPr>
          <w:t>kıyaslaması PSNR değerleri</w:t>
        </w:r>
        <w:r w:rsidR="0003445F" w:rsidRPr="00AD29AA">
          <w:rPr>
            <w:noProof/>
            <w:webHidden/>
            <w:sz w:val="24"/>
          </w:rPr>
          <w:tab/>
        </w:r>
        <w:r w:rsidR="0003445F" w:rsidRPr="00AD29AA">
          <w:rPr>
            <w:noProof/>
            <w:webHidden/>
            <w:sz w:val="24"/>
          </w:rPr>
          <w:fldChar w:fldCharType="begin"/>
        </w:r>
        <w:r w:rsidR="0003445F" w:rsidRPr="00AD29AA">
          <w:rPr>
            <w:noProof/>
            <w:webHidden/>
            <w:sz w:val="24"/>
          </w:rPr>
          <w:instrText xml:space="preserve"> PAGEREF _Toc448919259 \h </w:instrText>
        </w:r>
        <w:r w:rsidR="0003445F" w:rsidRPr="00AD29AA">
          <w:rPr>
            <w:noProof/>
            <w:webHidden/>
            <w:sz w:val="24"/>
          </w:rPr>
        </w:r>
        <w:r w:rsidR="0003445F" w:rsidRPr="00AD29AA">
          <w:rPr>
            <w:noProof/>
            <w:webHidden/>
            <w:sz w:val="24"/>
          </w:rPr>
          <w:fldChar w:fldCharType="separate"/>
        </w:r>
        <w:r w:rsidR="0001641E">
          <w:rPr>
            <w:noProof/>
            <w:webHidden/>
            <w:sz w:val="24"/>
          </w:rPr>
          <w:t>88</w:t>
        </w:r>
        <w:r w:rsidR="0003445F" w:rsidRPr="00AD29AA">
          <w:rPr>
            <w:noProof/>
            <w:webHidden/>
            <w:sz w:val="24"/>
          </w:rPr>
          <w:fldChar w:fldCharType="end"/>
        </w:r>
      </w:hyperlink>
      <w:r w:rsidR="0002046D">
        <w:rPr>
          <w:noProof/>
          <w:sz w:val="24"/>
        </w:rPr>
        <w:br/>
      </w:r>
      <w:r w:rsidR="0002046D" w:rsidRPr="0002046D">
        <w:rPr>
          <w:noProof/>
          <w:sz w:val="24"/>
        </w:rPr>
        <w:t>Tablo 4.</w:t>
      </w:r>
      <w:r w:rsidR="0002046D">
        <w:rPr>
          <w:noProof/>
          <w:sz w:val="24"/>
        </w:rPr>
        <w:t>6</w:t>
      </w:r>
      <w:r w:rsidR="0002046D" w:rsidRPr="0002046D">
        <w:rPr>
          <w:noProof/>
          <w:sz w:val="24"/>
        </w:rPr>
        <w:t>. EM</w:t>
      </w:r>
      <w:r w:rsidR="0002046D">
        <w:rPr>
          <w:noProof/>
          <w:sz w:val="24"/>
        </w:rPr>
        <w:t>-4</w:t>
      </w:r>
      <w:r w:rsidR="0002046D" w:rsidRPr="0002046D">
        <w:rPr>
          <w:noProof/>
          <w:sz w:val="24"/>
        </w:rPr>
        <w:t xml:space="preserve"> yöntemi ve Jain ve Kumar’ın önerdiği yöntemin imge kalite </w:t>
      </w:r>
      <w:r w:rsidR="0002046D">
        <w:rPr>
          <w:noProof/>
          <w:sz w:val="24"/>
        </w:rPr>
        <w:br/>
        <w:t xml:space="preserve">                 </w:t>
      </w:r>
      <w:r w:rsidR="0002046D" w:rsidRPr="0002046D">
        <w:rPr>
          <w:noProof/>
          <w:sz w:val="24"/>
        </w:rPr>
        <w:t>ölçütleri başarımı</w:t>
      </w:r>
      <w:r w:rsidR="0002046D" w:rsidRPr="0002046D">
        <w:rPr>
          <w:noProof/>
          <w:webHidden/>
          <w:sz w:val="24"/>
        </w:rPr>
        <w:tab/>
      </w:r>
      <w:r w:rsidR="00666904">
        <w:rPr>
          <w:noProof/>
          <w:webHidden/>
          <w:sz w:val="24"/>
        </w:rPr>
        <w:t>90</w:t>
      </w:r>
      <w:r w:rsidR="0002046D">
        <w:rPr>
          <w:noProof/>
          <w:webHidden/>
          <w:sz w:val="24"/>
        </w:rPr>
        <w:br/>
      </w:r>
      <w:r w:rsidR="0002046D" w:rsidRPr="0002046D">
        <w:rPr>
          <w:noProof/>
          <w:sz w:val="24"/>
        </w:rPr>
        <w:t>Tablo 4.</w:t>
      </w:r>
      <w:r w:rsidR="0002046D">
        <w:rPr>
          <w:noProof/>
          <w:sz w:val="24"/>
        </w:rPr>
        <w:t>7</w:t>
      </w:r>
      <w:r w:rsidR="0002046D" w:rsidRPr="0002046D">
        <w:rPr>
          <w:noProof/>
          <w:sz w:val="24"/>
        </w:rPr>
        <w:t>. EM</w:t>
      </w:r>
      <w:r w:rsidR="0002046D">
        <w:rPr>
          <w:noProof/>
          <w:sz w:val="24"/>
        </w:rPr>
        <w:t>-4</w:t>
      </w:r>
      <w:r w:rsidR="0002046D" w:rsidRPr="0002046D">
        <w:rPr>
          <w:noProof/>
          <w:sz w:val="24"/>
        </w:rPr>
        <w:t xml:space="preserve"> yöntemi ile gizlenmiş ve geri çıkarılmış köpek imgesinin imge </w:t>
      </w:r>
      <w:r w:rsidR="0002046D">
        <w:rPr>
          <w:noProof/>
          <w:sz w:val="24"/>
        </w:rPr>
        <w:br/>
        <w:t xml:space="preserve">                 </w:t>
      </w:r>
      <w:r w:rsidR="0002046D" w:rsidRPr="0002046D">
        <w:rPr>
          <w:noProof/>
          <w:sz w:val="24"/>
        </w:rPr>
        <w:t>kalite ölçütleri sonuçları</w:t>
      </w:r>
      <w:r w:rsidR="0002046D" w:rsidRPr="0002046D">
        <w:rPr>
          <w:noProof/>
          <w:webHidden/>
          <w:sz w:val="24"/>
        </w:rPr>
        <w:tab/>
      </w:r>
      <w:r w:rsidR="00666904">
        <w:rPr>
          <w:noProof/>
          <w:webHidden/>
          <w:sz w:val="24"/>
        </w:rPr>
        <w:t>91</w:t>
      </w:r>
    </w:p>
    <w:p w14:paraId="59EBF0B7" w14:textId="0E4D51B9" w:rsidR="0003445F" w:rsidRDefault="0003445F" w:rsidP="00D41572">
      <w:pPr>
        <w:pStyle w:val="ekillerTablosu"/>
        <w:tabs>
          <w:tab w:val="right" w:leader="dot" w:pos="8210"/>
        </w:tabs>
        <w:spacing w:line="360" w:lineRule="auto"/>
        <w:rPr>
          <w:rFonts w:asciiTheme="minorHAnsi" w:eastAsiaTheme="minorEastAsia" w:hAnsiTheme="minorHAnsi" w:cstheme="minorBidi"/>
          <w:noProof/>
          <w:sz w:val="22"/>
          <w:szCs w:val="22"/>
        </w:rPr>
      </w:pPr>
    </w:p>
    <w:p w14:paraId="791734F4" w14:textId="0B96E788" w:rsidR="002C2D40" w:rsidRDefault="00010A19" w:rsidP="00D41572">
      <w:pPr>
        <w:spacing w:line="360" w:lineRule="auto"/>
      </w:pPr>
      <w:r>
        <w:fldChar w:fldCharType="end"/>
      </w:r>
    </w:p>
    <w:p w14:paraId="2956E3A9" w14:textId="4DB8A8F4" w:rsidR="00D41572" w:rsidRDefault="00D41572">
      <w:pPr>
        <w:spacing w:after="200" w:line="276" w:lineRule="auto"/>
        <w:rPr>
          <w:b/>
          <w:sz w:val="28"/>
          <w:szCs w:val="28"/>
        </w:rPr>
      </w:pPr>
      <w:bookmarkStart w:id="6" w:name="_Toc451685473"/>
      <w:r>
        <w:br w:type="page"/>
      </w:r>
    </w:p>
    <w:p w14:paraId="403687C2" w14:textId="77777777" w:rsidR="00D41572" w:rsidRPr="00D41572" w:rsidRDefault="00D41572" w:rsidP="00D41572">
      <w:pPr>
        <w:pStyle w:val="Balk1"/>
        <w:spacing w:before="0" w:after="0"/>
      </w:pPr>
    </w:p>
    <w:p w14:paraId="056881D8" w14:textId="77777777" w:rsidR="00D41572" w:rsidRPr="00D41572" w:rsidRDefault="00D41572" w:rsidP="00D41572">
      <w:pPr>
        <w:pStyle w:val="Balk1"/>
        <w:spacing w:before="0" w:after="0"/>
      </w:pPr>
    </w:p>
    <w:p w14:paraId="1549FED5" w14:textId="77777777" w:rsidR="00D41572" w:rsidRPr="00D41572" w:rsidRDefault="00D41572" w:rsidP="00D41572">
      <w:pPr>
        <w:pStyle w:val="Balk1"/>
        <w:spacing w:before="0" w:after="0" w:line="360" w:lineRule="auto"/>
      </w:pPr>
    </w:p>
    <w:p w14:paraId="56140EAC" w14:textId="3153B1EA" w:rsidR="00E60D91" w:rsidRPr="00D41572" w:rsidRDefault="00E60D91" w:rsidP="00D41572">
      <w:pPr>
        <w:pStyle w:val="Balk1"/>
        <w:spacing w:before="0" w:after="0" w:line="360" w:lineRule="auto"/>
      </w:pPr>
      <w:r w:rsidRPr="00D41572">
        <w:t>ÖZET</w:t>
      </w:r>
      <w:bookmarkEnd w:id="6"/>
    </w:p>
    <w:p w14:paraId="52C1F02B" w14:textId="77777777" w:rsidR="00D41572" w:rsidRPr="00D41572" w:rsidRDefault="00D41572" w:rsidP="00D41572">
      <w:pPr>
        <w:spacing w:line="360" w:lineRule="auto"/>
        <w:rPr>
          <w:b/>
          <w:sz w:val="28"/>
          <w:szCs w:val="28"/>
        </w:rPr>
      </w:pPr>
    </w:p>
    <w:p w14:paraId="752783B3" w14:textId="77777777" w:rsidR="00D41572" w:rsidRPr="00D41572" w:rsidRDefault="00D41572" w:rsidP="00D41572">
      <w:pPr>
        <w:spacing w:line="360" w:lineRule="auto"/>
        <w:rPr>
          <w:b/>
          <w:sz w:val="28"/>
          <w:szCs w:val="28"/>
        </w:rPr>
      </w:pPr>
    </w:p>
    <w:p w14:paraId="5A83CD53" w14:textId="65AD6626" w:rsidR="00E60D91" w:rsidRDefault="00690875" w:rsidP="00D41572">
      <w:pPr>
        <w:spacing w:line="360" w:lineRule="auto"/>
        <w:jc w:val="both"/>
      </w:pPr>
      <w:r>
        <w:t xml:space="preserve">Anahtar </w:t>
      </w:r>
      <w:proofErr w:type="gramStart"/>
      <w:r>
        <w:t>k</w:t>
      </w:r>
      <w:r w:rsidR="00E60D91">
        <w:t>elimeler</w:t>
      </w:r>
      <w:r w:rsidR="000111C2">
        <w:t xml:space="preserve"> </w:t>
      </w:r>
      <w:r w:rsidR="00E60D91">
        <w:t>:</w:t>
      </w:r>
      <w:r w:rsidR="00515CC9">
        <w:t xml:space="preserve"> </w:t>
      </w:r>
      <w:r w:rsidR="00E60D91">
        <w:t xml:space="preserve"> </w:t>
      </w:r>
      <w:r w:rsidR="00706A2D">
        <w:t>Sırörtme</w:t>
      </w:r>
      <w:proofErr w:type="gramEnd"/>
      <w:r w:rsidR="00706A2D">
        <w:t xml:space="preserve">, İmge, Veri Gizleme, </w:t>
      </w:r>
      <w:r w:rsidR="005660BE">
        <w:t xml:space="preserve">LSB </w:t>
      </w:r>
      <w:r w:rsidR="00706A2D">
        <w:t>Eşleştirme</w:t>
      </w:r>
      <w:r w:rsidR="00E60D91">
        <w:t xml:space="preserve">   </w:t>
      </w:r>
    </w:p>
    <w:p w14:paraId="0D68D820" w14:textId="0E8E60E5" w:rsidR="00E60D91" w:rsidRDefault="005B0076" w:rsidP="00625A9A">
      <w:pPr>
        <w:spacing w:before="100" w:beforeAutospacing="1" w:after="100" w:afterAutospacing="1"/>
        <w:jc w:val="both"/>
      </w:pPr>
      <w:r>
        <w:t>Sırörtme</w:t>
      </w:r>
      <w:r w:rsidR="00A6473F">
        <w:t>,</w:t>
      </w:r>
      <w:r w:rsidR="00706A2D" w:rsidRPr="00706A2D">
        <w:t xml:space="preserve"> </w:t>
      </w:r>
      <w:r w:rsidR="00387B9F">
        <w:t>iletişim</w:t>
      </w:r>
      <w:r w:rsidR="006D7AD2">
        <w:t xml:space="preserve"> dışındaki kişilerin </w:t>
      </w:r>
      <w:r w:rsidR="00B35B64">
        <w:t xml:space="preserve">ilk bakıştaki </w:t>
      </w:r>
      <w:r w:rsidR="006D7AD2">
        <w:t>tespitlerini</w:t>
      </w:r>
      <w:r w:rsidR="00B35B64">
        <w:t xml:space="preserve"> önlemek üzere gizli verinin </w:t>
      </w:r>
      <w:r>
        <w:t xml:space="preserve">masum görünen bir </w:t>
      </w:r>
      <w:r w:rsidR="006D7AD2">
        <w:t xml:space="preserve">taşıyıcı </w:t>
      </w:r>
      <w:r>
        <w:t xml:space="preserve">ortam </w:t>
      </w:r>
      <w:r w:rsidR="00706A2D" w:rsidRPr="00706A2D">
        <w:t xml:space="preserve">içine </w:t>
      </w:r>
      <w:r w:rsidR="00387B9F">
        <w:t>gizlenerek iletilmesi</w:t>
      </w:r>
      <w:r w:rsidR="00B35B64">
        <w:t xml:space="preserve"> yönt</w:t>
      </w:r>
      <w:r w:rsidR="00540305">
        <w:t>e</w:t>
      </w:r>
      <w:r w:rsidR="00B35B64">
        <w:t>midir</w:t>
      </w:r>
      <w:r w:rsidR="00706A2D" w:rsidRPr="00706A2D">
        <w:t xml:space="preserve">. </w:t>
      </w:r>
      <w:r w:rsidR="006D7AD2">
        <w:t>S</w:t>
      </w:r>
      <w:r>
        <w:t>ırörtme</w:t>
      </w:r>
      <w:r w:rsidR="00706A2D" w:rsidRPr="00706A2D">
        <w:t xml:space="preserve">de gizli verinin varlığından </w:t>
      </w:r>
      <w:r w:rsidR="00387B9F">
        <w:t>iletişim</w:t>
      </w:r>
      <w:r w:rsidR="006D7AD2">
        <w:t xml:space="preserve"> dışındakiler</w:t>
      </w:r>
      <w:r w:rsidR="00706A2D" w:rsidRPr="00706A2D">
        <w:t xml:space="preserve"> habersizdir. </w:t>
      </w:r>
      <w:r>
        <w:t>Sırörtme</w:t>
      </w:r>
      <w:r w:rsidR="006D7AD2">
        <w:t>,</w:t>
      </w:r>
      <w:r w:rsidR="00706A2D" w:rsidRPr="00706A2D">
        <w:t xml:space="preserve"> </w:t>
      </w:r>
      <w:r w:rsidR="00357CA5">
        <w:t>imge</w:t>
      </w:r>
      <w:r w:rsidR="00706A2D" w:rsidRPr="00706A2D">
        <w:t>, video, ses ve</w:t>
      </w:r>
      <w:r w:rsidR="00A6473F">
        <w:t>ya</w:t>
      </w:r>
      <w:r w:rsidR="00706A2D" w:rsidRPr="00706A2D">
        <w:t xml:space="preserve"> metin dosyalarına uygulanabilir. Bu </w:t>
      </w:r>
      <w:r w:rsidR="006D7AD2">
        <w:t xml:space="preserve">tez </w:t>
      </w:r>
      <w:r w:rsidR="00706A2D" w:rsidRPr="00706A2D">
        <w:t>çalışma</w:t>
      </w:r>
      <w:r w:rsidR="006D7AD2">
        <w:t xml:space="preserve">sında, </w:t>
      </w:r>
      <w:r w:rsidR="00F31A6E">
        <w:t xml:space="preserve">renkli </w:t>
      </w:r>
      <w:r w:rsidR="00706A2D" w:rsidRPr="00706A2D">
        <w:t>imgeler</w:t>
      </w:r>
      <w:r w:rsidR="006D7AD2">
        <w:t xml:space="preserve"> içine </w:t>
      </w:r>
      <w:r w:rsidR="00F31A6E">
        <w:t>renkli imge</w:t>
      </w:r>
      <w:r w:rsidR="006D7AD2">
        <w:t xml:space="preserve"> gizleyen</w:t>
      </w:r>
      <w:r w:rsidR="00706A2D" w:rsidRPr="00706A2D">
        <w:t xml:space="preserve"> yeni veri gizleme yöntem</w:t>
      </w:r>
      <w:r w:rsidR="006D7AD2">
        <w:t xml:space="preserve">leri önerilmiştir. </w:t>
      </w:r>
      <w:r w:rsidR="00510BA5">
        <w:t>Önerilen yöntemlerin ilk üçü tersinir olmayan veri gizleme yöntemleridir.</w:t>
      </w:r>
      <w:r w:rsidR="006D7AD2">
        <w:t xml:space="preserve"> </w:t>
      </w:r>
      <w:r w:rsidR="00510BA5">
        <w:t>Tersinir olmayan yöntemler ö</w:t>
      </w:r>
      <w:r w:rsidR="00510BA5" w:rsidRPr="00706A2D">
        <w:t>rtü imgeyi eşit çerçevelere bölerek mevcut bitlerle eşleştirme alanları oluşturmaktadır.</w:t>
      </w:r>
      <w:r w:rsidR="00510BA5">
        <w:t xml:space="preserve"> G</w:t>
      </w:r>
      <w:r w:rsidR="00706A2D" w:rsidRPr="00706A2D">
        <w:t>izlenecek veri</w:t>
      </w:r>
      <w:r w:rsidR="00A6473F">
        <w:t>,</w:t>
      </w:r>
      <w:r w:rsidR="006D7AD2">
        <w:t xml:space="preserve"> </w:t>
      </w:r>
      <w:r w:rsidR="00706A2D" w:rsidRPr="00706A2D">
        <w:t xml:space="preserve">eşleştirme alanları ile karşılaştırılarak </w:t>
      </w:r>
      <w:r w:rsidR="00A6473F">
        <w:t>gizlemeye uygun olup olmadıkları tespit edilir</w:t>
      </w:r>
      <w:r w:rsidR="00706A2D" w:rsidRPr="00706A2D">
        <w:t>. Eşleşme oluştuğunda</w:t>
      </w:r>
      <w:r w:rsidR="00A6473F">
        <w:t>,</w:t>
      </w:r>
      <w:r w:rsidR="00706A2D" w:rsidRPr="00706A2D">
        <w:t xml:space="preserve"> gizli verinin yeri işaretlenir. Gizlenen veri</w:t>
      </w:r>
      <w:r w:rsidR="00324E49">
        <w:t>,</w:t>
      </w:r>
      <w:r w:rsidR="00706A2D" w:rsidRPr="00706A2D">
        <w:t xml:space="preserve"> mevcut bitlerle temsil edildiği için sadece işaretleme işleminde bit değişikliği oluşur. </w:t>
      </w:r>
      <w:r w:rsidR="006D7AD2">
        <w:t xml:space="preserve">Diğer üç yöntem ise </w:t>
      </w:r>
      <w:r w:rsidR="00510BA5">
        <w:t xml:space="preserve">tersinir yöntemlerdir. Tersinir yöntemler, </w:t>
      </w:r>
      <w:r w:rsidR="00F31A6E">
        <w:t xml:space="preserve">24-bit renkli </w:t>
      </w:r>
      <w:r w:rsidR="006D7AD2">
        <w:t xml:space="preserve">imge içerisine </w:t>
      </w:r>
      <w:r w:rsidR="00510BA5">
        <w:t xml:space="preserve">yüksek kapasitede </w:t>
      </w:r>
      <w:r w:rsidR="006D7AD2">
        <w:t xml:space="preserve">kayıplı </w:t>
      </w:r>
      <w:r w:rsidR="00F31A6E">
        <w:t xml:space="preserve">24-bit renkli </w:t>
      </w:r>
      <w:r w:rsidR="006D7AD2">
        <w:t xml:space="preserve">imge gizlemektedir. </w:t>
      </w:r>
      <w:r w:rsidR="00387B9F">
        <w:t xml:space="preserve">Tersinir yöntemlerde, eşleştirme yöntemine göre değişiklik gösteren eşleştirme alanı aralıkları oluşturulur. Gizlenecek imge eşit parçalara bölünür ve her parçanın girdiği eşleştirme aralığına göre kodlanarak gizleme işlemi yapılır. </w:t>
      </w:r>
      <w:r w:rsidR="00510BA5">
        <w:t>Önerilen y</w:t>
      </w:r>
      <w:r w:rsidR="00706A2D" w:rsidRPr="00706A2D">
        <w:t>öntem</w:t>
      </w:r>
      <w:r w:rsidR="00510BA5">
        <w:t>ler</w:t>
      </w:r>
      <w:r w:rsidR="00324E49">
        <w:t>,</w:t>
      </w:r>
      <w:r w:rsidR="00706A2D" w:rsidRPr="00706A2D">
        <w:t xml:space="preserve"> örtü imgede en az değişiklik yaparak en fazla veriyi gizlemeye çalışır. Önerilen yöntem</w:t>
      </w:r>
      <w:r w:rsidR="00510BA5">
        <w:t>ler</w:t>
      </w:r>
      <w:r w:rsidR="00706A2D" w:rsidRPr="00706A2D">
        <w:t xml:space="preserve">in </w:t>
      </w:r>
      <w:r>
        <w:t>sıraçma</w:t>
      </w:r>
      <w:r w:rsidR="00706A2D" w:rsidRPr="00706A2D">
        <w:t xml:space="preserve"> algoritmalarına karşı </w:t>
      </w:r>
      <w:r w:rsidR="006D7AD2">
        <w:t>başarımını</w:t>
      </w:r>
      <w:r w:rsidR="00706A2D" w:rsidRPr="00706A2D">
        <w:t xml:space="preserve"> test etmek için rasgele seçilen 150 imgeye veriler gizlenmiş ve imge bozulm</w:t>
      </w:r>
      <w:r w:rsidR="006D7AD2">
        <w:t>a ölçüm yöntemleri ile değerlendiril</w:t>
      </w:r>
      <w:r w:rsidR="00392887">
        <w:t>miştir. Tez çalışmasında önerilen tersinir yöntemler,</w:t>
      </w:r>
      <w:r w:rsidR="006D7AD2">
        <w:t xml:space="preserve"> </w:t>
      </w:r>
      <w:proofErr w:type="gramStart"/>
      <w:r w:rsidR="006D7AD2">
        <w:t>literatürdeki</w:t>
      </w:r>
      <w:proofErr w:type="gramEnd"/>
      <w:r w:rsidR="00392887">
        <w:t xml:space="preserve"> yöntemlere göre kapasite olarak iki kat daha verimli, değişiklik analizi olarak %10 daha düşük PSNR değeri elde etmiştir.</w:t>
      </w:r>
    </w:p>
    <w:p w14:paraId="0A37F77B" w14:textId="77777777" w:rsidR="00E60D91" w:rsidRDefault="00E60D91" w:rsidP="00625A9A">
      <w:pPr>
        <w:pStyle w:val="Balk1"/>
      </w:pPr>
    </w:p>
    <w:p w14:paraId="59BCC5EF" w14:textId="77777777" w:rsidR="006064BE" w:rsidRDefault="006064BE" w:rsidP="00E60D91">
      <w:pPr>
        <w:rPr>
          <w:sz w:val="28"/>
          <w:szCs w:val="28"/>
        </w:rPr>
        <w:sectPr w:rsidR="006064BE" w:rsidSect="00EA0D04">
          <w:pgSz w:w="11906" w:h="16838"/>
          <w:pgMar w:top="1701" w:right="1418" w:bottom="1701" w:left="2268" w:header="709" w:footer="709" w:gutter="0"/>
          <w:pgNumType w:fmt="lowerRoman"/>
          <w:cols w:space="708"/>
          <w:docGrid w:linePitch="360"/>
        </w:sectPr>
      </w:pPr>
    </w:p>
    <w:bookmarkEnd w:id="3"/>
    <w:p w14:paraId="32F9D3BE" w14:textId="5E9EC393" w:rsidR="008C0321" w:rsidRPr="00690875" w:rsidRDefault="00ED311F" w:rsidP="006064BE">
      <w:pPr>
        <w:spacing w:before="1160" w:after="640"/>
        <w:jc w:val="center"/>
        <w:rPr>
          <w:rFonts w:ascii="Arial" w:hAnsi="Arial" w:cs="Arial"/>
          <w:b/>
        </w:rPr>
      </w:pPr>
      <w:r w:rsidRPr="00ED311F">
        <w:rPr>
          <w:rFonts w:ascii="Arial" w:hAnsi="Arial" w:cs="Arial"/>
          <w:b/>
          <w:sz w:val="28"/>
        </w:rPr>
        <w:lastRenderedPageBreak/>
        <w:t>A HIGH CAPACITY REVERSIBLE STEGANOGRAPHY METHOD BASED ON LSB MAPPING AREA FOR HIDING LOSSY IMAGES İNTO IMAGES</w:t>
      </w:r>
    </w:p>
    <w:p w14:paraId="353CF01F" w14:textId="07BAA259" w:rsidR="00E60D91" w:rsidRDefault="008C0321" w:rsidP="006064BE">
      <w:pPr>
        <w:pStyle w:val="Balk1"/>
        <w:spacing w:before="0"/>
      </w:pPr>
      <w:bookmarkStart w:id="7" w:name="_Toc451685474"/>
      <w:r>
        <w:t>SUMMARY</w:t>
      </w:r>
      <w:bookmarkEnd w:id="7"/>
    </w:p>
    <w:p w14:paraId="7DD4B5C4" w14:textId="4834AF00" w:rsidR="00E60D91" w:rsidRPr="00A67446" w:rsidRDefault="00E60D91" w:rsidP="008C0321">
      <w:pPr>
        <w:jc w:val="both"/>
        <w:rPr>
          <w:lang w:val="en-US"/>
        </w:rPr>
      </w:pPr>
      <w:proofErr w:type="gramStart"/>
      <w:r w:rsidRPr="00A67446">
        <w:rPr>
          <w:lang w:val="en-US"/>
        </w:rPr>
        <w:t>Key</w:t>
      </w:r>
      <w:r w:rsidR="00F52658" w:rsidRPr="00A67446">
        <w:rPr>
          <w:lang w:val="en-US"/>
        </w:rPr>
        <w:t>w</w:t>
      </w:r>
      <w:r w:rsidRPr="00A67446">
        <w:rPr>
          <w:lang w:val="en-US"/>
        </w:rPr>
        <w:t>ords</w:t>
      </w:r>
      <w:r w:rsidR="000111C2">
        <w:rPr>
          <w:lang w:val="en-US"/>
        </w:rPr>
        <w:t xml:space="preserve"> </w:t>
      </w:r>
      <w:r w:rsidRPr="00A67446">
        <w:rPr>
          <w:lang w:val="en-US"/>
        </w:rPr>
        <w:t>:</w:t>
      </w:r>
      <w:proofErr w:type="gramEnd"/>
      <w:r w:rsidR="00A6473F" w:rsidRPr="00A67446">
        <w:rPr>
          <w:lang w:val="en-US"/>
        </w:rPr>
        <w:t xml:space="preserve"> </w:t>
      </w:r>
      <w:r w:rsidRPr="00A67446">
        <w:rPr>
          <w:lang w:val="en-US"/>
        </w:rPr>
        <w:t xml:space="preserve">Steganography, </w:t>
      </w:r>
      <w:r w:rsidR="00A6473F" w:rsidRPr="00A67446">
        <w:rPr>
          <w:lang w:val="en-US"/>
        </w:rPr>
        <w:t>Data Embedding</w:t>
      </w:r>
      <w:r w:rsidRPr="00A67446">
        <w:rPr>
          <w:lang w:val="en-US"/>
        </w:rPr>
        <w:t xml:space="preserve">, </w:t>
      </w:r>
      <w:r w:rsidR="00A6473F" w:rsidRPr="00A67446">
        <w:rPr>
          <w:lang w:val="en-US"/>
        </w:rPr>
        <w:t>Image Steganography</w:t>
      </w:r>
      <w:r w:rsidRPr="00A67446">
        <w:rPr>
          <w:lang w:val="en-US"/>
        </w:rPr>
        <w:t xml:space="preserve">, </w:t>
      </w:r>
      <w:r w:rsidR="005660BE">
        <w:rPr>
          <w:lang w:val="en-US"/>
        </w:rPr>
        <w:t xml:space="preserve">LSB </w:t>
      </w:r>
      <w:r w:rsidR="00A6473F" w:rsidRPr="00A67446">
        <w:rPr>
          <w:lang w:val="en-US"/>
        </w:rPr>
        <w:t>Mapping</w:t>
      </w:r>
      <w:r w:rsidRPr="00A67446">
        <w:rPr>
          <w:lang w:val="en-US"/>
        </w:rPr>
        <w:t xml:space="preserve">  </w:t>
      </w:r>
    </w:p>
    <w:p w14:paraId="6C02D92A" w14:textId="77777777" w:rsidR="00635180" w:rsidRDefault="00635180" w:rsidP="0073397E">
      <w:pPr>
        <w:jc w:val="both"/>
        <w:rPr>
          <w:lang w:val="en-US"/>
        </w:rPr>
      </w:pPr>
    </w:p>
    <w:p w14:paraId="79B6D1E5" w14:textId="781492FB" w:rsidR="00995A91" w:rsidRDefault="00ED311F" w:rsidP="0073397E">
      <w:pPr>
        <w:jc w:val="both"/>
        <w:sectPr w:rsidR="00995A91" w:rsidSect="00EA0D04">
          <w:pgSz w:w="11906" w:h="16838"/>
          <w:pgMar w:top="1701" w:right="1418" w:bottom="1701" w:left="2268" w:header="709" w:footer="709" w:gutter="0"/>
          <w:pgNumType w:fmt="lowerRoman"/>
          <w:cols w:space="708"/>
          <w:docGrid w:linePitch="360"/>
        </w:sectPr>
      </w:pPr>
      <w:r w:rsidRPr="00ED311F">
        <w:rPr>
          <w:lang w:val="en-US"/>
        </w:rPr>
        <w:t xml:space="preserve">Steganography is a data hiding method in an innocent media to prevent initial observations from third parties. Thus, third parties are not aware of the presence of the secret data when steganography is concerned. Steganography can be applied to image, video, audio or text files. In this thesis, a set of new data hiding methods have been proposed for still images. The first three are irreversible methods which divide </w:t>
      </w:r>
      <w:proofErr w:type="gramStart"/>
      <w:r w:rsidRPr="00ED311F">
        <w:rPr>
          <w:lang w:val="en-US"/>
        </w:rPr>
        <w:t>cover</w:t>
      </w:r>
      <w:proofErr w:type="gramEnd"/>
      <w:r w:rsidRPr="00ED311F">
        <w:rPr>
          <w:lang w:val="en-US"/>
        </w:rPr>
        <w:t xml:space="preserve"> media into equal mapping areas   to match the bits of secret data. The mapping areas are tested whether they are suitable for hiding the bits of the secret data. If so, the </w:t>
      </w:r>
      <w:proofErr w:type="gramStart"/>
      <w:r w:rsidRPr="00ED311F">
        <w:rPr>
          <w:lang w:val="en-US"/>
        </w:rPr>
        <w:t>location of the hidden bits are</w:t>
      </w:r>
      <w:proofErr w:type="gramEnd"/>
      <w:r w:rsidRPr="00ED311F">
        <w:rPr>
          <w:lang w:val="en-US"/>
        </w:rPr>
        <w:t xml:space="preserve"> marked. Since the secret data are represented by existing bits in the cover file, cover bits can be changed only during marking procedures. The next proposed three methods are reversible by which high capacity lossy images can be hidden into images. In reversible methods, the mapping areas are created in determined coded ranges. Proposed methods try to embed as much as possible secret data with a minimum change in cover bits. The method proposed have been tested comprehensively against well-known steganalysis algorithms using 150 image files embedded with secret data then the image distortion parameters have been evaluated. The proposed reversible methods have achieved two times better capacity and %10 lower distortion rate as PSNR compared to the studies in the literature</w:t>
      </w:r>
      <w:r w:rsidR="00635180" w:rsidRPr="00635180">
        <w:rPr>
          <w:lang w:val="en-US"/>
        </w:rPr>
        <w:t>.</w:t>
      </w:r>
      <w:r w:rsidR="009C5E8D">
        <w:br w:type="page"/>
      </w:r>
    </w:p>
    <w:p w14:paraId="09DC02A9" w14:textId="19D0B47E" w:rsidR="008A542A" w:rsidRPr="00625A9A" w:rsidRDefault="00EB09D0" w:rsidP="002C2D40">
      <w:pPr>
        <w:pStyle w:val="Balk1"/>
        <w:spacing w:line="360" w:lineRule="auto"/>
      </w:pPr>
      <w:bookmarkStart w:id="8" w:name="_Toc451685475"/>
      <w:r>
        <w:lastRenderedPageBreak/>
        <w:t xml:space="preserve">BÖLÜM 1. </w:t>
      </w:r>
      <w:r w:rsidR="002426DC">
        <w:t xml:space="preserve"> </w:t>
      </w:r>
      <w:r w:rsidR="008A542A" w:rsidRPr="00625A9A">
        <w:t>GİRİŞ</w:t>
      </w:r>
      <w:bookmarkEnd w:id="8"/>
    </w:p>
    <w:p w14:paraId="15EB074B" w14:textId="21EF70A3" w:rsidR="009E1F8D" w:rsidRDefault="00D54C8E" w:rsidP="009C373A">
      <w:pPr>
        <w:spacing w:before="100" w:beforeAutospacing="1" w:after="480" w:line="360" w:lineRule="auto"/>
        <w:jc w:val="both"/>
      </w:pPr>
      <w:r w:rsidRPr="00D54C8E">
        <w:t xml:space="preserve">İnternet teknolojilerinin gün geçtikçe gelişmesi ve hızlı bir şekilde hayatımıza girmesiyle birlikte iletişim olanakları son derece artmıştır.  </w:t>
      </w:r>
      <w:r w:rsidRPr="00BB1445">
        <w:t>Günlük yaşantımızın bir parçası olan bilgisayarlar sürekli birbirleri ile iletişim halinde</w:t>
      </w:r>
      <w:r w:rsidR="009F7AF5">
        <w:t>dirler</w:t>
      </w:r>
      <w:r w:rsidRPr="00BB1445">
        <w:t xml:space="preserve">. </w:t>
      </w:r>
      <w:r>
        <w:t xml:space="preserve">Tablet ve akıllı cep telefonlarının yaygınlaşması ile artık insanlar sürekli olarak </w:t>
      </w:r>
      <w:r w:rsidR="009F7AF5">
        <w:t xml:space="preserve">her yerden </w:t>
      </w:r>
      <w:r>
        <w:t>internet</w:t>
      </w:r>
      <w:r w:rsidR="009F7AF5">
        <w:t>e</w:t>
      </w:r>
      <w:r>
        <w:t xml:space="preserve"> </w:t>
      </w:r>
      <w:r w:rsidR="006B2D6F">
        <w:t>girmektedir</w:t>
      </w:r>
      <w:r>
        <w:t>.</w:t>
      </w:r>
      <w:r w:rsidR="006B2D6F">
        <w:t xml:space="preserve"> </w:t>
      </w:r>
      <w:r w:rsidRPr="00BB1445">
        <w:t xml:space="preserve">Bugün her türlü banka, alım satım vs. gibi önemli işlemlerimizi </w:t>
      </w:r>
      <w:r>
        <w:t>I</w:t>
      </w:r>
      <w:r w:rsidRPr="00BB1445">
        <w:t>nternet üzerinden yapmamız mümkün hale geldi.</w:t>
      </w:r>
      <w:r w:rsidR="006B2D6F" w:rsidRPr="006B2D6F">
        <w:t xml:space="preserve"> </w:t>
      </w:r>
      <w:r w:rsidR="006B2D6F">
        <w:t xml:space="preserve">Artık makinelerin bile birbirleri </w:t>
      </w:r>
      <w:r w:rsidR="00387B9F">
        <w:t xml:space="preserve">ile </w:t>
      </w:r>
      <w:r w:rsidR="006B2D6F">
        <w:t xml:space="preserve">iletişim içerisinde olduğu bir dünyadayız. Bu kadar yoğun iletişim </w:t>
      </w:r>
      <w:r w:rsidRPr="00D54C8E">
        <w:t xml:space="preserve">ortamlarının en </w:t>
      </w:r>
      <w:r>
        <w:t>büyük sorunu güvenlik olmuştur.</w:t>
      </w:r>
      <w:r w:rsidRPr="00BB1445">
        <w:t xml:space="preserve"> Veri transferlerinde</w:t>
      </w:r>
      <w:r>
        <w:t xml:space="preserve"> </w:t>
      </w:r>
      <w:r w:rsidRPr="00BB1445">
        <w:t>bilgiler</w:t>
      </w:r>
      <w:r>
        <w:t xml:space="preserve"> </w:t>
      </w:r>
      <w:r w:rsidRPr="00BB1445">
        <w:t>3. şahıslar tarafından</w:t>
      </w:r>
      <w:r>
        <w:t xml:space="preserve"> çeşitli</w:t>
      </w:r>
      <w:r w:rsidRPr="00BB1445">
        <w:t xml:space="preserve"> yöntemler ile ele geçirilerek kötü maksatlı kullanılabilir.</w:t>
      </w:r>
      <w:r>
        <w:t xml:space="preserve"> </w:t>
      </w:r>
      <w:r w:rsidRPr="00D54C8E">
        <w:t xml:space="preserve">İletişimde güvenlik unsuru üzerinde </w:t>
      </w:r>
      <w:r w:rsidR="00387B9F">
        <w:t>yapılmış</w:t>
      </w:r>
      <w:r w:rsidRPr="00D54C8E">
        <w:t xml:space="preserve"> birçok çalışma vardır. Şifreleme veya sırörtm</w:t>
      </w:r>
      <w:r w:rsidR="00473F16">
        <w:t>e</w:t>
      </w:r>
      <w:r w:rsidRPr="00D54C8E">
        <w:t xml:space="preserve"> yöntemle</w:t>
      </w:r>
      <w:r w:rsidR="009E1F8D">
        <w:t>ri bunlar arasında sayılabilir.</w:t>
      </w:r>
    </w:p>
    <w:p w14:paraId="6C21F47B" w14:textId="268B6797" w:rsidR="009C373A" w:rsidRDefault="00CC42FE" w:rsidP="009C373A">
      <w:pPr>
        <w:spacing w:after="480" w:line="360" w:lineRule="auto"/>
        <w:jc w:val="both"/>
      </w:pPr>
      <w:r>
        <w:t>Şifreleme günümüzde s</w:t>
      </w:r>
      <w:r w:rsidR="008E68E3" w:rsidRPr="008E68E3">
        <w:t xml:space="preserve">ıkça kullanılan bir güvenlik yöntemidir. Şifrelemede iletilecek veri iletim ortamında üçüncü kişilerin anlayamayacağı şekilde şifreleme algoritmasına bağlı olarak kodlanır. Şifreleme algoritmalarının bulunması ile şifre çözme algoritmaları bulunmuş ve böylece birbirini sürekli geliştiren bir süreç başlamıştır.  Şifreleme yönteminde en büyük açık gönderilen verinin anlamsızlığı nedeniyle şifreli olduğunun bilinmesi ve içerdiği bilginin önem taşıdığının anlaşılmasıdır. Bu nedenle şifreli veri çözülemese de iletişimin engellenebilmesi için iletim hattına saldırılarda bulunulabilir. </w:t>
      </w:r>
    </w:p>
    <w:p w14:paraId="73CDF2B0" w14:textId="0856A6F0" w:rsidR="009E1F8D" w:rsidRDefault="00CC42FE" w:rsidP="009C373A">
      <w:pPr>
        <w:spacing w:after="480" w:line="360" w:lineRule="auto"/>
        <w:jc w:val="both"/>
      </w:pPr>
      <w:r w:rsidRPr="00B27720">
        <w:t xml:space="preserve">Şifrelemenin güvenli olmamasıyla yeni yöntemler geliştirilmiş ve </w:t>
      </w:r>
      <w:r w:rsidR="00387B9F">
        <w:t>veriler</w:t>
      </w:r>
      <w:r w:rsidRPr="00B27720">
        <w:t xml:space="preserve"> farklı şekillerde gizlenerek daha güvenli iletim kanalları geliştirilmiştir. </w:t>
      </w:r>
      <w:r w:rsidR="00387B9F">
        <w:t>Veri</w:t>
      </w:r>
      <w:r w:rsidRPr="00B27720">
        <w:t xml:space="preserve"> gizleme teknikleri ile </w:t>
      </w:r>
      <w:r w:rsidR="00387B9F">
        <w:t>veriler</w:t>
      </w:r>
      <w:r w:rsidRPr="00B27720">
        <w:t xml:space="preserve"> </w:t>
      </w:r>
      <w:r w:rsidR="00387B9F">
        <w:t>iletişim dışındaki</w:t>
      </w:r>
      <w:r w:rsidR="00E7009C">
        <w:t xml:space="preserve"> kişi</w:t>
      </w:r>
      <w:r w:rsidR="00387B9F">
        <w:t>lerden</w:t>
      </w:r>
      <w:r w:rsidRPr="00B27720">
        <w:t xml:space="preserve"> gizli olarak iletilir. Şifrelemede olduğu gibi </w:t>
      </w:r>
      <w:r w:rsidR="00E7009C">
        <w:t>veri</w:t>
      </w:r>
      <w:r w:rsidRPr="00B27720">
        <w:t xml:space="preserve"> açıkça gönderilmediği için gizli </w:t>
      </w:r>
      <w:r w:rsidR="00E7009C">
        <w:t>veri</w:t>
      </w:r>
      <w:r w:rsidRPr="00B27720">
        <w:t xml:space="preserve"> kanalı</w:t>
      </w:r>
      <w:r w:rsidR="009F7AF5">
        <w:t>nın</w:t>
      </w:r>
      <w:r w:rsidRPr="00B27720">
        <w:t xml:space="preserve"> keşfedilmesi daha güç olacaktır. </w:t>
      </w:r>
      <w:r w:rsidR="00E7009C">
        <w:t>Veri</w:t>
      </w:r>
      <w:r w:rsidRPr="00B27720">
        <w:t xml:space="preserve"> gizleme teknikleri şifreleme teknikleri ile birleştirilerek daha güvenli </w:t>
      </w:r>
      <w:r w:rsidRPr="00B27720">
        <w:lastRenderedPageBreak/>
        <w:t>iletişim kanalları oluşturulmaktadır</w:t>
      </w:r>
      <w:r w:rsidR="00EB09D0">
        <w:t xml:space="preserve">. Aşağıda şifreleme ile sırörtmenin birbirlerine göre </w:t>
      </w:r>
      <w:r w:rsidR="00064019">
        <w:t>üstünlük</w:t>
      </w:r>
      <w:r w:rsidR="00EB09D0">
        <w:t xml:space="preserve"> ve </w:t>
      </w:r>
      <w:r w:rsidR="00064019">
        <w:t>zayıflıkları</w:t>
      </w:r>
      <w:r w:rsidR="00EB09D0">
        <w:t xml:space="preserve"> verilmiştir.</w:t>
      </w:r>
    </w:p>
    <w:p w14:paraId="6396C986" w14:textId="552C1D24" w:rsidR="007A1540" w:rsidRPr="00B02811" w:rsidRDefault="00454C03" w:rsidP="009C373A">
      <w:pPr>
        <w:spacing w:after="480" w:line="360" w:lineRule="auto"/>
        <w:jc w:val="both"/>
      </w:pPr>
      <w:r w:rsidRPr="00EB09D0">
        <w:t xml:space="preserve">Şifrelemenin </w:t>
      </w:r>
      <w:r w:rsidR="00064019">
        <w:t>üstünlükleri</w:t>
      </w:r>
      <w:r w:rsidR="00EB09D0">
        <w:t>;</w:t>
      </w:r>
    </w:p>
    <w:p w14:paraId="4369E616" w14:textId="6143843C" w:rsidR="00454C03" w:rsidRPr="00B02811" w:rsidRDefault="00F23EBD" w:rsidP="007A1540">
      <w:pPr>
        <w:pStyle w:val="ekilYazs"/>
        <w:numPr>
          <w:ilvl w:val="0"/>
          <w:numId w:val="27"/>
        </w:numPr>
        <w:spacing w:before="0" w:beforeAutospacing="0"/>
      </w:pPr>
      <w:r>
        <w:t xml:space="preserve">Şifreleme </w:t>
      </w:r>
      <w:r w:rsidR="00454C03" w:rsidRPr="00B02811">
        <w:t>kırılmadığı</w:t>
      </w:r>
      <w:r>
        <w:t xml:space="preserve"> sürece güvenli iletişimi sağlar</w:t>
      </w:r>
      <w:r w:rsidR="00454C03" w:rsidRPr="00B02811">
        <w:t>.</w:t>
      </w:r>
    </w:p>
    <w:p w14:paraId="5D397D4D" w14:textId="37C87D24" w:rsidR="00454C03" w:rsidRDefault="00454C03" w:rsidP="007A1540">
      <w:pPr>
        <w:pStyle w:val="ekilYazs"/>
        <w:numPr>
          <w:ilvl w:val="0"/>
          <w:numId w:val="27"/>
        </w:numPr>
        <w:spacing w:after="0" w:afterAutospacing="0"/>
      </w:pPr>
      <w:r w:rsidRPr="00B02811">
        <w:t>Sırörtmeye gö</w:t>
      </w:r>
      <w:r w:rsidR="00F23EBD">
        <w:t>re daha yaygın kullanılmaktadır.</w:t>
      </w:r>
    </w:p>
    <w:p w14:paraId="079B8BA7" w14:textId="434CB971" w:rsidR="00064019" w:rsidRPr="00B02811" w:rsidRDefault="00064019" w:rsidP="009C373A">
      <w:pPr>
        <w:pStyle w:val="ekilYazs"/>
        <w:numPr>
          <w:ilvl w:val="0"/>
          <w:numId w:val="27"/>
        </w:numPr>
        <w:spacing w:after="480" w:afterAutospacing="0"/>
        <w:ind w:left="714" w:hanging="357"/>
      </w:pPr>
      <w:r>
        <w:t>Kurumsal uygulamalarda vazgeçilmezdir.</w:t>
      </w:r>
    </w:p>
    <w:p w14:paraId="4079E36E" w14:textId="2A297D62" w:rsidR="007A1540" w:rsidRPr="00B02811" w:rsidRDefault="00EB09D0" w:rsidP="009C373A">
      <w:pPr>
        <w:spacing w:after="480" w:line="360" w:lineRule="auto"/>
        <w:jc w:val="both"/>
      </w:pPr>
      <w:r w:rsidRPr="00B02811">
        <w:t xml:space="preserve">Şifrelemenin </w:t>
      </w:r>
      <w:r w:rsidR="00064019">
        <w:t>zayıflıkları</w:t>
      </w:r>
      <w:r w:rsidRPr="00B02811">
        <w:t>;</w:t>
      </w:r>
    </w:p>
    <w:p w14:paraId="15AF7314" w14:textId="698BFB4F" w:rsidR="00454C03" w:rsidRPr="00B02811" w:rsidRDefault="00454C03" w:rsidP="007A1540">
      <w:pPr>
        <w:pStyle w:val="ekilYazs"/>
        <w:numPr>
          <w:ilvl w:val="0"/>
          <w:numId w:val="42"/>
        </w:numPr>
        <w:spacing w:before="0" w:beforeAutospacing="0"/>
      </w:pPr>
      <w:r w:rsidRPr="00B02811">
        <w:t>Gizlediği bilgiyi açıkca teşhir ederek cazibe uyandırır. Bu sebeble saldırılara maruz kalmaktadır.</w:t>
      </w:r>
    </w:p>
    <w:p w14:paraId="37469198" w14:textId="464DD6CE" w:rsidR="00454C03" w:rsidRPr="00B02811" w:rsidRDefault="00FF7828" w:rsidP="00F52658">
      <w:pPr>
        <w:pStyle w:val="ekilYazs"/>
        <w:numPr>
          <w:ilvl w:val="0"/>
          <w:numId w:val="42"/>
        </w:numPr>
      </w:pPr>
      <w:r>
        <w:t xml:space="preserve">İletişimde </w:t>
      </w:r>
      <w:r w:rsidR="00454C03" w:rsidRPr="00B02811">
        <w:t>kullanılan anahtarları</w:t>
      </w:r>
      <w:r w:rsidR="003546B7" w:rsidRPr="00B02811">
        <w:t xml:space="preserve">n herkese açık güvensiz ortamda </w:t>
      </w:r>
      <w:r>
        <w:t>paylaşılmasının gerekliliği</w:t>
      </w:r>
    </w:p>
    <w:p w14:paraId="71165CC4" w14:textId="33367C12" w:rsidR="00454C03" w:rsidRPr="00B02811" w:rsidRDefault="00454C03" w:rsidP="00F52658">
      <w:pPr>
        <w:pStyle w:val="ekilYazs"/>
        <w:numPr>
          <w:ilvl w:val="0"/>
          <w:numId w:val="42"/>
        </w:numPr>
      </w:pPr>
      <w:r w:rsidRPr="00B02811">
        <w:t>Her şifrenin kırılmaya açık olması</w:t>
      </w:r>
    </w:p>
    <w:p w14:paraId="79F45871" w14:textId="30C67EBA" w:rsidR="007A1540" w:rsidRPr="00B02811" w:rsidRDefault="00454C03" w:rsidP="009C373A">
      <w:pPr>
        <w:pStyle w:val="ekilYazs"/>
        <w:numPr>
          <w:ilvl w:val="0"/>
          <w:numId w:val="42"/>
        </w:numPr>
        <w:spacing w:before="0" w:beforeAutospacing="0" w:after="480" w:afterAutospacing="0"/>
        <w:ind w:left="714" w:hanging="357"/>
      </w:pPr>
      <w:r w:rsidRPr="00B02811">
        <w:t>Şifrelenmiş verilerin güvenliğini güncel tutabilmek için belirli periyodlarla şifreler</w:t>
      </w:r>
      <w:r w:rsidR="00FF7828">
        <w:t>in güncellenmesinin gerekliliği</w:t>
      </w:r>
    </w:p>
    <w:p w14:paraId="28ECD783" w14:textId="1A2A6489" w:rsidR="007A1540" w:rsidRPr="00B02811" w:rsidRDefault="00454C03" w:rsidP="009C373A">
      <w:pPr>
        <w:pStyle w:val="ekilYazs"/>
        <w:spacing w:before="0" w:beforeAutospacing="0" w:after="480" w:afterAutospacing="0"/>
      </w:pPr>
      <w:r w:rsidRPr="00B02811">
        <w:t xml:space="preserve">Sırörtmenin </w:t>
      </w:r>
      <w:r w:rsidR="00064019">
        <w:t>üstünlükleri</w:t>
      </w:r>
      <w:r w:rsidR="00EB09D0" w:rsidRPr="00B02811">
        <w:t>;</w:t>
      </w:r>
    </w:p>
    <w:p w14:paraId="01D3169C" w14:textId="05204949" w:rsidR="00454C03" w:rsidRPr="00B02811" w:rsidRDefault="00454C03" w:rsidP="007A1540">
      <w:pPr>
        <w:pStyle w:val="ekilYazs"/>
        <w:numPr>
          <w:ilvl w:val="0"/>
          <w:numId w:val="29"/>
        </w:numPr>
        <w:spacing w:before="0" w:beforeAutospacing="0"/>
      </w:pPr>
      <w:r w:rsidRPr="00B02811">
        <w:t xml:space="preserve">Gizlenen </w:t>
      </w:r>
      <w:r w:rsidR="005660BE">
        <w:t>veri</w:t>
      </w:r>
      <w:r w:rsidRPr="00B02811">
        <w:t xml:space="preserve"> şifrelemede olduğu gibi açıkça teşhir edilmez. Gizli </w:t>
      </w:r>
      <w:r w:rsidR="005660BE">
        <w:t>veri</w:t>
      </w:r>
      <w:r w:rsidRPr="00B02811">
        <w:t xml:space="preserve"> masum görünen ortama gizlenerek güvenli iletişim habersizce sağlanır.</w:t>
      </w:r>
    </w:p>
    <w:p w14:paraId="6F53E33A" w14:textId="1CA46A5E" w:rsidR="00454C03" w:rsidRPr="00B02811" w:rsidRDefault="00454C03" w:rsidP="00454C03">
      <w:pPr>
        <w:pStyle w:val="ekilYazs"/>
        <w:numPr>
          <w:ilvl w:val="0"/>
          <w:numId w:val="29"/>
        </w:numPr>
      </w:pPr>
      <w:r w:rsidRPr="00B02811">
        <w:t xml:space="preserve">Şifrelemeye göre en önemli </w:t>
      </w:r>
      <w:r w:rsidR="00064019">
        <w:t>üstünlüğü</w:t>
      </w:r>
      <w:r w:rsidRPr="00B02811">
        <w:t xml:space="preserve"> tespit edilmesi çok daha zordur.</w:t>
      </w:r>
    </w:p>
    <w:p w14:paraId="30BD4B57" w14:textId="1B6212BC" w:rsidR="007A1540" w:rsidRDefault="00454C03" w:rsidP="000438E4">
      <w:pPr>
        <w:pStyle w:val="ekilYazs"/>
        <w:numPr>
          <w:ilvl w:val="0"/>
          <w:numId w:val="29"/>
        </w:numPr>
        <w:spacing w:after="480" w:afterAutospacing="0"/>
        <w:ind w:left="714" w:hanging="357"/>
      </w:pPr>
      <w:r w:rsidRPr="00B02811">
        <w:t>Sıraçma yöntemleri gizli verinin varlığını tespit edebilseler bile gizli veriye erişecek düzeye gelememiştir.</w:t>
      </w:r>
    </w:p>
    <w:p w14:paraId="6ED46A48" w14:textId="11D3D770" w:rsidR="007A1540" w:rsidRPr="00B02811" w:rsidRDefault="00EB09D0" w:rsidP="000438E4">
      <w:pPr>
        <w:pStyle w:val="ekilYazs"/>
        <w:spacing w:before="0" w:beforeAutospacing="0" w:after="480" w:afterAutospacing="0"/>
      </w:pPr>
      <w:r w:rsidRPr="00B02811">
        <w:t xml:space="preserve">Sırörtmenin </w:t>
      </w:r>
      <w:r w:rsidR="00064019">
        <w:t>zayıflıkları</w:t>
      </w:r>
      <w:r w:rsidRPr="00B02811">
        <w:t>;</w:t>
      </w:r>
    </w:p>
    <w:p w14:paraId="10E28FA5" w14:textId="52CD0EF8" w:rsidR="009E1F8D" w:rsidRDefault="00454C03" w:rsidP="007A1540">
      <w:pPr>
        <w:pStyle w:val="ekilYazs"/>
        <w:numPr>
          <w:ilvl w:val="0"/>
          <w:numId w:val="43"/>
        </w:numPr>
        <w:spacing w:before="0" w:beforeAutospacing="0" w:after="0" w:afterAutospacing="0"/>
        <w:ind w:left="709"/>
      </w:pPr>
      <w:r w:rsidRPr="00B02811">
        <w:t>Şifrelemeye göre daha az yaygındır.</w:t>
      </w:r>
    </w:p>
    <w:p w14:paraId="6A2484FB" w14:textId="0154835A" w:rsidR="005E2A32" w:rsidRPr="000438E4" w:rsidRDefault="00064019" w:rsidP="000438E4">
      <w:pPr>
        <w:pStyle w:val="ekilYazs"/>
        <w:numPr>
          <w:ilvl w:val="0"/>
          <w:numId w:val="43"/>
        </w:numPr>
        <w:spacing w:before="0" w:beforeAutospacing="0" w:after="480" w:afterAutospacing="0"/>
        <w:ind w:left="709" w:hanging="357"/>
      </w:pPr>
      <w:r>
        <w:t>Sırörtme münferit uygulamalarda kullanımı daha uygundur.</w:t>
      </w:r>
    </w:p>
    <w:p w14:paraId="0593AF0C" w14:textId="41CD3800" w:rsidR="00E77DDC" w:rsidRDefault="00E77DDC" w:rsidP="000438E4">
      <w:pPr>
        <w:spacing w:after="480" w:line="360" w:lineRule="auto"/>
        <w:jc w:val="both"/>
      </w:pPr>
      <w:r>
        <w:lastRenderedPageBreak/>
        <w:t xml:space="preserve">Şifrelemenin yaygınca kullanılmasının yanında pek çok </w:t>
      </w:r>
      <w:r w:rsidR="00064019">
        <w:t>zayıflığı</w:t>
      </w:r>
      <w:r>
        <w:t xml:space="preserve"> bulunmaktadır. Sırörtme şifrelemeye göre daha az yaygın olmasına rağmen pek çok </w:t>
      </w:r>
      <w:r w:rsidR="00064019">
        <w:t>üstünlüğü</w:t>
      </w:r>
      <w:r>
        <w:t xml:space="preserve"> bulunmaktadır. </w:t>
      </w:r>
    </w:p>
    <w:p w14:paraId="0854D80B" w14:textId="5CD31B43" w:rsidR="009E1F8D" w:rsidRDefault="005660BE" w:rsidP="000438E4">
      <w:pPr>
        <w:spacing w:after="480" w:line="360" w:lineRule="auto"/>
        <w:jc w:val="both"/>
      </w:pPr>
      <w:r>
        <w:t>Veri</w:t>
      </w:r>
      <w:r w:rsidR="00DA3D4D" w:rsidRPr="00B27720">
        <w:t xml:space="preserve"> gizleme tekniklerinin tersine çalışan gizli </w:t>
      </w:r>
      <w:r>
        <w:t>veri</w:t>
      </w:r>
      <w:r w:rsidR="00DA3D4D">
        <w:t xml:space="preserve"> analiz çalışmalarına da </w:t>
      </w:r>
      <w:r w:rsidR="007976F9">
        <w:t>sıraçma</w:t>
      </w:r>
      <w:r w:rsidR="00DA3D4D">
        <w:t xml:space="preserve"> </w:t>
      </w:r>
      <w:r w:rsidR="00DA3D4D" w:rsidRPr="00B27720">
        <w:t xml:space="preserve">adı verilmektedir. </w:t>
      </w:r>
      <w:r>
        <w:t>Veri</w:t>
      </w:r>
      <w:r w:rsidR="00DA3D4D" w:rsidRPr="00B27720">
        <w:t xml:space="preserve"> gizleme teknikleri kötü niyetli kişiler tarafından kullanımı büyük zararlarla sonuçlanabilir. Bunun önüne geçilebilmesi için </w:t>
      </w:r>
      <w:r w:rsidR="007976F9">
        <w:t>sıraçma</w:t>
      </w:r>
      <w:r w:rsidR="00DA3D4D" w:rsidRPr="00B27720">
        <w:t xml:space="preserve"> çalışmaları ile ortamdaki gizli bilginin varlığı tespit edilebilir. </w:t>
      </w:r>
      <w:r w:rsidR="007976F9">
        <w:t>Sıraçma</w:t>
      </w:r>
      <w:r w:rsidR="00DA3D4D" w:rsidRPr="00B27720">
        <w:t xml:space="preserve"> çalışmalarının temel çalışma mantığında </w:t>
      </w:r>
      <w:r w:rsidR="005D53A1">
        <w:t>veri</w:t>
      </w:r>
      <w:r w:rsidR="00DA3D4D" w:rsidRPr="00B27720">
        <w:t xml:space="preserve"> gizleme işlemlerinin izlerini sürmek vardır. Her </w:t>
      </w:r>
      <w:r>
        <w:t>veri</w:t>
      </w:r>
      <w:r w:rsidR="00DA3D4D" w:rsidRPr="00B27720">
        <w:t xml:space="preserve"> gizleme işlemi birtakım parmak izleri bırakmaktadır. Bunu tesbit eden </w:t>
      </w:r>
      <w:r w:rsidR="00E77DDC">
        <w:t>s</w:t>
      </w:r>
      <w:r w:rsidR="007976F9">
        <w:t>ıraçma</w:t>
      </w:r>
      <w:r w:rsidR="00DA3D4D" w:rsidRPr="00B27720">
        <w:t xml:space="preserve"> çalışmaları ortamdaki gizl</w:t>
      </w:r>
      <w:r w:rsidR="009E1F8D">
        <w:t xml:space="preserve">i </w:t>
      </w:r>
      <w:r>
        <w:t>verinin</w:t>
      </w:r>
      <w:r w:rsidR="009E1F8D">
        <w:t xml:space="preserve"> varlığını sezebilir.</w:t>
      </w:r>
    </w:p>
    <w:p w14:paraId="38044607" w14:textId="4E4FB522" w:rsidR="00A246A0" w:rsidRDefault="005B0076" w:rsidP="000438E4">
      <w:pPr>
        <w:spacing w:after="480" w:line="360" w:lineRule="auto"/>
        <w:jc w:val="both"/>
      </w:pPr>
      <w:r>
        <w:t>Sırörtme</w:t>
      </w:r>
      <w:r w:rsidR="00DA3D4D">
        <w:t xml:space="preserve"> s</w:t>
      </w:r>
      <w:r w:rsidR="00DA3D4D" w:rsidRPr="00B27720">
        <w:t>adece güvenli</w:t>
      </w:r>
      <w:r w:rsidR="009F7AF5">
        <w:t>k</w:t>
      </w:r>
      <w:r w:rsidR="00DA3D4D" w:rsidRPr="00B27720">
        <w:t xml:space="preserve"> </w:t>
      </w:r>
      <w:r w:rsidR="009F7AF5">
        <w:t xml:space="preserve">için </w:t>
      </w:r>
      <w:r w:rsidR="00DA3D4D" w:rsidRPr="00B27720">
        <w:t xml:space="preserve">değil iletişimin gizli olarak yapılması gerekli durumlarda da çok kullanışlı bir yöntemdir. Örneğin devletlerin gizli bilgileri ilgili kişilerle habersizce ulaştırabilmesi buna bir örnek olarak verilebilir. </w:t>
      </w:r>
      <w:r>
        <w:t>Sırörtme</w:t>
      </w:r>
      <w:r w:rsidR="00507AEE">
        <w:t xml:space="preserve"> resim, ses ve video ortamlarına uygulanabilir. </w:t>
      </w:r>
    </w:p>
    <w:p w14:paraId="63BE1DB8" w14:textId="7417391D" w:rsidR="003546B7" w:rsidRPr="000438E4" w:rsidRDefault="008A69F5" w:rsidP="000438E4">
      <w:pPr>
        <w:pStyle w:val="Balk2"/>
        <w:numPr>
          <w:ilvl w:val="1"/>
          <w:numId w:val="2"/>
        </w:numPr>
        <w:spacing w:before="0" w:after="480"/>
      </w:pPr>
      <w:bookmarkStart w:id="9" w:name="_Toc451685476"/>
      <w:r>
        <w:rPr>
          <w:rStyle w:val="Gl"/>
          <w:rFonts w:cstheme="majorBidi"/>
          <w:b/>
          <w:szCs w:val="26"/>
        </w:rPr>
        <w:t xml:space="preserve">Tez Konusu İle İlgili </w:t>
      </w:r>
      <w:r w:rsidR="00282507">
        <w:rPr>
          <w:rStyle w:val="Gl"/>
          <w:rFonts w:cstheme="majorBidi"/>
          <w:b/>
          <w:szCs w:val="26"/>
        </w:rPr>
        <w:t>Literatürdeki</w:t>
      </w:r>
      <w:r w:rsidR="00625A9A" w:rsidRPr="008F3C2A">
        <w:rPr>
          <w:rStyle w:val="Gl"/>
          <w:rFonts w:cstheme="majorBidi"/>
          <w:b/>
          <w:szCs w:val="26"/>
        </w:rPr>
        <w:t xml:space="preserve"> Çalışmalar</w:t>
      </w:r>
      <w:bookmarkEnd w:id="9"/>
    </w:p>
    <w:p w14:paraId="2E2805DB" w14:textId="756420A4" w:rsidR="00FE3707" w:rsidRDefault="009F7AF5" w:rsidP="000438E4">
      <w:pPr>
        <w:widowControl w:val="0"/>
        <w:autoSpaceDE w:val="0"/>
        <w:autoSpaceDN w:val="0"/>
        <w:adjustRightInd w:val="0"/>
        <w:spacing w:after="480" w:line="360" w:lineRule="auto"/>
        <w:jc w:val="both"/>
        <w:rPr>
          <w:rFonts w:cstheme="minorHAnsi"/>
          <w:bCs/>
        </w:rPr>
      </w:pPr>
      <w:r>
        <w:rPr>
          <w:rFonts w:cstheme="minorHAnsi"/>
          <w:bCs/>
        </w:rPr>
        <w:t>Sırör</w:t>
      </w:r>
      <w:r w:rsidR="007256D7">
        <w:rPr>
          <w:rFonts w:cstheme="minorHAnsi"/>
          <w:bCs/>
        </w:rPr>
        <w:t>t</w:t>
      </w:r>
      <w:r>
        <w:rPr>
          <w:rFonts w:cstheme="minorHAnsi"/>
          <w:bCs/>
        </w:rPr>
        <w:t xml:space="preserve">me ile ilgili </w:t>
      </w:r>
      <w:proofErr w:type="gramStart"/>
      <w:r>
        <w:rPr>
          <w:rFonts w:cstheme="minorHAnsi"/>
          <w:bCs/>
        </w:rPr>
        <w:t>literatürde</w:t>
      </w:r>
      <w:proofErr w:type="gramEnd"/>
      <w:r>
        <w:rPr>
          <w:rFonts w:cstheme="minorHAnsi"/>
          <w:bCs/>
        </w:rPr>
        <w:t xml:space="preserve"> birçok çalışma mevcuttur. </w:t>
      </w:r>
      <w:r w:rsidR="00B3496A">
        <w:rPr>
          <w:rFonts w:cstheme="minorHAnsi"/>
          <w:bCs/>
        </w:rPr>
        <w:t>Bunlardan en</w:t>
      </w:r>
      <w:r w:rsidR="0048173A">
        <w:rPr>
          <w:rFonts w:cstheme="minorHAnsi"/>
          <w:bCs/>
        </w:rPr>
        <w:t xml:space="preserve"> yaygın kullanılan teknik LSB yöntemidir. LSB yöntemini </w:t>
      </w:r>
      <w:proofErr w:type="gramStart"/>
      <w:r w:rsidR="0048173A">
        <w:rPr>
          <w:rFonts w:cstheme="minorHAnsi"/>
          <w:bCs/>
        </w:rPr>
        <w:t>baz</w:t>
      </w:r>
      <w:proofErr w:type="gramEnd"/>
      <w:r w:rsidR="0048173A">
        <w:rPr>
          <w:rFonts w:cstheme="minorHAnsi"/>
          <w:bCs/>
        </w:rPr>
        <w:t xml:space="preserve"> alarak geliştirilmiş eşleştirme yöntemleri örtü ortamda daha az değişiklik yapmayı hedeflemektedir. Literatürde eşleştirme yöntemi ile veri </w:t>
      </w:r>
      <w:r w:rsidR="000438E4">
        <w:rPr>
          <w:rFonts w:cstheme="minorHAnsi"/>
          <w:bCs/>
        </w:rPr>
        <w:t xml:space="preserve">gizleyen çalışmalar mevcuttur. </w:t>
      </w:r>
    </w:p>
    <w:p w14:paraId="54EB2CCF" w14:textId="536D0A67" w:rsidR="009F7AF5" w:rsidRDefault="0048173A" w:rsidP="000438E4">
      <w:pPr>
        <w:widowControl w:val="0"/>
        <w:autoSpaceDE w:val="0"/>
        <w:autoSpaceDN w:val="0"/>
        <w:adjustRightInd w:val="0"/>
        <w:spacing w:after="480" w:line="360" w:lineRule="auto"/>
        <w:jc w:val="both"/>
        <w:rPr>
          <w:rFonts w:cstheme="minorHAnsi"/>
          <w:bCs/>
        </w:rPr>
      </w:pPr>
      <w:r>
        <w:rPr>
          <w:rFonts w:cstheme="minorHAnsi"/>
          <w:bCs/>
        </w:rPr>
        <w:t xml:space="preserve">Eşleştirme yöntemini ilk kez kullanan </w:t>
      </w:r>
      <w:r w:rsidR="00AE3EE0">
        <w:rPr>
          <w:rFonts w:cstheme="minorHAnsi"/>
          <w:bCs/>
        </w:rPr>
        <w:t>S</w:t>
      </w:r>
      <w:r>
        <w:rPr>
          <w:rFonts w:cstheme="minorHAnsi"/>
          <w:bCs/>
        </w:rPr>
        <w:t>harp</w:t>
      </w:r>
      <w:r w:rsidR="003C4326">
        <w:rPr>
          <w:rFonts w:cstheme="minorHAnsi"/>
          <w:bCs/>
        </w:rPr>
        <w:t xml:space="preserve"> </w:t>
      </w:r>
      <w:r w:rsidR="003C4326">
        <w:rPr>
          <w:rFonts w:cstheme="minorHAnsi"/>
          <w:bCs/>
        </w:rPr>
        <w:fldChar w:fldCharType="begin" w:fldLock="1"/>
      </w:r>
      <w:r w:rsidR="00235B73">
        <w:rPr>
          <w:rFonts w:cstheme="minorHAnsi"/>
          <w:bCs/>
        </w:rPr>
        <w:instrText>ADDIN CSL_CITATION { "citationItems" : [ { "id" : "ITEM-1", "itemData" : { "DOI" : "10.1007/3-540-45496-9_2", "ISBN" : "978-3-540-45496-0", "author" : [ { "dropping-particle" : "", "family" : "Sharp", "given" : "Toby", "non-dropping-particle" : "", "parse-names" : false, "suffix" : "" } ], "container-title" : "International Workshop on Information Hiding", "id" : "ITEM-1", "issued" : { "date-parts" : [ [ "2001", "4", "25" ] ] }, "language" : "en", "page" : "13-26", "publisher" : "Springer Berlin Heidelberg", "title" : "An Implementation of Key-Based Digital Signal Steganography", "type" : "paper-conference" }, "uris" : [ "http://www.mendeley.com/documents/?uuid=121d70d7-b1a1-4afc-93fa-b3356365fafb" ] } ], "mendeley" : { "formattedCitation" : "[1]", "plainTextFormattedCitation" : "[1]", "previouslyFormattedCitation" : "[1]" }, "properties" : { "noteIndex" : 0 }, "schema" : "https://github.com/citation-style-language/schema/raw/master/csl-citation.json" }</w:instrText>
      </w:r>
      <w:r w:rsidR="003C4326">
        <w:rPr>
          <w:rFonts w:cstheme="minorHAnsi"/>
          <w:bCs/>
        </w:rPr>
        <w:fldChar w:fldCharType="separate"/>
      </w:r>
      <w:r w:rsidR="00235B73" w:rsidRPr="00235B73">
        <w:rPr>
          <w:rFonts w:cstheme="minorHAnsi"/>
          <w:bCs/>
          <w:noProof/>
        </w:rPr>
        <w:t>[1]</w:t>
      </w:r>
      <w:r w:rsidR="003C4326">
        <w:rPr>
          <w:rFonts w:cstheme="minorHAnsi"/>
          <w:bCs/>
        </w:rPr>
        <w:fldChar w:fldCharType="end"/>
      </w:r>
      <w:r w:rsidR="00AE3EE0">
        <w:rPr>
          <w:rFonts w:cstheme="minorHAnsi"/>
          <w:bCs/>
        </w:rPr>
        <w:t xml:space="preserve">, LSB yer değiştirme metodundan farklı olarak eğer örtü dosyanın </w:t>
      </w:r>
      <w:r w:rsidR="005660BE">
        <w:rPr>
          <w:rFonts w:cstheme="minorHAnsi"/>
          <w:bCs/>
        </w:rPr>
        <w:t xml:space="preserve">veri </w:t>
      </w:r>
      <w:r w:rsidR="00AE3EE0">
        <w:rPr>
          <w:rFonts w:cstheme="minorHAnsi"/>
          <w:bCs/>
        </w:rPr>
        <w:t>gizlenecek baytının son biti gizlenecek bit ile aynı ise ilgili baytın son bitinde herhangi bir değişiklik yapılmaz. Eğer örtü dosyanın sıradaki baytının son biti gizlenecek bitden farklı ise o zaman örtü dosyanın bayt değeri 1 arttırılır veya 1 azaltılır. Bu şekilde gizlenmek istenen bit bilgisi son bite gizlemiş olur. Buradaki amaç örtü dosyada daha az değişiklik yap</w:t>
      </w:r>
      <w:r w:rsidR="003C4326">
        <w:rPr>
          <w:rFonts w:cstheme="minorHAnsi"/>
          <w:bCs/>
        </w:rPr>
        <w:t>arak gizlenen bilginin sıraçma algoritmaları tarafından tespit edilmesini zorlaştırmaktır.</w:t>
      </w:r>
    </w:p>
    <w:p w14:paraId="2A72ED7B" w14:textId="7402747F" w:rsidR="00E32200" w:rsidRDefault="00E32200" w:rsidP="000438E4">
      <w:pPr>
        <w:widowControl w:val="0"/>
        <w:autoSpaceDE w:val="0"/>
        <w:autoSpaceDN w:val="0"/>
        <w:adjustRightInd w:val="0"/>
        <w:spacing w:after="480" w:line="360" w:lineRule="auto"/>
        <w:jc w:val="both"/>
        <w:rPr>
          <w:rFonts w:cstheme="minorHAnsi"/>
          <w:bCs/>
        </w:rPr>
      </w:pPr>
      <w:r w:rsidRPr="00E32200">
        <w:rPr>
          <w:rFonts w:cstheme="minorHAnsi"/>
          <w:bCs/>
        </w:rPr>
        <w:lastRenderedPageBreak/>
        <w:t xml:space="preserve">Mielikainen yaptığı çalışmada durağan </w:t>
      </w:r>
      <w:r w:rsidR="00142607">
        <w:rPr>
          <w:rFonts w:cstheme="minorHAnsi"/>
          <w:bCs/>
        </w:rPr>
        <w:t>imgeye</w:t>
      </w:r>
      <w:r w:rsidRPr="00E32200">
        <w:rPr>
          <w:rFonts w:cstheme="minorHAnsi"/>
          <w:bCs/>
        </w:rPr>
        <w:t xml:space="preserve"> eşleştirme yöntemi kullanarak veri gizlemiştir.</w:t>
      </w:r>
      <w:r>
        <w:rPr>
          <w:rFonts w:cstheme="minorHAnsi"/>
          <w:bCs/>
        </w:rPr>
        <w:t xml:space="preserve"> Önerilen yöntem bir fonksiyon yardımıyla veri gizlemektedir. </w:t>
      </w:r>
      <w:r w:rsidR="00C968CB" w:rsidRPr="00C968CB">
        <w:rPr>
          <w:rFonts w:cstheme="minorHAnsi"/>
          <w:bCs/>
        </w:rPr>
        <w:t xml:space="preserve">Yöntem ardışık iki piksele </w:t>
      </w:r>
      <w:r w:rsidR="00A81038">
        <w:rPr>
          <w:rFonts w:cstheme="minorHAnsi"/>
          <w:bCs/>
        </w:rPr>
        <w:t>2-</w:t>
      </w:r>
      <w:r w:rsidR="00C968CB" w:rsidRPr="00C968CB">
        <w:rPr>
          <w:rFonts w:cstheme="minorHAnsi"/>
          <w:bCs/>
        </w:rPr>
        <w:t>bit veri gizleyerek çalışır.</w:t>
      </w:r>
      <w:r w:rsidR="00C968CB">
        <w:rPr>
          <w:rFonts w:cstheme="minorHAnsi"/>
          <w:bCs/>
        </w:rPr>
        <w:t xml:space="preserve"> </w:t>
      </w:r>
      <w:r w:rsidR="00C968CB" w:rsidRPr="00C968CB">
        <w:rPr>
          <w:rFonts w:cstheme="minorHAnsi"/>
          <w:bCs/>
        </w:rPr>
        <w:t xml:space="preserve">Yöntemde ilk pikselin LSB biti gizlenmiş </w:t>
      </w:r>
      <w:r w:rsidR="00C968CB">
        <w:rPr>
          <w:rFonts w:cstheme="minorHAnsi"/>
          <w:bCs/>
        </w:rPr>
        <w:t>2-</w:t>
      </w:r>
      <w:r w:rsidR="00C968CB" w:rsidRPr="00C968CB">
        <w:rPr>
          <w:rFonts w:cstheme="minorHAnsi"/>
          <w:bCs/>
        </w:rPr>
        <w:t>bitlik mesaj parçasının 1. bitini ardışık iki pikselin en önemsiz bitlerinin fonksiy</w:t>
      </w:r>
      <w:r w:rsidR="00C968CB">
        <w:rPr>
          <w:rFonts w:cstheme="minorHAnsi"/>
          <w:bCs/>
        </w:rPr>
        <w:t xml:space="preserve">on sonucu ise mesaj parçasının </w:t>
      </w:r>
      <w:r w:rsidR="00C968CB" w:rsidRPr="00C968CB">
        <w:rPr>
          <w:rFonts w:cstheme="minorHAnsi"/>
          <w:bCs/>
        </w:rPr>
        <w:t>2.bitini gösterir.</w:t>
      </w:r>
      <w:r>
        <w:rPr>
          <w:rFonts w:cstheme="minorHAnsi"/>
          <w:bCs/>
        </w:rPr>
        <w:t xml:space="preserve"> Yöntem imgede en az değişiklikl</w:t>
      </w:r>
      <w:r w:rsidR="00CC3793">
        <w:rPr>
          <w:rFonts w:cstheme="minorHAnsi"/>
          <w:bCs/>
        </w:rPr>
        <w:t>e her pi</w:t>
      </w:r>
      <w:r w:rsidR="00FE3707">
        <w:rPr>
          <w:rFonts w:cstheme="minorHAnsi"/>
          <w:bCs/>
        </w:rPr>
        <w:t>ksel</w:t>
      </w:r>
      <w:r w:rsidR="00E610D2">
        <w:rPr>
          <w:rFonts w:cstheme="minorHAnsi"/>
          <w:bCs/>
        </w:rPr>
        <w:t>e</w:t>
      </w:r>
      <w:r w:rsidR="00FE3707">
        <w:rPr>
          <w:rFonts w:cstheme="minorHAnsi"/>
          <w:bCs/>
        </w:rPr>
        <w:t xml:space="preserve"> bir bit veri gizlemektedir. </w:t>
      </w:r>
      <w:r w:rsidR="00CC3793">
        <w:rPr>
          <w:rFonts w:cstheme="minorHAnsi"/>
          <w:bCs/>
        </w:rPr>
        <w:t>Bu yön</w:t>
      </w:r>
      <w:r w:rsidR="00B640A5">
        <w:rPr>
          <w:rFonts w:cstheme="minorHAnsi"/>
          <w:bCs/>
        </w:rPr>
        <w:t>0</w:t>
      </w:r>
      <w:r w:rsidR="00CC3793">
        <w:rPr>
          <w:rFonts w:cstheme="minorHAnsi"/>
          <w:bCs/>
        </w:rPr>
        <w:t>t</w:t>
      </w:r>
      <w:r w:rsidR="00FE3707">
        <w:rPr>
          <w:rFonts w:cstheme="minorHAnsi"/>
          <w:bCs/>
        </w:rPr>
        <w:t>emle 8 bit veri gizlendiğinde 3-</w:t>
      </w:r>
      <w:r w:rsidR="00CC3793">
        <w:rPr>
          <w:rFonts w:cstheme="minorHAnsi"/>
          <w:bCs/>
        </w:rPr>
        <w:t>bitlik bir değişim olmaktadır</w:t>
      </w:r>
      <w:r w:rsidR="00B640A5">
        <w:rPr>
          <w:rFonts w:cstheme="minorHAnsi"/>
          <w:bCs/>
        </w:rPr>
        <w:t xml:space="preserve"> </w:t>
      </w:r>
      <w:r w:rsidR="00712FDB">
        <w:rPr>
          <w:rFonts w:cstheme="minorHAnsi"/>
          <w:bCs/>
        </w:rPr>
        <w:fldChar w:fldCharType="begin" w:fldLock="1"/>
      </w:r>
      <w:r w:rsidR="007B36E7">
        <w:rPr>
          <w:rFonts w:cstheme="minorHAnsi"/>
          <w:bCs/>
        </w:rPr>
        <w:instrText>ADDIN CSL_CITATION { "citationItems" : [ { "id" : "ITEM-1", "itemData" : { "DOI" : "10.1109/LSP.2006.870357", "ISBN" : "1070-9908 VO - 13", "ISSN" : "10709908", "abstract" : "This letter proposes a modification to the least-significant-bit (LSB) matching, a steganographic method for embedding message bits into a still image. In the LSB matching, the choice of whether to add or subtract one from the cover image pixel is random. The new method uses the choice to set a binary function of two cover pixels to the desired value. The embedding is performed using a pair of pixels as a unit, where the LSB of the first pixel carries one bit of information, and a function of the two pixel values carries another bit of information. Therefore, the modified method allows embedding the same payload as LSB matching but with fewer changes to the cover image. The experimental results of the proposed method show better performance than traditional LSB matching in terms of distortion and resistance against existing steganalysis.", "author" : [ { "dropping-particle" : "", "family" : "Mielikainen", "given" : "Jarno", "non-dropping-particle" : "", "parse-names" : false, "suffix" : "" } ], "container-title" : "IEEE Signal Processing Letters", "id" : "ITEM-1", "issue" : "5", "issued" : { "date-parts" : [ [ "2006" ] ] }, "page" : "285-287", "title" : "LSB matching revisited", "type" : "article-journal", "volume" : "13" }, "uris" : [ "http://www.mendeley.com/documents/?uuid=5787eca0-0215-46e1-89af-4e55cd0cc80c" ] } ], "mendeley" : { "formattedCitation" : "[2]", "plainTextFormattedCitation" : "[2]", "previouslyFormattedCitation" : "[2]" }, "properties" : { "noteIndex" : 0 }, "schema" : "https://github.com/citation-style-language/schema/raw/master/csl-citation.json" }</w:instrText>
      </w:r>
      <w:r w:rsidR="00712FDB">
        <w:rPr>
          <w:rFonts w:cstheme="minorHAnsi"/>
          <w:bCs/>
        </w:rPr>
        <w:fldChar w:fldCharType="separate"/>
      </w:r>
      <w:r w:rsidR="00235B73" w:rsidRPr="00235B73">
        <w:rPr>
          <w:rFonts w:cstheme="minorHAnsi"/>
          <w:bCs/>
          <w:noProof/>
        </w:rPr>
        <w:t>[2]</w:t>
      </w:r>
      <w:r w:rsidR="00712FDB">
        <w:rPr>
          <w:rFonts w:cstheme="minorHAnsi"/>
          <w:bCs/>
        </w:rPr>
        <w:fldChar w:fldCharType="end"/>
      </w:r>
      <w:r w:rsidR="00CC3793">
        <w:rPr>
          <w:rFonts w:cstheme="minorHAnsi"/>
          <w:bCs/>
        </w:rPr>
        <w:t>.</w:t>
      </w:r>
    </w:p>
    <w:p w14:paraId="15E27737" w14:textId="21D56AC0" w:rsidR="00E32200" w:rsidRDefault="00E32200" w:rsidP="000438E4">
      <w:pPr>
        <w:widowControl w:val="0"/>
        <w:autoSpaceDE w:val="0"/>
        <w:autoSpaceDN w:val="0"/>
        <w:adjustRightInd w:val="0"/>
        <w:spacing w:after="480" w:line="360" w:lineRule="auto"/>
        <w:jc w:val="both"/>
        <w:rPr>
          <w:rFonts w:cstheme="minorHAnsi"/>
          <w:bCs/>
        </w:rPr>
      </w:pPr>
      <w:r w:rsidRPr="00E32200">
        <w:rPr>
          <w:rFonts w:cstheme="minorHAnsi"/>
          <w:bCs/>
        </w:rPr>
        <w:t>Chan, Mielikainen’in yaptığı çalışmayı geliştirere</w:t>
      </w:r>
      <w:r w:rsidR="00712FDB">
        <w:rPr>
          <w:rFonts w:cstheme="minorHAnsi"/>
          <w:bCs/>
        </w:rPr>
        <w:t>k yeni bir yöntem önermiştir</w:t>
      </w:r>
      <w:r w:rsidRPr="00E32200">
        <w:rPr>
          <w:rFonts w:cstheme="minorHAnsi"/>
          <w:bCs/>
        </w:rPr>
        <w:t xml:space="preserve">. </w:t>
      </w:r>
      <w:r>
        <w:rPr>
          <w:rFonts w:cstheme="minorHAnsi"/>
          <w:bCs/>
        </w:rPr>
        <w:t xml:space="preserve">Chan’in önerdiği yöntem fonksiyon olarak </w:t>
      </w:r>
      <w:r w:rsidR="00ED53FC">
        <w:rPr>
          <w:rFonts w:cstheme="minorHAnsi"/>
          <w:bCs/>
        </w:rPr>
        <w:t>XOR</w:t>
      </w:r>
      <w:r>
        <w:rPr>
          <w:rFonts w:cstheme="minorHAnsi"/>
          <w:bCs/>
        </w:rPr>
        <w:t xml:space="preserve"> kapısını kullanmaktadır. </w:t>
      </w:r>
      <w:r w:rsidR="00ED53FC">
        <w:rPr>
          <w:rFonts w:cstheme="minorHAnsi"/>
          <w:bCs/>
        </w:rPr>
        <w:t xml:space="preserve">Yöntem Mielkainen’in önerdiği yöntem gibi ardışık iki piksele </w:t>
      </w:r>
      <w:r w:rsidR="00A81038">
        <w:rPr>
          <w:rFonts w:cstheme="minorHAnsi"/>
          <w:bCs/>
        </w:rPr>
        <w:t>2-bit</w:t>
      </w:r>
      <w:r w:rsidR="00ED53FC">
        <w:rPr>
          <w:rFonts w:cstheme="minorHAnsi"/>
          <w:bCs/>
        </w:rPr>
        <w:t xml:space="preserve"> veri gizlemektedir. </w:t>
      </w:r>
      <w:r w:rsidR="00ED53FC" w:rsidRPr="00ED53FC">
        <w:rPr>
          <w:rFonts w:cstheme="minorHAnsi"/>
          <w:bCs/>
        </w:rPr>
        <w:t xml:space="preserve">Yöntem imgedeki ardışık iki pikselden ilk pikselin LSB biti ile ikinci pikselin LSB bitinden bir önceki biti XOR alarak </w:t>
      </w:r>
      <w:r w:rsidR="005660BE">
        <w:rPr>
          <w:rFonts w:cstheme="minorHAnsi"/>
          <w:bCs/>
        </w:rPr>
        <w:t xml:space="preserve">veri </w:t>
      </w:r>
      <w:r w:rsidR="00ED53FC" w:rsidRPr="00ED53FC">
        <w:rPr>
          <w:rFonts w:cstheme="minorHAnsi"/>
          <w:bCs/>
        </w:rPr>
        <w:t xml:space="preserve">gizlemektedir. </w:t>
      </w:r>
      <w:r>
        <w:rPr>
          <w:rFonts w:cstheme="minorHAnsi"/>
          <w:bCs/>
        </w:rPr>
        <w:t xml:space="preserve"> </w:t>
      </w:r>
      <w:r w:rsidR="00CC3793">
        <w:rPr>
          <w:rFonts w:cstheme="minorHAnsi"/>
          <w:bCs/>
        </w:rPr>
        <w:t>Bu yöntemle her bir piksele bir bit gizlenerek örtü imgede daha az değişiklik yapmayı hedeflemektedir. Gizlenecek bitler örtü imgeye sıralı olarak gizlenir</w:t>
      </w:r>
      <w:r w:rsidR="00712FDB">
        <w:rPr>
          <w:rFonts w:cstheme="minorHAnsi"/>
          <w:bCs/>
        </w:rPr>
        <w:t xml:space="preserve"> </w:t>
      </w:r>
      <w:r w:rsidR="00712FDB">
        <w:rPr>
          <w:rFonts w:cstheme="minorHAnsi"/>
          <w:bCs/>
        </w:rPr>
        <w:fldChar w:fldCharType="begin" w:fldLock="1"/>
      </w:r>
      <w:r w:rsidR="00235B73">
        <w:rPr>
          <w:rFonts w:cstheme="minorHAnsi"/>
          <w:bCs/>
        </w:rPr>
        <w:instrText>ADDIN CSL_CITATION { "citationItems" : [ { "id" : "ITEM-1", "itemData" : { "DOI" : "10.3233/FI-2009-166", "author" : [ { "dropping-particle" : "", "family" : "Chan", "given" : "Chi-shiang", "non-dropping-particle" : "", "parse-names" : false, "suffix" : "" } ], "id" : "ITEM-1", "issued" : { "date-parts" : [ [ "2009" ] ] }, "page" : "49-59", "title" : "On Using LSB Matching Function for Data Hiding in Pixels", "type" : "article-journal", "volume" : "96" }, "uris" : [ "http://www.mendeley.com/documents/?uuid=770b492f-1033-4bd4-8c97-1c64cd89124a" ] } ], "mendeley" : { "formattedCitation" : "[3]", "plainTextFormattedCitation" : "[3]", "previouslyFormattedCitation" : "[3]" }, "properties" : { "noteIndex" : 0 }, "schema" : "https://github.com/citation-style-language/schema/raw/master/csl-citation.json" }</w:instrText>
      </w:r>
      <w:r w:rsidR="00712FDB">
        <w:rPr>
          <w:rFonts w:cstheme="minorHAnsi"/>
          <w:bCs/>
        </w:rPr>
        <w:fldChar w:fldCharType="separate"/>
      </w:r>
      <w:r w:rsidR="00235B73" w:rsidRPr="00235B73">
        <w:rPr>
          <w:rFonts w:cstheme="minorHAnsi"/>
          <w:bCs/>
          <w:noProof/>
        </w:rPr>
        <w:t>[3]</w:t>
      </w:r>
      <w:r w:rsidR="00712FDB">
        <w:rPr>
          <w:rFonts w:cstheme="minorHAnsi"/>
          <w:bCs/>
        </w:rPr>
        <w:fldChar w:fldCharType="end"/>
      </w:r>
      <w:r w:rsidR="00CC3793">
        <w:rPr>
          <w:rFonts w:cstheme="minorHAnsi"/>
          <w:bCs/>
        </w:rPr>
        <w:t xml:space="preserve">. </w:t>
      </w:r>
    </w:p>
    <w:p w14:paraId="423F23A5" w14:textId="166E4200" w:rsidR="00FC67C8" w:rsidRDefault="00413214" w:rsidP="000438E4">
      <w:pPr>
        <w:widowControl w:val="0"/>
        <w:autoSpaceDE w:val="0"/>
        <w:autoSpaceDN w:val="0"/>
        <w:adjustRightInd w:val="0"/>
        <w:spacing w:after="480" w:line="360" w:lineRule="auto"/>
        <w:jc w:val="both"/>
        <w:rPr>
          <w:rFonts w:cstheme="minorHAnsi"/>
          <w:bCs/>
        </w:rPr>
      </w:pPr>
      <w:r>
        <w:rPr>
          <w:rFonts w:cstheme="minorHAnsi"/>
          <w:bCs/>
        </w:rPr>
        <w:t xml:space="preserve">Tian örtü imgede düşük bozulumlu, yüksek kapasiteli ve tersinir veri gizleme yöntemi önermiştir. </w:t>
      </w:r>
      <w:r w:rsidR="00A6522A">
        <w:rPr>
          <w:rFonts w:cstheme="minorHAnsi"/>
          <w:bCs/>
        </w:rPr>
        <w:t>Tian</w:t>
      </w:r>
      <w:r>
        <w:rPr>
          <w:rFonts w:cstheme="minorHAnsi"/>
          <w:bCs/>
        </w:rPr>
        <w:t>, önerdiği yöntemde</w:t>
      </w:r>
      <w:r w:rsidR="00A6522A">
        <w:rPr>
          <w:rFonts w:cstheme="minorHAnsi"/>
          <w:bCs/>
        </w:rPr>
        <w:t xml:space="preserve"> örtü imgenin iki pikseli arasındaki farkı iki kat genişleterek oluşan bölgeye </w:t>
      </w:r>
      <w:r>
        <w:rPr>
          <w:rFonts w:cstheme="minorHAnsi"/>
          <w:bCs/>
        </w:rPr>
        <w:t>veri</w:t>
      </w:r>
      <w:r w:rsidR="00A6522A">
        <w:rPr>
          <w:rFonts w:cstheme="minorHAnsi"/>
          <w:bCs/>
        </w:rPr>
        <w:t xml:space="preserve"> </w:t>
      </w:r>
      <w:r>
        <w:rPr>
          <w:rFonts w:cstheme="minorHAnsi"/>
          <w:bCs/>
        </w:rPr>
        <w:t>gizledi</w:t>
      </w:r>
      <w:r w:rsidR="00371E78">
        <w:rPr>
          <w:rFonts w:cstheme="minorHAnsi"/>
          <w:bCs/>
        </w:rPr>
        <w:t xml:space="preserve"> </w:t>
      </w:r>
      <w:r w:rsidR="00371E78">
        <w:rPr>
          <w:rFonts w:cstheme="minorHAnsi"/>
          <w:bCs/>
        </w:rPr>
        <w:fldChar w:fldCharType="begin" w:fldLock="1"/>
      </w:r>
      <w:r w:rsidR="00235B73">
        <w:rPr>
          <w:rFonts w:cstheme="minorHAnsi"/>
          <w:bCs/>
        </w:rPr>
        <w:instrText>ADDIN CSL_CITATION { "citationItems" : [ { "id" : "ITEM-1", "itemData" : { "DOI" : "10.1109/TCSVT.2003.815962", "ISBN" : "1051-8215 VO  - 13", "ISSN" : "10518215", "abstract" : "Reversible data embedding has drawn lots of interest recently. Being reversible, the original digital content can be com- pletely restored. In this paper, we present a novel reversible data- embedding method for digital images.We explore the redundancy in digital images to achieve very high embedding capacity, and keep the distortion low.", "author" : [ { "dropping-particle" : "", "family" : "Tian", "given" : "Jun", "non-dropping-particle" : "", "parse-names" : false, "suffix" : "" } ], "container-title" : "IEEE Transactions on Circuits and Systems", "id" : "ITEM-1", "issue" : "8", "issued" : { "date-parts" : [ [ "2003" ] ] }, "page" : "890-896", "title" : "Reversible Data Embedding Using a Difference Expansion", "type" : "article-journal", "volume" : "13" }, "uris" : [ "http://www.mendeley.com/documents/?uuid=0b4f5c5b-0ac5-4895-a548-b11556a28867" ] } ], "mendeley" : { "formattedCitation" : "[4]", "plainTextFormattedCitation" : "[4]", "previouslyFormattedCitation" : "[4]" }, "properties" : { "noteIndex" : 0 }, "schema" : "https://github.com/citation-style-language/schema/raw/master/csl-citation.json" }</w:instrText>
      </w:r>
      <w:r w:rsidR="00371E78">
        <w:rPr>
          <w:rFonts w:cstheme="minorHAnsi"/>
          <w:bCs/>
        </w:rPr>
        <w:fldChar w:fldCharType="separate"/>
      </w:r>
      <w:r w:rsidR="00235B73" w:rsidRPr="00235B73">
        <w:rPr>
          <w:rFonts w:cstheme="minorHAnsi"/>
          <w:bCs/>
          <w:noProof/>
        </w:rPr>
        <w:t>[4]</w:t>
      </w:r>
      <w:r w:rsidR="00371E78">
        <w:rPr>
          <w:rFonts w:cstheme="minorHAnsi"/>
          <w:bCs/>
        </w:rPr>
        <w:fldChar w:fldCharType="end"/>
      </w:r>
      <w:r w:rsidR="00371E78">
        <w:rPr>
          <w:rFonts w:cstheme="minorHAnsi"/>
          <w:bCs/>
        </w:rPr>
        <w:t>.</w:t>
      </w:r>
      <w:r w:rsidR="00FC67C8">
        <w:rPr>
          <w:rFonts w:cstheme="minorHAnsi"/>
          <w:bCs/>
        </w:rPr>
        <w:t xml:space="preserve"> </w:t>
      </w:r>
    </w:p>
    <w:p w14:paraId="2BD71B25" w14:textId="3685D385" w:rsidR="00A6522A" w:rsidRDefault="00A6522A" w:rsidP="000438E4">
      <w:pPr>
        <w:widowControl w:val="0"/>
        <w:autoSpaceDE w:val="0"/>
        <w:autoSpaceDN w:val="0"/>
        <w:adjustRightInd w:val="0"/>
        <w:spacing w:after="480" w:line="360" w:lineRule="auto"/>
        <w:jc w:val="both"/>
        <w:rPr>
          <w:rFonts w:cstheme="minorHAnsi"/>
          <w:bCs/>
        </w:rPr>
      </w:pPr>
      <w:r>
        <w:rPr>
          <w:rFonts w:cstheme="minorHAnsi"/>
          <w:bCs/>
        </w:rPr>
        <w:t>Alatlar</w:t>
      </w:r>
      <w:r w:rsidR="00413214">
        <w:rPr>
          <w:rFonts w:cstheme="minorHAnsi"/>
          <w:bCs/>
        </w:rPr>
        <w:t>,</w:t>
      </w:r>
      <w:r>
        <w:rPr>
          <w:rFonts w:cstheme="minorHAnsi"/>
          <w:bCs/>
        </w:rPr>
        <w:t xml:space="preserve"> Tian’ın </w:t>
      </w:r>
      <w:r w:rsidR="00413214">
        <w:rPr>
          <w:rFonts w:cstheme="minorHAnsi"/>
          <w:bCs/>
        </w:rPr>
        <w:t xml:space="preserve">önerdiği </w:t>
      </w:r>
      <w:r>
        <w:rPr>
          <w:rFonts w:cstheme="minorHAnsi"/>
          <w:bCs/>
        </w:rPr>
        <w:t>yöntemi geliştir</w:t>
      </w:r>
      <w:r w:rsidR="00413214">
        <w:rPr>
          <w:rFonts w:cstheme="minorHAnsi"/>
          <w:bCs/>
        </w:rPr>
        <w:t>miş ve</w:t>
      </w:r>
      <w:r>
        <w:rPr>
          <w:rFonts w:cstheme="minorHAnsi"/>
          <w:bCs/>
        </w:rPr>
        <w:t xml:space="preserve"> dört piksel arasındaki farkı iki kat genişleterek 3</w:t>
      </w:r>
      <w:r w:rsidR="00413214">
        <w:rPr>
          <w:rFonts w:cstheme="minorHAnsi"/>
          <w:bCs/>
        </w:rPr>
        <w:t>-</w:t>
      </w:r>
      <w:r>
        <w:rPr>
          <w:rFonts w:cstheme="minorHAnsi"/>
          <w:bCs/>
        </w:rPr>
        <w:t xml:space="preserve">bitlik </w:t>
      </w:r>
      <w:r w:rsidR="00413214">
        <w:rPr>
          <w:rFonts w:cstheme="minorHAnsi"/>
          <w:bCs/>
        </w:rPr>
        <w:t>veriyi</w:t>
      </w:r>
      <w:r>
        <w:rPr>
          <w:rFonts w:cstheme="minorHAnsi"/>
          <w:bCs/>
        </w:rPr>
        <w:t xml:space="preserve"> oluşan bölgeye gizle</w:t>
      </w:r>
      <w:r w:rsidR="00413214">
        <w:rPr>
          <w:rFonts w:cstheme="minorHAnsi"/>
          <w:bCs/>
        </w:rPr>
        <w:t>di</w:t>
      </w:r>
      <w:r>
        <w:rPr>
          <w:rFonts w:cstheme="minorHAnsi"/>
          <w:bCs/>
        </w:rPr>
        <w:t xml:space="preserve">. </w:t>
      </w:r>
      <w:r w:rsidR="00413214">
        <w:rPr>
          <w:rFonts w:cstheme="minorHAnsi"/>
          <w:bCs/>
        </w:rPr>
        <w:t>Alatlar Tian’ın önerdiği yönteme göre d</w:t>
      </w:r>
      <w:r>
        <w:rPr>
          <w:rFonts w:cstheme="minorHAnsi"/>
          <w:bCs/>
        </w:rPr>
        <w:t>aha fazla veri kapasitesi sun</w:t>
      </w:r>
      <w:r w:rsidR="00413214">
        <w:rPr>
          <w:rFonts w:cstheme="minorHAnsi"/>
          <w:bCs/>
        </w:rPr>
        <w:t>du</w:t>
      </w:r>
      <w:r w:rsidR="005F2E6C">
        <w:rPr>
          <w:rFonts w:cstheme="minorHAnsi"/>
          <w:bCs/>
        </w:rPr>
        <w:t xml:space="preserve"> </w:t>
      </w:r>
      <w:r w:rsidR="005F2E6C">
        <w:rPr>
          <w:rFonts w:cstheme="minorHAnsi"/>
          <w:bCs/>
        </w:rPr>
        <w:fldChar w:fldCharType="begin" w:fldLock="1"/>
      </w:r>
      <w:r w:rsidR="00235B73">
        <w:rPr>
          <w:rFonts w:cstheme="minorHAnsi"/>
          <w:bCs/>
        </w:rPr>
        <w:instrText>ADDIN CSL_CITATION { "citationItems" : [ { "id" : "ITEM-1", "itemData" : { "DOI" : "10.1109/TIP.2004.828418", "ISBN" : "0-7803-8484-9", "ISSN" : "10577149", "PMID" : "15326856", "abstract" : "A reversible watermarking algorithm with very high data-hiding capacity has been developed for color images. The algorithm allows the watermarking process to be reversed, which restores the exact original image. The algorithm hides several bits in the difference expansion of vectors of adjacent pixels. The required general reversible integer transform and the necessary conditions to avoid underflow and overflow are derived for any vector of arbitrary length. Also, the potential payload size that can be embedded into a host image is discussed, and a feedback system for controlling this size is developed. In addition, to maximize the amount of data that can be hidden into an image, the embedding algorithm can be applied recursively across the color components. Simulation results using spatial triplets, spatial quads, cross-color triplets, and cross-color quads are presented and compared with the existing reversible watermarking algorithms. These results indicate that the spatial, quad-based algorithm allows for hiding the largest payload at the highest signal-to-noise ratio.", "author" : [ { "dropping-particle" : "", "family" : "Alattar", "given" : "Adnan M.", "non-dropping-particle" : "", "parse-names" : false, "suffix" : "" } ], "container-title" : "IEEE Transactions on Image Processing", "id" : "ITEM-1", "issue" : "8", "issued" : { "date-parts" : [ [ "2004" ] ] }, "page" : "1147-1156", "title" : "Reversible watermark using the difference expansion of a generalized integer transform", "type" : "article-journal", "volume" : "13" }, "uris" : [ "http://www.mendeley.com/documents/?uuid=f775d208-bdfd-4683-a8c2-927981f28c00" ] } ], "mendeley" : { "formattedCitation" : "[5]", "plainTextFormattedCitation" : "[5]", "previouslyFormattedCitation" : "[5]" }, "properties" : { "noteIndex" : 0 }, "schema" : "https://github.com/citation-style-language/schema/raw/master/csl-citation.json" }</w:instrText>
      </w:r>
      <w:r w:rsidR="005F2E6C">
        <w:rPr>
          <w:rFonts w:cstheme="minorHAnsi"/>
          <w:bCs/>
        </w:rPr>
        <w:fldChar w:fldCharType="separate"/>
      </w:r>
      <w:r w:rsidR="00235B73" w:rsidRPr="00235B73">
        <w:rPr>
          <w:rFonts w:cstheme="minorHAnsi"/>
          <w:bCs/>
          <w:noProof/>
        </w:rPr>
        <w:t>[5]</w:t>
      </w:r>
      <w:r w:rsidR="005F2E6C">
        <w:rPr>
          <w:rFonts w:cstheme="minorHAnsi"/>
          <w:bCs/>
        </w:rPr>
        <w:fldChar w:fldCharType="end"/>
      </w:r>
      <w:r w:rsidR="000438E4">
        <w:rPr>
          <w:rFonts w:cstheme="minorHAnsi"/>
          <w:bCs/>
        </w:rPr>
        <w:t>.</w:t>
      </w:r>
    </w:p>
    <w:p w14:paraId="1269BDBB" w14:textId="3C45E92F" w:rsidR="001162C1" w:rsidRDefault="00A6522A" w:rsidP="000438E4">
      <w:pPr>
        <w:widowControl w:val="0"/>
        <w:autoSpaceDE w:val="0"/>
        <w:autoSpaceDN w:val="0"/>
        <w:adjustRightInd w:val="0"/>
        <w:spacing w:after="480" w:line="360" w:lineRule="auto"/>
        <w:jc w:val="both"/>
        <w:rPr>
          <w:rFonts w:cstheme="minorHAnsi"/>
          <w:bCs/>
        </w:rPr>
      </w:pPr>
      <w:r w:rsidRPr="00A6522A">
        <w:rPr>
          <w:rFonts w:cstheme="minorHAnsi"/>
          <w:bCs/>
        </w:rPr>
        <w:t>Chang ve arkadaş</w:t>
      </w:r>
      <w:r w:rsidR="00547C93">
        <w:rPr>
          <w:rFonts w:cstheme="minorHAnsi"/>
          <w:bCs/>
        </w:rPr>
        <w:t>ları yaptıkları çalışmalarında ö</w:t>
      </w:r>
      <w:r w:rsidRPr="00A6522A">
        <w:rPr>
          <w:rFonts w:cstheme="minorHAnsi"/>
          <w:bCs/>
        </w:rPr>
        <w:t>rtü imgeyi ik</w:t>
      </w:r>
      <w:r w:rsidR="00547C93">
        <w:rPr>
          <w:rFonts w:cstheme="minorHAnsi"/>
          <w:bCs/>
        </w:rPr>
        <w:t>i</w:t>
      </w:r>
      <w:r w:rsidRPr="00A6522A">
        <w:rPr>
          <w:rFonts w:cstheme="minorHAnsi"/>
          <w:bCs/>
        </w:rPr>
        <w:t xml:space="preserve"> kez oluşturdular.</w:t>
      </w:r>
      <w:r w:rsidR="00547C93">
        <w:rPr>
          <w:rFonts w:cstheme="minorHAnsi"/>
          <w:bCs/>
        </w:rPr>
        <w:t xml:space="preserve"> </w:t>
      </w:r>
      <w:r w:rsidR="00413214">
        <w:rPr>
          <w:rFonts w:cstheme="minorHAnsi"/>
          <w:bCs/>
        </w:rPr>
        <w:t xml:space="preserve">Oluşan iki </w:t>
      </w:r>
      <w:r w:rsidR="00547C93">
        <w:rPr>
          <w:rFonts w:cstheme="minorHAnsi"/>
          <w:bCs/>
        </w:rPr>
        <w:t>imge</w:t>
      </w:r>
      <w:r w:rsidR="00413214">
        <w:rPr>
          <w:rFonts w:cstheme="minorHAnsi"/>
          <w:bCs/>
        </w:rPr>
        <w:t>ye</w:t>
      </w:r>
      <w:r w:rsidR="00547C93">
        <w:rPr>
          <w:rFonts w:cstheme="minorHAnsi"/>
          <w:bCs/>
        </w:rPr>
        <w:t xml:space="preserve"> </w:t>
      </w:r>
      <w:proofErr w:type="gramStart"/>
      <w:r w:rsidR="00547C93">
        <w:rPr>
          <w:rFonts w:cstheme="minorHAnsi"/>
          <w:bCs/>
        </w:rPr>
        <w:t>m</w:t>
      </w:r>
      <w:r>
        <w:rPr>
          <w:rFonts w:cstheme="minorHAnsi"/>
          <w:bCs/>
        </w:rPr>
        <w:t>odül</w:t>
      </w:r>
      <w:proofErr w:type="gramEnd"/>
      <w:r>
        <w:rPr>
          <w:rFonts w:cstheme="minorHAnsi"/>
          <w:bCs/>
        </w:rPr>
        <w:t xml:space="preserve"> </w:t>
      </w:r>
      <w:r w:rsidR="00547C93">
        <w:rPr>
          <w:rFonts w:cstheme="minorHAnsi"/>
          <w:bCs/>
        </w:rPr>
        <w:t>matrisi</w:t>
      </w:r>
      <w:r>
        <w:rPr>
          <w:rFonts w:cstheme="minorHAnsi"/>
          <w:bCs/>
        </w:rPr>
        <w:t xml:space="preserve"> ve değişiklik yönünü kullanarak </w:t>
      </w:r>
      <w:r w:rsidR="00413214">
        <w:rPr>
          <w:rFonts w:cstheme="minorHAnsi"/>
          <w:bCs/>
        </w:rPr>
        <w:t>veri</w:t>
      </w:r>
      <w:r>
        <w:rPr>
          <w:rFonts w:cstheme="minorHAnsi"/>
          <w:bCs/>
        </w:rPr>
        <w:t xml:space="preserve"> gizlediler</w:t>
      </w:r>
      <w:r w:rsidR="001162C1">
        <w:rPr>
          <w:rFonts w:cstheme="minorHAnsi"/>
          <w:bCs/>
        </w:rPr>
        <w:t xml:space="preserve">. İki imge olduğu için </w:t>
      </w:r>
      <w:r w:rsidR="00EA0D04">
        <w:rPr>
          <w:rFonts w:cstheme="minorHAnsi"/>
          <w:bCs/>
        </w:rPr>
        <w:t xml:space="preserve">yüksek veri kapasitesi sundular </w:t>
      </w:r>
      <w:r w:rsidR="005F2E6C">
        <w:rPr>
          <w:rFonts w:cstheme="minorHAnsi"/>
          <w:bCs/>
        </w:rPr>
        <w:fldChar w:fldCharType="begin" w:fldLock="1"/>
      </w:r>
      <w:r w:rsidR="00235B73">
        <w:rPr>
          <w:rFonts w:cstheme="minorHAnsi"/>
          <w:bCs/>
        </w:rPr>
        <w:instrText>ADDIN CSL_CITATION { "citationItems" : [ { "id" : "ITEM-1", "itemData" : { "DOI" : "10.1109/MUE.2009.35", "ISBN" : "9780769536583", "abstract" : "Secret information protection has received increasing attention from the information technology community. Proposing a novel information hiding scheme to effectively conceal secret information in various applications is encouraged. In this paper, we proposed a novel reversible information hiding scheme by embedding secret information into dual image. The proposed scheme first converts the secret bit stream into secret digits in the base-5 numeral system. Then, two secret digits are embedded into one pixel pair at a time by distributing them into a dual image (i.e. two stego images). The experimental results show that the proposed scheme achieves high embedding capacity and good visual quality of stego images.", "author" : [ { "dropping-particle" : "", "family" : "Chang", "given" : "Chin Chen", "non-dropping-particle" : "", "parse-names" : false, "suffix" : "" }, { "dropping-particle" : "", "family" : "Chou", "given" : "Yung Chen", "non-dropping-particle" : "", "parse-names" : false, "suffix" : "" }, { "dropping-particle" : "", "family" : "Kieu", "given" : "The Duc", "non-dropping-particle" : "", "parse-names" : false, "suffix" : "" } ], "container-title" : "3rd International Conference on Multimedia and Ubiquitous Engineering, MUE 2009", "id" : "ITEM-1", "issued" : { "date-parts" : [ [ "2009" ] ] }, "page" : "145-152", "title" : "Information hiding in dual images with reversibility", "type" : "article-journal" }, "uris" : [ "http://www.mendeley.com/documents/?uuid=40a6ca1d-9f09-401f-9f71-6859ec4f1511" ] } ], "mendeley" : { "formattedCitation" : "[6]", "plainTextFormattedCitation" : "[6]", "previouslyFormattedCitation" : "[6]" }, "properties" : { "noteIndex" : 0 }, "schema" : "https://github.com/citation-style-language/schema/raw/master/csl-citation.json" }</w:instrText>
      </w:r>
      <w:r w:rsidR="005F2E6C">
        <w:rPr>
          <w:rFonts w:cstheme="minorHAnsi"/>
          <w:bCs/>
        </w:rPr>
        <w:fldChar w:fldCharType="separate"/>
      </w:r>
      <w:r w:rsidR="00235B73" w:rsidRPr="00235B73">
        <w:rPr>
          <w:rFonts w:cstheme="minorHAnsi"/>
          <w:bCs/>
          <w:noProof/>
        </w:rPr>
        <w:t>[6]</w:t>
      </w:r>
      <w:r w:rsidR="005F2E6C">
        <w:rPr>
          <w:rFonts w:cstheme="minorHAnsi"/>
          <w:bCs/>
        </w:rPr>
        <w:fldChar w:fldCharType="end"/>
      </w:r>
      <w:r>
        <w:rPr>
          <w:rFonts w:cstheme="minorHAnsi"/>
          <w:bCs/>
        </w:rPr>
        <w:t>.</w:t>
      </w:r>
      <w:r w:rsidR="00371E78">
        <w:rPr>
          <w:rFonts w:cstheme="minorHAnsi"/>
          <w:bCs/>
        </w:rPr>
        <w:t xml:space="preserve"> </w:t>
      </w:r>
    </w:p>
    <w:p w14:paraId="69172FFA" w14:textId="10A0F29E" w:rsidR="00A6522A" w:rsidRDefault="00547C93" w:rsidP="000438E4">
      <w:pPr>
        <w:widowControl w:val="0"/>
        <w:autoSpaceDE w:val="0"/>
        <w:autoSpaceDN w:val="0"/>
        <w:adjustRightInd w:val="0"/>
        <w:spacing w:after="480" w:line="360" w:lineRule="auto"/>
        <w:jc w:val="both"/>
        <w:rPr>
          <w:rFonts w:cstheme="minorHAnsi"/>
          <w:bCs/>
        </w:rPr>
      </w:pPr>
      <w:r w:rsidRPr="00547C93">
        <w:rPr>
          <w:rFonts w:cstheme="minorHAnsi"/>
          <w:bCs/>
        </w:rPr>
        <w:t>Lu ve arkadaşları Chang’in</w:t>
      </w:r>
      <w:r w:rsidR="004F4517">
        <w:rPr>
          <w:rFonts w:cstheme="minorHAnsi"/>
          <w:bCs/>
        </w:rPr>
        <w:fldChar w:fldCharType="begin" w:fldLock="1"/>
      </w:r>
      <w:r w:rsidR="00235B73">
        <w:rPr>
          <w:rFonts w:cstheme="minorHAnsi"/>
          <w:bCs/>
        </w:rPr>
        <w:instrText>ADDIN CSL_CITATION { "citationItems" : [ { "id" : "ITEM-1", "itemData" : { "DOI" : "10.1109/MUE.2009.35", "ISBN" : "9780769536583", "abstract" : "Secret information protection has received increasing attention from the information technology community. Proposing a novel information hiding scheme to effectively conceal secret information in various applications is encouraged. In this paper, we proposed a novel reversible information hiding scheme by embedding secret information into dual image. The proposed scheme first converts the secret bit stream into secret digits in the base-5 numeral system. Then, two secret digits are embedded into one pixel pair at a time by distributing them into a dual image (i.e. two stego images). The experimental results show that the proposed scheme achieves high embedding capacity and good visual quality of stego images.", "author" : [ { "dropping-particle" : "", "family" : "Chang", "given" : "Chin Chen", "non-dropping-particle" : "", "parse-names" : false, "suffix" : "" }, { "dropping-particle" : "", "family" : "Chou", "given" : "Yung Chen", "non-dropping-particle" : "", "parse-names" : false, "suffix" : "" }, { "dropping-particle" : "", "family" : "Kieu", "given" : "The Duc", "non-dropping-particle" : "", "parse-names" : false, "suffix" : "" } ], "container-title" : "3rd International Conference on Multimedia and Ubiquitous Engineering, MUE 2009", "id" : "ITEM-1", "issued" : { "date-parts" : [ [ "2009" ] ] }, "page" : "145-152", "title" : "Information hiding in dual images with reversibility", "type" : "article-journal" }, "uris" : [ "http://www.mendeley.com/documents/?uuid=40a6ca1d-9f09-401f-9f71-6859ec4f1511" ] } ], "mendeley" : { "formattedCitation" : "[6]", "plainTextFormattedCitation" : "[6]", "previouslyFormattedCitation" : "[6]" }, "properties" : { "noteIndex" : 0 }, "schema" : "https://github.com/citation-style-language/schema/raw/master/csl-citation.json" }</w:instrText>
      </w:r>
      <w:r w:rsidR="004F4517">
        <w:rPr>
          <w:rFonts w:cstheme="minorHAnsi"/>
          <w:bCs/>
        </w:rPr>
        <w:fldChar w:fldCharType="separate"/>
      </w:r>
      <w:r w:rsidR="00235B73" w:rsidRPr="00235B73">
        <w:rPr>
          <w:rFonts w:cstheme="minorHAnsi"/>
          <w:bCs/>
          <w:noProof/>
        </w:rPr>
        <w:t>[6]</w:t>
      </w:r>
      <w:r w:rsidR="004F4517">
        <w:rPr>
          <w:rFonts w:cstheme="minorHAnsi"/>
          <w:bCs/>
        </w:rPr>
        <w:fldChar w:fldCharType="end"/>
      </w:r>
      <w:r w:rsidRPr="00547C93">
        <w:rPr>
          <w:rFonts w:cstheme="minorHAnsi"/>
          <w:bCs/>
        </w:rPr>
        <w:t xml:space="preserve"> </w:t>
      </w:r>
      <w:r w:rsidR="001162C1">
        <w:rPr>
          <w:rFonts w:cstheme="minorHAnsi"/>
          <w:bCs/>
        </w:rPr>
        <w:t xml:space="preserve">önerdiği </w:t>
      </w:r>
      <w:r w:rsidRPr="00547C93">
        <w:rPr>
          <w:rFonts w:cstheme="minorHAnsi"/>
          <w:bCs/>
        </w:rPr>
        <w:t xml:space="preserve">yöntemi </w:t>
      </w:r>
      <w:r w:rsidR="001162C1">
        <w:rPr>
          <w:rFonts w:cstheme="minorHAnsi"/>
          <w:bCs/>
        </w:rPr>
        <w:t>geliştirerek</w:t>
      </w:r>
      <w:r w:rsidRPr="00547C93">
        <w:rPr>
          <w:rFonts w:cstheme="minorHAnsi"/>
          <w:bCs/>
        </w:rPr>
        <w:t xml:space="preserve"> </w:t>
      </w:r>
      <w:r w:rsidR="003546B7" w:rsidRPr="00547C93">
        <w:rPr>
          <w:rFonts w:cstheme="minorHAnsi"/>
          <w:bCs/>
        </w:rPr>
        <w:t>alternatif bir</w:t>
      </w:r>
      <w:r w:rsidRPr="00547C93">
        <w:rPr>
          <w:rFonts w:cstheme="minorHAnsi"/>
          <w:bCs/>
        </w:rPr>
        <w:t xml:space="preserve"> yöntem önerdiler</w:t>
      </w:r>
      <w:r w:rsidR="00371E78">
        <w:rPr>
          <w:rFonts w:cstheme="minorHAnsi"/>
          <w:bCs/>
        </w:rPr>
        <w:t xml:space="preserve"> </w:t>
      </w:r>
      <w:r w:rsidR="00371E78">
        <w:rPr>
          <w:rFonts w:cstheme="minorHAnsi"/>
          <w:bCs/>
        </w:rPr>
        <w:fldChar w:fldCharType="begin" w:fldLock="1"/>
      </w:r>
      <w:r w:rsidR="00235B73">
        <w:rPr>
          <w:rFonts w:cstheme="minorHAnsi"/>
          <w:bCs/>
        </w:rPr>
        <w:instrText>ADDIN CSL_CITATION { "citationItems" : [ { "id" : "ITEM-1", "itemData" : { "DOI" : "10.1016/j.sigpro.2014.08.022", "ISSN" : "01651684", "abstract" : "Dual imaging technique is being used often in the reversible data hiding method recently. It creates two copies of the original image for embedding a message, to achieve a high hiding capacity. Image quality and hiding capacity in the dual imaging method are affected by embedding (or pixel modification) rules. Hence, the hiding rules play a pivotal role in similar techniques. In recent years, the dual imaging technique has focused on extended application in the modulo function hiding method. It uses a modulo function to establish rule tables, and refers to mapped values as camouflage pixel values. This study proposes an alternative approach. It is based on the least-significant-bit matching (LSB-matching) method for embedding using the dual imaging technique. It employs seven rules to camouflage pixel modifications. According to experimental results, we found that the method proposed in this study could maintain a rather high camouflage image quality with a high hiding capacity. The quality of the two camouflage images was also of an above average level. Besides, better image quality was also obtained from natural images with various characteristics.", "author" : [ { "dropping-particle" : "", "family" : "Lu", "given" : "Tzu-Chuen", "non-dropping-particle" : "", "parse-names" : false, "suffix" : "" }, { "dropping-particle" : "", "family" : "Tseng", "given" : "Chun-Ya", "non-dropping-particle" : "", "parse-names" : false, "suffix" : "" }, { "dropping-particle" : "", "family" : "Wu", "given" : "Jhih-Huei", "non-dropping-particle" : "", "parse-names" : false, "suffix" : "" } ], "container-title" : "Signal Processing", "id" : "ITEM-1", "issued" : { "date-parts" : [ [ "2015", "3" ] ] }, "page" : "77-89", "title" : "Dual imaging-based reversible hiding technique using LSB matching", "type" : "article-journal", "volume" : "108" }, "uris" : [ "http://www.mendeley.com/documents/?uuid=293bba32-5734-4f5f-9c09-3dccd465e956" ] } ], "mendeley" : { "formattedCitation" : "[7]", "plainTextFormattedCitation" : "[7]", "previouslyFormattedCitation" : "[7]" }, "properties" : { "noteIndex" : 0 }, "schema" : "https://github.com/citation-style-language/schema/raw/master/csl-citation.json" }</w:instrText>
      </w:r>
      <w:r w:rsidR="00371E78">
        <w:rPr>
          <w:rFonts w:cstheme="minorHAnsi"/>
          <w:bCs/>
        </w:rPr>
        <w:fldChar w:fldCharType="separate"/>
      </w:r>
      <w:r w:rsidR="00235B73" w:rsidRPr="00235B73">
        <w:rPr>
          <w:rFonts w:cstheme="minorHAnsi"/>
          <w:bCs/>
          <w:noProof/>
        </w:rPr>
        <w:t>[7]</w:t>
      </w:r>
      <w:r w:rsidR="00371E78">
        <w:rPr>
          <w:rFonts w:cstheme="minorHAnsi"/>
          <w:bCs/>
        </w:rPr>
        <w:fldChar w:fldCharType="end"/>
      </w:r>
      <w:r w:rsidRPr="00547C93">
        <w:rPr>
          <w:rFonts w:cstheme="minorHAnsi"/>
          <w:bCs/>
        </w:rPr>
        <w:t>.</w:t>
      </w:r>
      <w:r w:rsidR="00371E78">
        <w:rPr>
          <w:rFonts w:cstheme="minorHAnsi"/>
          <w:bCs/>
        </w:rPr>
        <w:t xml:space="preserve"> Önerilen yöntem</w:t>
      </w:r>
      <w:r w:rsidR="001162C1">
        <w:rPr>
          <w:rFonts w:cstheme="minorHAnsi"/>
          <w:bCs/>
        </w:rPr>
        <w:t xml:space="preserve">, </w:t>
      </w:r>
      <w:proofErr w:type="gramStart"/>
      <w:r w:rsidR="001162C1">
        <w:rPr>
          <w:rFonts w:cstheme="minorHAnsi"/>
          <w:bCs/>
        </w:rPr>
        <w:t>kamuflaj</w:t>
      </w:r>
      <w:proofErr w:type="gramEnd"/>
      <w:r w:rsidR="001162C1">
        <w:rPr>
          <w:rFonts w:cstheme="minorHAnsi"/>
          <w:bCs/>
        </w:rPr>
        <w:t xml:space="preserve"> pikselleri ile örtü imgelerde yüksek görüntü kalitesinin yanında </w:t>
      </w:r>
      <w:r w:rsidR="00371E78">
        <w:rPr>
          <w:rFonts w:cstheme="minorHAnsi"/>
          <w:bCs/>
        </w:rPr>
        <w:t xml:space="preserve">yüksek veri gizleme kapasitesi </w:t>
      </w:r>
      <w:r w:rsidR="001162C1">
        <w:rPr>
          <w:rFonts w:cstheme="minorHAnsi"/>
          <w:bCs/>
        </w:rPr>
        <w:t>sunmaktadır</w:t>
      </w:r>
      <w:r w:rsidR="00371E78">
        <w:rPr>
          <w:rFonts w:cstheme="minorHAnsi"/>
          <w:bCs/>
        </w:rPr>
        <w:t>.</w:t>
      </w:r>
    </w:p>
    <w:p w14:paraId="0242D895" w14:textId="57FCE596" w:rsidR="00A246A0" w:rsidRDefault="00E32200" w:rsidP="000438E4">
      <w:pPr>
        <w:widowControl w:val="0"/>
        <w:autoSpaceDE w:val="0"/>
        <w:autoSpaceDN w:val="0"/>
        <w:adjustRightInd w:val="0"/>
        <w:spacing w:after="480" w:line="360" w:lineRule="auto"/>
        <w:jc w:val="both"/>
        <w:rPr>
          <w:rFonts w:cstheme="minorHAnsi"/>
          <w:bCs/>
        </w:rPr>
      </w:pPr>
      <w:r w:rsidRPr="00E32200">
        <w:rPr>
          <w:rFonts w:cstheme="minorHAnsi"/>
          <w:bCs/>
        </w:rPr>
        <w:lastRenderedPageBreak/>
        <w:t>Ker yaptığı çalışmada 2/3 verimli gizleme yöntemi önermişlerdir</w:t>
      </w:r>
      <w:r w:rsidR="00CC3793">
        <w:rPr>
          <w:rFonts w:cstheme="minorHAnsi"/>
          <w:bCs/>
        </w:rPr>
        <w:t>.</w:t>
      </w:r>
      <w:r w:rsidRPr="00E32200">
        <w:rPr>
          <w:rFonts w:cstheme="minorHAnsi"/>
          <w:bCs/>
        </w:rPr>
        <w:t xml:space="preserve"> </w:t>
      </w:r>
      <w:r w:rsidR="00CC3793">
        <w:rPr>
          <w:rFonts w:cstheme="minorHAnsi"/>
          <w:bCs/>
        </w:rPr>
        <w:t xml:space="preserve">Bu yöntem iki bit veri gizlemek için üç piksel kullanır. </w:t>
      </w:r>
      <w:r w:rsidR="00B44D9F">
        <w:rPr>
          <w:rFonts w:cstheme="minorHAnsi"/>
          <w:bCs/>
        </w:rPr>
        <w:t xml:space="preserve">İki pikselin son biti </w:t>
      </w:r>
      <w:r w:rsidR="005660BE">
        <w:rPr>
          <w:rFonts w:cstheme="minorHAnsi"/>
          <w:bCs/>
        </w:rPr>
        <w:t xml:space="preserve">veri </w:t>
      </w:r>
      <w:r w:rsidR="00B44D9F">
        <w:rPr>
          <w:rFonts w:cstheme="minorHAnsi"/>
          <w:bCs/>
        </w:rPr>
        <w:t>gizleme amacında kullanılırken son piks</w:t>
      </w:r>
      <w:r w:rsidR="00064019">
        <w:rPr>
          <w:rFonts w:cstheme="minorHAnsi"/>
          <w:bCs/>
        </w:rPr>
        <w:t>el bilginin aynı şekil</w:t>
      </w:r>
      <w:r w:rsidR="00B44D9F">
        <w:rPr>
          <w:rFonts w:cstheme="minorHAnsi"/>
          <w:bCs/>
        </w:rPr>
        <w:t xml:space="preserve">mi </w:t>
      </w:r>
      <w:r w:rsidR="00064019">
        <w:rPr>
          <w:rFonts w:cstheme="minorHAnsi"/>
          <w:bCs/>
        </w:rPr>
        <w:t>veya</w:t>
      </w:r>
      <w:r w:rsidR="00B44D9F">
        <w:rPr>
          <w:rFonts w:cstheme="minorHAnsi"/>
          <w:bCs/>
        </w:rPr>
        <w:t xml:space="preserve"> tümleyen</w:t>
      </w:r>
      <w:r w:rsidR="00064019">
        <w:rPr>
          <w:rFonts w:cstheme="minorHAnsi"/>
          <w:bCs/>
        </w:rPr>
        <w:t>inin</w:t>
      </w:r>
      <w:r w:rsidR="00B44D9F">
        <w:rPr>
          <w:rFonts w:cstheme="minorHAnsi"/>
          <w:bCs/>
        </w:rPr>
        <w:t xml:space="preserve"> mi gizlendiğini gösterir. Eğer gizlenecek iki bit, tümleyeni alınarak gizlendiğinde örtü imgenin son bitlerinde daha az değişiklik yapıyorsa tümleyen olarak</w:t>
      </w:r>
      <w:r w:rsidR="00064019">
        <w:rPr>
          <w:rFonts w:cstheme="minorHAnsi"/>
          <w:bCs/>
        </w:rPr>
        <w:t>,</w:t>
      </w:r>
      <w:r w:rsidR="00B44D9F">
        <w:rPr>
          <w:rFonts w:cstheme="minorHAnsi"/>
          <w:bCs/>
        </w:rPr>
        <w:t xml:space="preserve"> değilse </w:t>
      </w:r>
      <w:r w:rsidR="00D1127A">
        <w:rPr>
          <w:rFonts w:cstheme="minorHAnsi"/>
          <w:bCs/>
        </w:rPr>
        <w:t>değişiklik yapılmadan</w:t>
      </w:r>
      <w:r w:rsidR="00B44D9F">
        <w:rPr>
          <w:rFonts w:cstheme="minorHAnsi"/>
          <w:bCs/>
        </w:rPr>
        <w:t xml:space="preserve"> gizlenir. Böylece son bitlerde en az değişiklik yaparak veri gizleme çalışır </w:t>
      </w:r>
      <w:r w:rsidR="005F2993">
        <w:rPr>
          <w:rFonts w:cstheme="minorHAnsi"/>
          <w:bCs/>
        </w:rPr>
        <w:fldChar w:fldCharType="begin" w:fldLock="1"/>
      </w:r>
      <w:r w:rsidR="00C75710">
        <w:rPr>
          <w:rFonts w:cstheme="minorHAnsi"/>
          <w:bCs/>
        </w:rPr>
        <w:instrText>ADDIN CSL_CITATION { "citationItems" : [ { "id" : "ITEM-1", "itemData" : { "author" : [ { "dropping-particle" : "", "family" : "Ker", "given" : "Andrew D.", "non-dropping-particle" : "", "parse-names" : false, "suffix" : "" } ], "container-title" : "in Security, Steganography, and Watermarking of Multimedia Contents", "id" : "ITEM-1", "issued" : { "date-parts" : [ [ "2004" ] ] }, "page" : "89-97", "title" : "Quantitive evaluation of pairs and RS steganalysis", "type" : "chapter" }, "uris" : [ "http://www.mendeley.com/documents/?uuid=703f8607-bb49-4f51-bae4-764898e98d34", "http://www.mendeley.com/documents/?uuid=a6a40170-c4e5-4d2c-b73a-6baf34c73ede" ] } ], "mendeley" : { "formattedCitation" : "[8]", "plainTextFormattedCitation" : "[8]", "previouslyFormattedCitation" : "[8]" }, "properties" : { "noteIndex" : 0 }, "schema" : "https://github.com/citation-style-language/schema/raw/master/csl-citation.json" }</w:instrText>
      </w:r>
      <w:r w:rsidR="005F2993">
        <w:rPr>
          <w:rFonts w:cstheme="minorHAnsi"/>
          <w:bCs/>
        </w:rPr>
        <w:fldChar w:fldCharType="separate"/>
      </w:r>
      <w:r w:rsidR="00235B73" w:rsidRPr="00235B73">
        <w:rPr>
          <w:rFonts w:cstheme="minorHAnsi"/>
          <w:bCs/>
          <w:noProof/>
        </w:rPr>
        <w:t>[8]</w:t>
      </w:r>
      <w:r w:rsidR="005F2993">
        <w:rPr>
          <w:rFonts w:cstheme="minorHAnsi"/>
          <w:bCs/>
        </w:rPr>
        <w:fldChar w:fldCharType="end"/>
      </w:r>
      <w:r w:rsidR="000438E4">
        <w:rPr>
          <w:rFonts w:cstheme="minorHAnsi"/>
          <w:bCs/>
        </w:rPr>
        <w:t>.</w:t>
      </w:r>
    </w:p>
    <w:p w14:paraId="79E05338" w14:textId="66C56F68" w:rsidR="00486449" w:rsidRDefault="00E32200" w:rsidP="000438E4">
      <w:pPr>
        <w:widowControl w:val="0"/>
        <w:autoSpaceDE w:val="0"/>
        <w:autoSpaceDN w:val="0"/>
        <w:adjustRightInd w:val="0"/>
        <w:spacing w:after="480" w:line="360" w:lineRule="auto"/>
        <w:jc w:val="both"/>
        <w:rPr>
          <w:rFonts w:cstheme="minorHAnsi"/>
          <w:bCs/>
        </w:rPr>
      </w:pPr>
      <w:r w:rsidRPr="00E32200">
        <w:rPr>
          <w:rFonts w:cstheme="minorHAnsi"/>
          <w:bCs/>
        </w:rPr>
        <w:t xml:space="preserve">Wu ve Tsai piksel farkı yöntemi ile veri gizleme yöntemini önermişlerdir </w:t>
      </w:r>
      <w:r w:rsidR="00CC3793">
        <w:rPr>
          <w:rFonts w:cstheme="minorHAnsi"/>
          <w:bCs/>
        </w:rPr>
        <w:t xml:space="preserve">Bu yöntemde örtü imgedeki ardışık pikseller çakışmayacak şekilde üst üste getirilerek piksel değerlerinin farkları hesaplanır. </w:t>
      </w:r>
      <w:r w:rsidR="00A94388">
        <w:rPr>
          <w:rFonts w:cstheme="minorHAnsi"/>
          <w:bCs/>
        </w:rPr>
        <w:t>Olabilecek fark değerleri farklı sınıflarla temsil edilir. Fark değerlerinin yerine yeni bir veri gizlenerek gizleme işlemi</w:t>
      </w:r>
      <w:r w:rsidR="005F2993">
        <w:rPr>
          <w:rFonts w:cstheme="minorHAnsi"/>
          <w:bCs/>
        </w:rPr>
        <w:t xml:space="preserve"> sağlanır </w:t>
      </w:r>
      <w:r w:rsidR="005F2993">
        <w:rPr>
          <w:rFonts w:cstheme="minorHAnsi"/>
          <w:bCs/>
        </w:rPr>
        <w:fldChar w:fldCharType="begin" w:fldLock="1"/>
      </w:r>
      <w:r w:rsidR="00235B73">
        <w:rPr>
          <w:rFonts w:cstheme="minorHAnsi"/>
          <w:bCs/>
        </w:rPr>
        <w:instrText>ADDIN CSL_CITATION { "citationItems" : [ { "id" : "ITEM-1", "itemData" : { "DOI" : "10.1016/S0167-8655(02)00402-6", "ISSN" : "01678655", "abstract" : "A new and efficient steganographic method for embedding secret messages into a gray-valued cover image is proposed. In the process of embedding a secret message, a cover image is partitioned into non-overlapping blocks of two consecutive pixels. A difference value is calculated from the values of the two pixels in each block. All possible difference values are classified into a number of ranges. The selection of the range intervals is based on the characteristics of human vision\u2019s sensitivity to gray value variations from smoothness to contrast. The difference value then is replaced by a new value to embed the value of a sub-stream of the secret message. The number of bits which can be embedded in a pixel pair is decided by the width of the range that the difference value belongs to. The method is designed in such a way that the modification is never out of the range interval. This method provides an easy way to produce a more imperceptible result than those yielded by simple least-significant-bit replacement methods. The embedded secret message can be extracted from the resulting stego-image without referencing the original cover image. Moreover, a pseudo-random mechanism may be used to achieve secrecy protection. Experimental results show the feasibility of the proposed method. Dual statistics attacks were also conducted to collect related data to show the security of the method.", "author" : [ { "dropping-particle" : "", "family" : "Wu", "given" : "Da-Chun", "non-dropping-particle" : "", "parse-names" : false, "suffix" : "" }, { "dropping-particle" : "", "family" : "Tsai", "given" : "Wen-Hsiang", "non-dropping-particle" : "", "parse-names" : false, "suffix" : "" } ], "container-title" : "Pattern Recognition Letters", "id" : "ITEM-1", "issue" : "9-10", "issued" : { "date-parts" : [ [ "2003", "6" ] ] }, "page" : "1613-1626", "title" : "A steganographic method for images by pixel-value differencing", "type" : "article-journal", "volume" : "24" }, "uris" : [ "http://www.mendeley.com/documents/?uuid=a1d6e980-7478-4b85-bcf4-3df032bed192", "http://www.mendeley.com/documents/?uuid=fabc9837-63c0-4459-8334-c38e565c8fac" ] } ], "mendeley" : { "formattedCitation" : "[9]", "plainTextFormattedCitation" : "[9]", "previouslyFormattedCitation" : "[9]" }, "properties" : { "noteIndex" : 0 }, "schema" : "https://github.com/citation-style-language/schema/raw/master/csl-citation.json" }</w:instrText>
      </w:r>
      <w:r w:rsidR="005F2993">
        <w:rPr>
          <w:rFonts w:cstheme="minorHAnsi"/>
          <w:bCs/>
        </w:rPr>
        <w:fldChar w:fldCharType="separate"/>
      </w:r>
      <w:r w:rsidR="00235B73" w:rsidRPr="00235B73">
        <w:rPr>
          <w:rFonts w:cstheme="minorHAnsi"/>
          <w:bCs/>
          <w:noProof/>
        </w:rPr>
        <w:t>[9]</w:t>
      </w:r>
      <w:r w:rsidR="005F2993">
        <w:rPr>
          <w:rFonts w:cstheme="minorHAnsi"/>
          <w:bCs/>
        </w:rPr>
        <w:fldChar w:fldCharType="end"/>
      </w:r>
      <w:r w:rsidRPr="00E32200">
        <w:rPr>
          <w:rFonts w:cstheme="minorHAnsi"/>
          <w:bCs/>
        </w:rPr>
        <w:t>.</w:t>
      </w:r>
    </w:p>
    <w:p w14:paraId="733EF7AA" w14:textId="2551F4C2" w:rsidR="004F4630" w:rsidRDefault="004F4630" w:rsidP="00E27252">
      <w:pPr>
        <w:widowControl w:val="0"/>
        <w:autoSpaceDE w:val="0"/>
        <w:autoSpaceDN w:val="0"/>
        <w:adjustRightInd w:val="0"/>
        <w:spacing w:after="480" w:line="360" w:lineRule="auto"/>
        <w:jc w:val="both"/>
        <w:rPr>
          <w:rFonts w:cstheme="minorHAnsi"/>
          <w:bCs/>
        </w:rPr>
      </w:pPr>
      <w:r>
        <w:rPr>
          <w:rFonts w:cstheme="minorHAnsi"/>
          <w:bCs/>
        </w:rPr>
        <w:t xml:space="preserve">Wang ve arkadaşları </w:t>
      </w:r>
      <w:r w:rsidR="004F4517">
        <w:rPr>
          <w:rFonts w:cstheme="minorHAnsi"/>
          <w:bCs/>
        </w:rPr>
        <w:t>Wu ve Tsai’nin</w:t>
      </w:r>
      <w:r w:rsidR="004F4517">
        <w:rPr>
          <w:rFonts w:cstheme="minorHAnsi"/>
          <w:bCs/>
        </w:rPr>
        <w:fldChar w:fldCharType="begin" w:fldLock="1"/>
      </w:r>
      <w:r w:rsidR="00235B73">
        <w:rPr>
          <w:rFonts w:cstheme="minorHAnsi"/>
          <w:bCs/>
        </w:rPr>
        <w:instrText>ADDIN CSL_CITATION { "citationItems" : [ { "id" : "ITEM-1", "itemData" : { "DOI" : "10.1016/S0167-8655(02)00402-6", "ISSN" : "01678655", "abstract" : "A new and efficient steganographic method for embedding secret messages into a gray-valued cover image is proposed. In the process of embedding a secret message, a cover image is partitioned into non-overlapping blocks of two consecutive pixels. A difference value is calculated from the values of the two pixels in each block. All possible difference values are classified into a number of ranges. The selection of the range intervals is based on the characteristics of human vision\u2019s sensitivity to gray value variations from smoothness to contrast. The difference value then is replaced by a new value to embed the value of a sub-stream of the secret message. The number of bits which can be embedded in a pixel pair is decided by the width of the range that the difference value belongs to. The method is designed in such a way that the modification is never out of the range interval. This method provides an easy way to produce a more imperceptible result than those yielded by simple least-significant-bit replacement methods. The embedded secret message can be extracted from the resulting stego-image without referencing the original cover image. Moreover, a pseudo-random mechanism may be used to achieve secrecy protection. Experimental results show the feasibility of the proposed method. Dual statistics attacks were also conducted to collect related data to show the security of the method.", "author" : [ { "dropping-particle" : "", "family" : "Wu", "given" : "Da-Chun", "non-dropping-particle" : "", "parse-names" : false, "suffix" : "" }, { "dropping-particle" : "", "family" : "Tsai", "given" : "Wen-Hsiang", "non-dropping-particle" : "", "parse-names" : false, "suffix" : "" } ], "container-title" : "Pattern Recognition Letters", "id" : "ITEM-1", "issue" : "9-10", "issued" : { "date-parts" : [ [ "2003", "6" ] ] }, "page" : "1613-1626", "title" : "A steganographic method for images by pixel-value differencing", "type" : "article-journal", "volume" : "24" }, "uris" : [ "http://www.mendeley.com/documents/?uuid=a1d6e980-7478-4b85-bcf4-3df032bed192" ] } ], "mendeley" : { "formattedCitation" : "[9]", "plainTextFormattedCitation" : "[9]", "previouslyFormattedCitation" : "[9]" }, "properties" : { "noteIndex" : 0 }, "schema" : "https://github.com/citation-style-language/schema/raw/master/csl-citation.json" }</w:instrText>
      </w:r>
      <w:r w:rsidR="004F4517">
        <w:rPr>
          <w:rFonts w:cstheme="minorHAnsi"/>
          <w:bCs/>
        </w:rPr>
        <w:fldChar w:fldCharType="separate"/>
      </w:r>
      <w:r w:rsidR="00235B73" w:rsidRPr="00235B73">
        <w:rPr>
          <w:rFonts w:cstheme="minorHAnsi"/>
          <w:bCs/>
          <w:noProof/>
        </w:rPr>
        <w:t>[9]</w:t>
      </w:r>
      <w:r w:rsidR="004F4517">
        <w:rPr>
          <w:rFonts w:cstheme="minorHAnsi"/>
          <w:bCs/>
        </w:rPr>
        <w:fldChar w:fldCharType="end"/>
      </w:r>
      <w:r w:rsidR="004F4517">
        <w:rPr>
          <w:rFonts w:cstheme="minorHAnsi"/>
          <w:bCs/>
        </w:rPr>
        <w:t xml:space="preserve"> yaptığı çalışmayı geliştirerek yeni bir yöntem önermişlerdir. </w:t>
      </w:r>
      <w:r w:rsidR="00371E78">
        <w:rPr>
          <w:rFonts w:cstheme="minorHAnsi"/>
          <w:bCs/>
        </w:rPr>
        <w:t xml:space="preserve">Yeni yönteme iki piksel arasındaki farkın </w:t>
      </w:r>
      <w:proofErr w:type="gramStart"/>
      <w:r w:rsidR="00371E78">
        <w:rPr>
          <w:rFonts w:cstheme="minorHAnsi"/>
          <w:bCs/>
        </w:rPr>
        <w:t>modül</w:t>
      </w:r>
      <w:proofErr w:type="gramEnd"/>
      <w:r w:rsidR="00371E78">
        <w:rPr>
          <w:rFonts w:cstheme="minorHAnsi"/>
          <w:bCs/>
        </w:rPr>
        <w:t xml:space="preserve"> fonksiyonu sonucunu kullanarak veri gizleme esasına göre çalışmaktadır </w:t>
      </w:r>
      <w:r>
        <w:rPr>
          <w:rFonts w:cstheme="minorHAnsi"/>
          <w:bCs/>
        </w:rPr>
        <w:fldChar w:fldCharType="begin" w:fldLock="1"/>
      </w:r>
      <w:r w:rsidR="00235B73">
        <w:rPr>
          <w:rFonts w:cstheme="minorHAnsi"/>
          <w:bCs/>
        </w:rPr>
        <w:instrText>ADDIN CSL_CITATION { "citationItems" : [ { "id" : "ITEM-1", "itemData" : { "DOI" : "10.1016/j.jss.2007.01.049", "ISBN" : "0164-1212", "ISSN" : "01641212", "abstract" : "In this paper, we shall propose a new image steganographic technique capable of producing a secret-embedded image that is totally indistinguishable from the original image by the human eye. In addition, our new method avoids the falling-off-boundary problem by using pixel-value differencing and the modulus function. First, we derive a difference value from two consecutive pixels by utilizing the pixel-value differencing technique (PVD). The hiding capacity of the two consecutive pixels depends on the difference value. In other words, the smoother area is, the less secret data can be hidden; on the contrary, the more edges an area has, the more secret data can be embedded. This way, the stego-image quality degradation is more imperceptible to the human eye. Second, the remainder of the two consecutive pixels can be computed by using the modulus operation, and then secret data can be embedded into the two pixels by modifying their remainder. In our scheme, there is an optimal approach to alter the remainder so as to greatly reduce the image distortion caused by the hiding of the secret data. The values of the two consecutive pixels are scarcely changed after the embedding of the secret message by the proposed optimal alteration algorithm. Experimental results have also demonstrated that the proposed scheme is secure against the RS detection attack. ?? 2007 Elsevier Inc. All rights reserved.", "author" : [ { "dropping-particle" : "", "family" : "Wang", "given" : "Chung Ming", "non-dropping-particle" : "", "parse-names" : false, "suffix" : "" }, { "dropping-particle" : "", "family" : "Wu", "given" : "Nan I.", "non-dropping-particle" : "", "parse-names" : false, "suffix" : "" }, { "dropping-particle" : "", "family" : "Tsai", "given" : "Chwei Shyong", "non-dropping-particle" : "", "parse-names" : false, "suffix" : "" }, { "dropping-particle" : "", "family" : "Hwang", "given" : "Min Shiang", "non-dropping-particle" : "", "parse-names" : false, "suffix" : "" } ], "container-title" : "Journal of Systems and Software", "id" : "ITEM-1", "issue" : "1", "issued" : { "date-parts" : [ [ "2008" ] ] }, "page" : "150-158", "title" : "A high quality steganographic method with pixel-value differencing and modulus function", "type" : "article-journal", "volume" : "81" }, "uris" : [ "http://www.mendeley.com/documents/?uuid=45e97e07-35f8-427b-912c-63c55a408b7a" ] } ], "mendeley" : { "formattedCitation" : "[10]", "plainTextFormattedCitation" : "[10]", "previouslyFormattedCitation" : "[10]" }, "properties" : { "noteIndex" : 0 }, "schema" : "https://github.com/citation-style-language/schema/raw/master/csl-citation.json" }</w:instrText>
      </w:r>
      <w:r>
        <w:rPr>
          <w:rFonts w:cstheme="minorHAnsi"/>
          <w:bCs/>
        </w:rPr>
        <w:fldChar w:fldCharType="separate"/>
      </w:r>
      <w:r w:rsidR="00235B73" w:rsidRPr="00235B73">
        <w:rPr>
          <w:rFonts w:cstheme="minorHAnsi"/>
          <w:bCs/>
          <w:noProof/>
        </w:rPr>
        <w:t>[10]</w:t>
      </w:r>
      <w:r>
        <w:rPr>
          <w:rFonts w:cstheme="minorHAnsi"/>
          <w:bCs/>
        </w:rPr>
        <w:fldChar w:fldCharType="end"/>
      </w:r>
      <w:r w:rsidR="00371E78">
        <w:rPr>
          <w:rFonts w:cstheme="minorHAnsi"/>
          <w:bCs/>
        </w:rPr>
        <w:t>.</w:t>
      </w:r>
      <w:r>
        <w:rPr>
          <w:rFonts w:cstheme="minorHAnsi"/>
          <w:bCs/>
        </w:rPr>
        <w:t xml:space="preserve"> </w:t>
      </w:r>
    </w:p>
    <w:p w14:paraId="2D81EDE1" w14:textId="77777777" w:rsidR="00E27252" w:rsidRDefault="00E27252" w:rsidP="00E27252">
      <w:pPr>
        <w:widowControl w:val="0"/>
        <w:autoSpaceDE w:val="0"/>
        <w:autoSpaceDN w:val="0"/>
        <w:adjustRightInd w:val="0"/>
        <w:spacing w:after="480" w:line="360" w:lineRule="auto"/>
        <w:jc w:val="both"/>
        <w:rPr>
          <w:rFonts w:cstheme="minorHAnsi"/>
          <w:bCs/>
        </w:rPr>
      </w:pPr>
      <w:r w:rsidRPr="00E32200">
        <w:rPr>
          <w:rFonts w:cstheme="minorHAnsi"/>
          <w:bCs/>
        </w:rPr>
        <w:t>Fridrich ve Soukal hamming matrisini kullanarak veri g</w:t>
      </w:r>
      <w:r>
        <w:rPr>
          <w:rFonts w:cstheme="minorHAnsi"/>
          <w:bCs/>
        </w:rPr>
        <w:t xml:space="preserve">izleme yöntemi önermişlerdir  </w:t>
      </w:r>
      <w:r>
        <w:rPr>
          <w:rFonts w:cstheme="minorHAnsi"/>
          <w:bCs/>
        </w:rPr>
        <w:fldChar w:fldCharType="begin" w:fldLock="1"/>
      </w:r>
      <w:r>
        <w:rPr>
          <w:rFonts w:cstheme="minorHAnsi"/>
          <w:bCs/>
        </w:rPr>
        <w:instrText>ADDIN CSL_CITATION { "citationItems" : [ { "id" : "ITEM-1", "itemData" : { "DOI" : "10.1109/TIFS.2006.879281", "ISSN" : "1556-6013", "author" : [ { "dropping-particle" : "", "family" : "Fridrich", "given" : "J.", "non-dropping-particle" : "", "parse-names" : false, "suffix" : "" }, { "dropping-particle" : "", "family" : "Soukal", "given" : "D.", "non-dropping-particle" : "", "parse-names" : false, "suffix" : "" } ], "container-title" : "IEEE Transactions on Information Forensics and Security", "id" : "ITEM-1", "issue" : "3", "issued" : { "date-parts" : [ [ "2006", "9", "1" ] ] }, "language" : "English", "page" : "390-395", "publisher" : "IEEE", "title" : "Matrix Embedding for Large Payloads", "type" : "article-journal", "volume" : "1" }, "uris" : [ "http://www.mendeley.com/documents/?uuid=b24f34a6-249e-4f45-9835-906fbb32b7f3", "http://www.mendeley.com/documents/?uuid=efd998e5-44a8-4196-90ff-d12d1915bfb9" ] } ], "mendeley" : { "formattedCitation" : "[11]", "plainTextFormattedCitation" : "[11]", "previouslyFormattedCitation" : "[11]" }, "properties" : { "noteIndex" : 0 }, "schema" : "https://github.com/citation-style-language/schema/raw/master/csl-citation.json" }</w:instrText>
      </w:r>
      <w:r>
        <w:rPr>
          <w:rFonts w:cstheme="minorHAnsi"/>
          <w:bCs/>
        </w:rPr>
        <w:fldChar w:fldCharType="separate"/>
      </w:r>
      <w:r w:rsidRPr="00235B73">
        <w:rPr>
          <w:rFonts w:cstheme="minorHAnsi"/>
          <w:bCs/>
          <w:noProof/>
        </w:rPr>
        <w:t>[11]</w:t>
      </w:r>
      <w:r>
        <w:rPr>
          <w:rFonts w:cstheme="minorHAnsi"/>
          <w:bCs/>
        </w:rPr>
        <w:fldChar w:fldCharType="end"/>
      </w:r>
      <w:r w:rsidRPr="00E32200">
        <w:rPr>
          <w:rFonts w:cstheme="minorHAnsi"/>
          <w:bCs/>
        </w:rPr>
        <w:t xml:space="preserve">. </w:t>
      </w:r>
      <w:r>
        <w:rPr>
          <w:rFonts w:cstheme="minorHAnsi"/>
          <w:bCs/>
        </w:rPr>
        <w:t xml:space="preserve">Yöntem örtü imgede diğer yöntemlere göre daha az değişiklik yapmaktadır. </w:t>
      </w:r>
      <w:r w:rsidRPr="00E32200">
        <w:rPr>
          <w:rFonts w:cstheme="minorHAnsi"/>
          <w:bCs/>
        </w:rPr>
        <w:t xml:space="preserve"> </w:t>
      </w:r>
      <w:r>
        <w:rPr>
          <w:rFonts w:cstheme="minorHAnsi"/>
          <w:bCs/>
        </w:rPr>
        <w:t>Ayrıca yöntemin yüksek veri kapasitesi ile veri gizleme özelliği de vardır.</w:t>
      </w:r>
    </w:p>
    <w:p w14:paraId="5C147E04" w14:textId="63866213" w:rsidR="00E27252" w:rsidRDefault="00E27252" w:rsidP="003708BA">
      <w:pPr>
        <w:widowControl w:val="0"/>
        <w:autoSpaceDE w:val="0"/>
        <w:autoSpaceDN w:val="0"/>
        <w:adjustRightInd w:val="0"/>
        <w:spacing w:after="480" w:line="360" w:lineRule="auto"/>
        <w:jc w:val="both"/>
        <w:rPr>
          <w:rFonts w:cstheme="minorHAnsi"/>
          <w:bCs/>
        </w:rPr>
      </w:pPr>
      <w:r w:rsidRPr="00E32200">
        <w:rPr>
          <w:rFonts w:cstheme="minorHAnsi"/>
          <w:bCs/>
        </w:rPr>
        <w:t>Kurtuldu ve Arıca imge kareleri yöntemi adını verdikleri çalışmalarında yeni bir veri gi</w:t>
      </w:r>
      <w:r>
        <w:rPr>
          <w:rFonts w:cstheme="minorHAnsi"/>
          <w:bCs/>
        </w:rPr>
        <w:t>zleme yöntemi önermişleridir</w:t>
      </w:r>
      <w:r w:rsidRPr="00E32200">
        <w:rPr>
          <w:rFonts w:cstheme="minorHAnsi"/>
          <w:bCs/>
        </w:rPr>
        <w:t xml:space="preserve">. </w:t>
      </w:r>
      <w:r>
        <w:rPr>
          <w:rFonts w:cstheme="minorHAnsi"/>
          <w:bCs/>
        </w:rPr>
        <w:t xml:space="preserve">Önerdikleri yöntem, örtü imgeyi bloklara bölerek gizlenecek mesaj bilgisini blok içerisindeki piksellerin son bitlerinin dizilimlerine bakarak mesaj bilgisine en yakın dizilime sahip piksel gurubunu gizleme işlemi için seçer. Bu yöntemde örtü imgeye gizlenen bilginin kapasitesi düşüktür </w:t>
      </w:r>
      <w:r>
        <w:rPr>
          <w:rFonts w:cstheme="minorHAnsi"/>
          <w:bCs/>
        </w:rPr>
        <w:fldChar w:fldCharType="begin" w:fldLock="1"/>
      </w:r>
      <w:r>
        <w:rPr>
          <w:rFonts w:cstheme="minorHAnsi"/>
          <w:bCs/>
        </w:rPr>
        <w:instrText>ADDIN CSL_CITATION { "citationItems" : [ { "id" : "ITEM-1", "itemData" : { "DOI" : "10.1109/ISCIS.2008.4717893", "ISBN" : "9781424428816", "abstract" : "In this study we propose a new steganography method based image layers. The proposed method divides the host image into blocks and embeds the corresponding secret data bits into each block using the layers generated by the binary representation of pixel values. Given a secret bit sequence, it performs a search on the rows and columns of the layers for finding the most similar row or column. The location of row/column and its differences from the secret data is then marked by modifying minimum number of bits in the least significant bits of the blocks. In the experiments, randomly selected secret messages are embedded into 100 different images. The performance of the proposed method against steganalysis techniques is evaluated using the measure of distorted pixels. The method outperforms the other steganography techniques in terms of image quality.", "author" : [ { "dropping-particle" : "", "family" : "Kurtuldu", "given" : "O.", "non-dropping-particle" : "", "parse-names" : false, "suffix" : "" }, { "dropping-particle" : "", "family" : "Arica", "given" : "N.", "non-dropping-particle" : "", "parse-names" : false, "suffix" : "" } ], "container-title" : "2008 23rd International Symposium on Computer and Information Sciences", "id" : "ITEM-1", "issued" : { "date-parts" : [ [ "2008" ] ] }, "page" : "1-4", "title" : "A new steganography method using image layers", "type" : "article-journal" }, "uris" : [ "http://www.mendeley.com/documents/?uuid=2054cb6d-0f8d-45df-bd2d-65532fa04229" ] } ], "mendeley" : { "formattedCitation" : "[12]", "plainTextFormattedCitation" : "[12]", "previouslyFormattedCitation" : "[12]" }, "properties" : { "noteIndex" : 0 }, "schema" : "https://github.com/citation-style-language/schema/raw/master/csl-citation.json" }</w:instrText>
      </w:r>
      <w:r>
        <w:rPr>
          <w:rFonts w:cstheme="minorHAnsi"/>
          <w:bCs/>
        </w:rPr>
        <w:fldChar w:fldCharType="separate"/>
      </w:r>
      <w:r w:rsidRPr="00235B73">
        <w:rPr>
          <w:rFonts w:cstheme="minorHAnsi"/>
          <w:bCs/>
          <w:noProof/>
        </w:rPr>
        <w:t>[12]</w:t>
      </w:r>
      <w:r>
        <w:rPr>
          <w:rFonts w:cstheme="minorHAnsi"/>
          <w:bCs/>
        </w:rPr>
        <w:fldChar w:fldCharType="end"/>
      </w:r>
      <w:r>
        <w:rPr>
          <w:rFonts w:cstheme="minorHAnsi"/>
          <w:bCs/>
        </w:rPr>
        <w:t xml:space="preserve">.  </w:t>
      </w:r>
    </w:p>
    <w:p w14:paraId="4D11CE3E" w14:textId="4030D1C3" w:rsidR="00140FE8" w:rsidRDefault="00410279" w:rsidP="00E27252">
      <w:pPr>
        <w:widowControl w:val="0"/>
        <w:autoSpaceDE w:val="0"/>
        <w:autoSpaceDN w:val="0"/>
        <w:adjustRightInd w:val="0"/>
        <w:spacing w:after="480" w:line="360" w:lineRule="auto"/>
        <w:jc w:val="both"/>
        <w:rPr>
          <w:rFonts w:cstheme="minorHAnsi"/>
          <w:bCs/>
        </w:rPr>
      </w:pPr>
      <w:r w:rsidRPr="00410279">
        <w:rPr>
          <w:rFonts w:cstheme="minorHAnsi"/>
          <w:bCs/>
        </w:rPr>
        <w:t xml:space="preserve">Soleimanpour-Moghadam </w:t>
      </w:r>
      <w:r>
        <w:rPr>
          <w:rFonts w:cstheme="minorHAnsi"/>
          <w:bCs/>
        </w:rPr>
        <w:t xml:space="preserve">ve </w:t>
      </w:r>
      <w:r w:rsidRPr="00410279">
        <w:rPr>
          <w:noProof/>
        </w:rPr>
        <w:t>Nezamabadi-pour</w:t>
      </w:r>
      <w:r>
        <w:rPr>
          <w:rFonts w:cstheme="minorHAnsi"/>
          <w:bCs/>
        </w:rPr>
        <w:t xml:space="preserve"> yaptıkları çalışmalarında ayrık kuantum davranışlı ağırlıklı arama algoritması geliştirmişlerdir. LSB eşleştirme yönteminde üç skorlu puanlama sistemi kullanmışlardır. Geliştirdikleri arama </w:t>
      </w:r>
      <w:r>
        <w:rPr>
          <w:rFonts w:cstheme="minorHAnsi"/>
          <w:bCs/>
        </w:rPr>
        <w:lastRenderedPageBreak/>
        <w:t>algoritması ile en iyi permütasyon sıralamasını bularak veri gizlemişlerdir.</w:t>
      </w:r>
      <w:r w:rsidR="00DE5229">
        <w:rPr>
          <w:rFonts w:cstheme="minorHAnsi"/>
          <w:bCs/>
        </w:rPr>
        <w:t xml:space="preserve"> Mielkainen’in yöntemi ile çalışmalarının</w:t>
      </w:r>
      <w:r w:rsidR="00EA0D04">
        <w:rPr>
          <w:rFonts w:cstheme="minorHAnsi"/>
          <w:bCs/>
        </w:rPr>
        <w:t xml:space="preserve"> performansını kıyaslamışlardır</w:t>
      </w:r>
      <w:r>
        <w:rPr>
          <w:rFonts w:cstheme="minorHAnsi"/>
          <w:bCs/>
        </w:rPr>
        <w:t xml:space="preserve"> </w:t>
      </w:r>
      <w:r>
        <w:rPr>
          <w:rFonts w:cstheme="minorHAnsi"/>
          <w:bCs/>
        </w:rPr>
        <w:fldChar w:fldCharType="begin" w:fldLock="1"/>
      </w:r>
      <w:r w:rsidR="00DE5229">
        <w:rPr>
          <w:rFonts w:cstheme="minorHAnsi"/>
          <w:bCs/>
        </w:rPr>
        <w:instrText>ADDIN CSL_CITATION { "citationItems" : [ { "id" : "ITEM-1", "itemData" : { "DOI" : "10.3233/IFS-151863", "ISSN" : "10641246", "author" : [ { "dropping-particle" : "", "family" : "Soleimanpour-Moghadam", "given" : "Mohadeseh", "non-dropping-particle" : "", "parse-names" : false, "suffix" : "" }, { "dropping-particle" : "", "family" : "Nezamabadi-pour", "given" : "Hossein", "non-dropping-particle" : "", "parse-names" : false, "suffix" : "" } ], "container-title" : "Journal of Intelligent &amp; Fuzzy Systems", "id" : "ITEM-1", "issue" : "3", "issued" : { "date-parts" : [ [ "2016", "3", "1" ] ] }, "page" : "1547-1556", "publisher" : "IOS Press", "title" : "The pair-wise LSB matching steganography with a discrete quantum behaved Gravitational Search Algorithm", "type" : "article-journal", "volume" : "30" }, "uris" : [ "http://www.mendeley.com/documents/?uuid=01b1d51a-bcd7-420b-aa98-5ba30f599b45" ] } ], "mendeley" : { "formattedCitation" : "[13]", "plainTextFormattedCitation" : "[13]", "previouslyFormattedCitation" : "[13]" }, "properties" : { "noteIndex" : 0 }, "schema" : "https://github.com/citation-style-language/schema/raw/master/csl-citation.json" }</w:instrText>
      </w:r>
      <w:r>
        <w:rPr>
          <w:rFonts w:cstheme="minorHAnsi"/>
          <w:bCs/>
        </w:rPr>
        <w:fldChar w:fldCharType="separate"/>
      </w:r>
      <w:r w:rsidRPr="00410279">
        <w:rPr>
          <w:rFonts w:cstheme="minorHAnsi"/>
          <w:bCs/>
          <w:noProof/>
        </w:rPr>
        <w:t>[13]</w:t>
      </w:r>
      <w:r>
        <w:rPr>
          <w:rFonts w:cstheme="minorHAnsi"/>
          <w:bCs/>
        </w:rPr>
        <w:fldChar w:fldCharType="end"/>
      </w:r>
      <w:r w:rsidR="00EA0D04">
        <w:rPr>
          <w:rFonts w:cstheme="minorHAnsi"/>
          <w:bCs/>
        </w:rPr>
        <w:t>.</w:t>
      </w:r>
      <w:r w:rsidR="00DE5229">
        <w:rPr>
          <w:rFonts w:cstheme="minorHAnsi"/>
          <w:bCs/>
        </w:rPr>
        <w:t xml:space="preserve"> </w:t>
      </w:r>
    </w:p>
    <w:p w14:paraId="25B8D193" w14:textId="5E1106AB" w:rsidR="00410279" w:rsidRDefault="00410279" w:rsidP="00E27252">
      <w:pPr>
        <w:widowControl w:val="0"/>
        <w:autoSpaceDE w:val="0"/>
        <w:autoSpaceDN w:val="0"/>
        <w:adjustRightInd w:val="0"/>
        <w:spacing w:after="480" w:line="360" w:lineRule="auto"/>
        <w:jc w:val="both"/>
        <w:rPr>
          <w:rFonts w:cstheme="minorHAnsi"/>
          <w:bCs/>
        </w:rPr>
      </w:pPr>
      <w:r>
        <w:rPr>
          <w:rFonts w:cstheme="minorHAnsi"/>
          <w:bCs/>
        </w:rPr>
        <w:t>Wu</w:t>
      </w:r>
      <w:r w:rsidR="00DE5229">
        <w:rPr>
          <w:rFonts w:cstheme="minorHAnsi"/>
          <w:bCs/>
        </w:rPr>
        <w:t xml:space="preserve"> ve arkadaşları çalışmalarında sırlı imgeyi iki kez oluşturarak ilk sırlı imgeye veriyi, ikinci sırlı imgeye ise gizlenen verinin referans bilgilerini gizler. DH anahtarı olmadan sırlı imgelerden gizli veri çıkarılamaz. </w:t>
      </w:r>
      <w:r w:rsidR="00DE5229">
        <w:rPr>
          <w:rFonts w:cstheme="minorHAnsi"/>
          <w:bCs/>
        </w:rPr>
        <w:fldChar w:fldCharType="begin" w:fldLock="1"/>
      </w:r>
      <w:r w:rsidR="008C1347">
        <w:rPr>
          <w:rFonts w:cstheme="minorHAnsi"/>
          <w:bCs/>
        </w:rPr>
        <w:instrText>ADDIN CSL_CITATION { "citationItems" : [ { "id" : "ITEM-1", "itemData" : { "DOI" : "10.1007/978-3-319-19321-2_35", "ISBN" : "978-3-319-19321-2", "author" : [ { "dropping-particle" : "", "family" : "Wu", "given" : "Hanzhou", "non-dropping-particle" : "", "parse-names" : false, "suffix" : "" }, { "dropping-particle" : "", "family" : "Wang", "given" : "Hongxia", "non-dropping-particle" : "", "parse-names" : false, "suffix" : "" }, { "dropping-particle" : "", "family" : "Hu", "given" : "Yi", "non-dropping-particle" : "", "parse-names" : false, "suffix" : "" }, { "dropping-particle" : "", "family" : "Zhou", "given" : "Linna", "non-dropping-particle" : "", "parse-names" : false, "suffix" : "" } ], "chapter-number" : "Efficient ", "editor" : [ { "dropping-particle" : "", "family" : "Shi", "given" : "Yun-Qing", "non-dropping-particle" : "", "parse-names" : false, "suffix" : "" }, { "dropping-particle" : "", "family" : "Kim", "given" : "Joong Hyoung", "non-dropping-particle" : "", "parse-names" : false, "suffix" : "" }, { "dropping-particle" : "", "family" : "P\u00e9rez-Gonz\u00e1lez", "given" : "Fernando", "non-dropping-particle" : "", "parse-names" : false, "suffix" : "" }, { "dropping-particle" : "", "family" : "Yang", "given" : "Ching-Nung", "non-dropping-particle" : "", "parse-names" : false, "suffix" : "" } ], "id" : "ITEM-1", "issued" : { "date-parts" : [ [ "2015" ] ] }, "page" : "455-469", "publisher" : "Springer International Publishing", "publisher-place" : "Cham", "title" : "Digital-Forensics and Watermarking: 13th International Workshop, IWDW 2014, Taipei, Taiwan, October 1-4, 2014. Revised Selected Papers", "type" : "chapter" }, "uris" : [ "http://www.mendeley.com/documents/?uuid=364e50b2-85a7-4639-8233-08f7152152cb", "http://www.mendeley.com/documents/?uuid=88cbff48-cfb6-468d-9feb-5fa2fac04286" ] } ], "mendeley" : { "formattedCitation" : "[14]", "plainTextFormattedCitation" : "[14]", "previouslyFormattedCitation" : "[14]" }, "properties" : { "noteIndex" : 0 }, "schema" : "https://github.com/citation-style-language/schema/raw/master/csl-citation.json" }</w:instrText>
      </w:r>
      <w:r w:rsidR="00DE5229">
        <w:rPr>
          <w:rFonts w:cstheme="minorHAnsi"/>
          <w:bCs/>
        </w:rPr>
        <w:fldChar w:fldCharType="separate"/>
      </w:r>
      <w:r w:rsidR="00DE5229" w:rsidRPr="00DE5229">
        <w:rPr>
          <w:rFonts w:cstheme="minorHAnsi"/>
          <w:bCs/>
          <w:noProof/>
        </w:rPr>
        <w:t>[14]</w:t>
      </w:r>
      <w:r w:rsidR="00DE5229">
        <w:rPr>
          <w:rFonts w:cstheme="minorHAnsi"/>
          <w:bCs/>
        </w:rPr>
        <w:fldChar w:fldCharType="end"/>
      </w:r>
    </w:p>
    <w:p w14:paraId="3F21F7D1" w14:textId="04F4F7D5" w:rsidR="00140FE8" w:rsidRDefault="00DE5229" w:rsidP="00E27252">
      <w:pPr>
        <w:widowControl w:val="0"/>
        <w:autoSpaceDE w:val="0"/>
        <w:autoSpaceDN w:val="0"/>
        <w:adjustRightInd w:val="0"/>
        <w:spacing w:after="480" w:line="360" w:lineRule="auto"/>
        <w:jc w:val="both"/>
        <w:rPr>
          <w:rFonts w:cstheme="minorHAnsi"/>
          <w:bCs/>
        </w:rPr>
      </w:pPr>
      <w:r>
        <w:rPr>
          <w:rFonts w:cstheme="minorHAnsi"/>
          <w:bCs/>
        </w:rPr>
        <w:t xml:space="preserve">Huang ve arkadaşları kenar uyarlamalı </w:t>
      </w:r>
      <w:r w:rsidR="009A3356">
        <w:rPr>
          <w:rFonts w:cstheme="minorHAnsi"/>
          <w:bCs/>
        </w:rPr>
        <w:t xml:space="preserve">bitişik piksel çifti eşleştirme yöntemi ile veri gizlemişlerdir. Bitişik piksel çifti seçiminde yeni bir rasgele seçim yöntemi önermişlerdir </w:t>
      </w:r>
      <w:r w:rsidR="009A3356">
        <w:rPr>
          <w:rFonts w:cstheme="minorHAnsi"/>
          <w:bCs/>
        </w:rPr>
        <w:fldChar w:fldCharType="begin" w:fldLock="1"/>
      </w:r>
      <w:r w:rsidR="00847C9B">
        <w:rPr>
          <w:rFonts w:cstheme="minorHAnsi"/>
          <w:bCs/>
        </w:rPr>
        <w:instrText>ADDIN CSL_CITATION { "citationItems" : [ { "id" : "ITEM-1", "itemData" : { "DOI" : "10.1007/978-3-662-43886-2_2", "ISBN" : "9783662438855", "ISSN" : "16113349", "abstract" : "The least-significant-bit (LSB)-based approach is a popular type of steganographic algorithms in the spatial domain. However, we find that in most existing approaches, the choice of embedding positions within a cover image mainly depends on a pseudorandom number generator without considering the relationship between the image content itself and the size of the secret message. Thus the smooth/flat regions in the cover images will inevitably be contaminated after data hiding even at a low embedding rate, and this will lead to poor visual quality and low security based on our analysis and extensive experiments, especially for those images with many smooth regions. In this paper, we expand the LSB matching revisited image steganography and propose an edge adaptive scheme which can select the embedding regions according to the size of secret message and the difference between two consecutive pixels in the cover image. For lower embedding rates, only sharper edge regions are used while keeping the other smoother regions as they are. When the embedding rate increases, more edge regions can be released adaptively for data hiding by adjusting just a few parameters. The experimental results evaluated on 6000 natural images with three specific and four universal steganalytic algorithms show that the new scheme can enhance the security significantly compared with typical LSB-based approaches as well as their edge adaptive ones, such as pixel-value-differencing-based approaches, while preserving higher visual quality of stego images at the same time.", "author" : [ { "dropping-particle" : "", "family" : "Huang", "given" : "Fangjun", "non-dropping-particle" : "", "parse-names" : false, "suffix" : "" }, { "dropping-particle" : "", "family" : "Zhong", "given" : "Yane", "non-dropping-particle" : "", "parse-names" : false, "suffix" : "" }, { "dropping-particle" : "", "family" : "Huang", "given" : "Jiwu", "non-dropping-particle" : "", "parse-names" : false, "suffix" : "" } ], "container-title" : "Lecture Notes in Computer Science (including subseries Lecture Notes in Artificial Intelligence and Lecture Notes in Bioinformatics)", "id" : "ITEM-1", "issued" : { "date-parts" : [ [ "2014" ] ] }, "page" : "19-31", "title" : "Improved algorithm of edge adaptive image steganography based on LSB matching revisited algorithm", "type" : "paper-conference", "volume" : "8389 LNCS" }, "uris" : [ "http://www.mendeley.com/documents/?uuid=a4694eeb-dcf6-4963-994e-44eceee8a723", "http://www.mendeley.com/documents/?uuid=6b251e12-2adc-4e8c-82c5-f2ead29b5bec" ] } ], "mendeley" : { "formattedCitation" : "[15]", "plainTextFormattedCitation" : "[15]", "previouslyFormattedCitation" : "[15]" }, "properties" : { "noteIndex" : 0 }, "schema" : "https://github.com/citation-style-language/schema/raw/master/csl-citation.json" }</w:instrText>
      </w:r>
      <w:r w:rsidR="009A3356">
        <w:rPr>
          <w:rFonts w:cstheme="minorHAnsi"/>
          <w:bCs/>
        </w:rPr>
        <w:fldChar w:fldCharType="separate"/>
      </w:r>
      <w:r w:rsidR="009A3356" w:rsidRPr="009A3356">
        <w:rPr>
          <w:rFonts w:cstheme="minorHAnsi"/>
          <w:bCs/>
          <w:noProof/>
        </w:rPr>
        <w:t>[15]</w:t>
      </w:r>
      <w:r w:rsidR="009A3356">
        <w:rPr>
          <w:rFonts w:cstheme="minorHAnsi"/>
          <w:bCs/>
        </w:rPr>
        <w:fldChar w:fldCharType="end"/>
      </w:r>
      <w:r w:rsidR="009A3356">
        <w:rPr>
          <w:rFonts w:cstheme="minorHAnsi"/>
          <w:bCs/>
        </w:rPr>
        <w:t xml:space="preserve">. </w:t>
      </w:r>
    </w:p>
    <w:p w14:paraId="2049A7E3" w14:textId="360147BE" w:rsidR="009A3356" w:rsidRDefault="009A3356" w:rsidP="00E27252">
      <w:pPr>
        <w:widowControl w:val="0"/>
        <w:autoSpaceDE w:val="0"/>
        <w:autoSpaceDN w:val="0"/>
        <w:adjustRightInd w:val="0"/>
        <w:spacing w:after="480" w:line="360" w:lineRule="auto"/>
        <w:jc w:val="both"/>
        <w:rPr>
          <w:rFonts w:cstheme="minorHAnsi"/>
          <w:bCs/>
        </w:rPr>
      </w:pPr>
      <w:r>
        <w:rPr>
          <w:rFonts w:cstheme="minorHAnsi"/>
          <w:bCs/>
        </w:rPr>
        <w:t xml:space="preserve">Sabeti ve arkadaşları yaptıkları çalışmalarında, imgedeki veri gizlemede güvenli bölgeyi belirlemek için karmaşıklık ölçütü kullanmaktadırlar. Çok sayıda saldırılara karşı geleneksel eşleştirme yöntemlerine göre daha güvenli olduğu göstermişlerdir </w:t>
      </w:r>
      <w:r>
        <w:rPr>
          <w:rFonts w:cstheme="minorHAnsi"/>
          <w:bCs/>
        </w:rPr>
        <w:fldChar w:fldCharType="begin" w:fldLock="1"/>
      </w:r>
      <w:r w:rsidR="00847C9B">
        <w:rPr>
          <w:rFonts w:cstheme="minorHAnsi"/>
          <w:bCs/>
        </w:rPr>
        <w:instrText>ADDIN CSL_CITATION { "citationItems" : [ { "id" : "ITEM-1", "itemData" : { "DOI" : "10.1007/s11042-011-0975-y", "ISSN" : "13807501", "abstract" : "Adaptive steganography methods tend to increase the security against attacks. Most of adaptive methods use LSB flipping (LSB-F) for embedding part of their algorithms. LSB-F is very much vulnerable against simple steganalysis methods but it allows the adaptive algorithms to be extractable at the receiver side. Use of LSB matching (LSB-M) could increase the security but extraction of data at the receiver is difficult or, in occasions, impossible. There are numerous attacks against LSB-M. In this paper we are proposing an adaptive algorithm which, unlike most adaptive methods, uses LSB-M as its embedding method. The proposed method uses a complexity measure based on a local neighborhood analysis for determination of secure locations of an image. Comparable adaptive methods that use LSB-M suffer from possible changes in the complexity of pixels when embedding is performed. The proposed algorithm is such that when a pixel is categorized as complex at the transmitter and is embedded the receiver will identify it as complex too, and data is correctly retrieved. Better performance of the algorithm is shown by obtaining higher PSNR values for the embedded images with respect to comparable adaptive algorithms. The security of the algorithm against numerous attacks is shown to be higher than LSB-M. Also, it is compared with a recent adaptive method and is proved to be advantageous for most embedding rates.", "author" : [ { "dropping-particle" : "", "family" : "Sabeti", "given" : "Vajiheh", "non-dropping-particle" : "", "parse-names" : false, "suffix" : "" }, { "dropping-particle" : "", "family" : "Samavi", "given" : "Shadrokh", "non-dropping-particle" : "", "parse-names" : false, "suffix" : "" }, { "dropping-particle" : "", "family" : "Shirani", "given" : "Shahram", "non-dropping-particle" : "", "parse-names" : false, "suffix" : "" } ], "container-title" : "Multimedia Tools and Applications", "id" : "ITEM-1", "issue" : "3", "issued" : { "date-parts" : [ [ "2013" ] ] }, "page" : "777-793", "title" : "An adaptive LSB matching steganography based on octonary complexity measure", "type" : "article-journal", "volume" : "64" }, "uris" : [ "http://www.mendeley.com/documents/?uuid=b45ead26-6bdc-4aa2-9e27-0ec22e202d73", "http://www.mendeley.com/documents/?uuid=045ff8aa-4133-417d-b2f1-cad1782a5527" ] } ], "mendeley" : { "formattedCitation" : "[16]", "plainTextFormattedCitation" : "[16]", "previouslyFormattedCitation" : "[16]" }, "properties" : { "noteIndex" : 0 }, "schema" : "https://github.com/citation-style-language/schema/raw/master/csl-citation.json" }</w:instrText>
      </w:r>
      <w:r>
        <w:rPr>
          <w:rFonts w:cstheme="minorHAnsi"/>
          <w:bCs/>
        </w:rPr>
        <w:fldChar w:fldCharType="separate"/>
      </w:r>
      <w:r w:rsidRPr="009A3356">
        <w:rPr>
          <w:rFonts w:cstheme="minorHAnsi"/>
          <w:bCs/>
          <w:noProof/>
        </w:rPr>
        <w:t>[16]</w:t>
      </w:r>
      <w:r>
        <w:rPr>
          <w:rFonts w:cstheme="minorHAnsi"/>
          <w:bCs/>
        </w:rPr>
        <w:fldChar w:fldCharType="end"/>
      </w:r>
      <w:r>
        <w:rPr>
          <w:rFonts w:cstheme="minorHAnsi"/>
          <w:bCs/>
        </w:rPr>
        <w:t xml:space="preserve">. </w:t>
      </w:r>
    </w:p>
    <w:p w14:paraId="76D01BC3" w14:textId="59D40582" w:rsidR="003708BA" w:rsidRDefault="003708BA" w:rsidP="00E27252">
      <w:pPr>
        <w:widowControl w:val="0"/>
        <w:autoSpaceDE w:val="0"/>
        <w:autoSpaceDN w:val="0"/>
        <w:adjustRightInd w:val="0"/>
        <w:spacing w:after="480" w:line="360" w:lineRule="auto"/>
        <w:jc w:val="both"/>
        <w:rPr>
          <w:rFonts w:cstheme="minorHAnsi"/>
          <w:bCs/>
        </w:rPr>
      </w:pPr>
      <w:r w:rsidRPr="00282507">
        <w:rPr>
          <w:rFonts w:cstheme="minorHAnsi"/>
          <w:bCs/>
        </w:rPr>
        <w:t>Jain ve Kumar kay</w:t>
      </w:r>
      <w:r w:rsidR="000331AE">
        <w:rPr>
          <w:rFonts w:cstheme="minorHAnsi"/>
          <w:bCs/>
        </w:rPr>
        <w:t>ıpsız</w:t>
      </w:r>
      <w:r w:rsidRPr="00282507">
        <w:rPr>
          <w:rFonts w:cstheme="minorHAnsi"/>
          <w:bCs/>
        </w:rPr>
        <w:t xml:space="preserve"> veri sıkıştırması ile imge içine verimli veri gizleme yöntemini önermişlerdir. Jain ve Kumar yaptıkları çalışmalarında gizli veriyi </w:t>
      </w:r>
      <w:r w:rsidR="000331AE" w:rsidRPr="00282507">
        <w:rPr>
          <w:rFonts w:cstheme="minorHAnsi"/>
          <w:bCs/>
        </w:rPr>
        <w:t>kay</w:t>
      </w:r>
      <w:r w:rsidR="000331AE">
        <w:rPr>
          <w:rFonts w:cstheme="minorHAnsi"/>
          <w:bCs/>
        </w:rPr>
        <w:t>ıpsız</w:t>
      </w:r>
      <w:r w:rsidR="000331AE" w:rsidRPr="00282507">
        <w:rPr>
          <w:rFonts w:cstheme="minorHAnsi"/>
          <w:bCs/>
        </w:rPr>
        <w:t xml:space="preserve"> </w:t>
      </w:r>
      <w:r w:rsidRPr="00282507">
        <w:rPr>
          <w:rFonts w:cstheme="minorHAnsi"/>
          <w:bCs/>
        </w:rPr>
        <w:t xml:space="preserve">veri sıkıştırmasıyla gizlemişlerdir. </w:t>
      </w:r>
      <w:r w:rsidR="000331AE">
        <w:rPr>
          <w:rFonts w:cstheme="minorHAnsi"/>
          <w:bCs/>
        </w:rPr>
        <w:t>Önerilen yöntem</w:t>
      </w:r>
      <w:r w:rsidRPr="00282507">
        <w:rPr>
          <w:rFonts w:cstheme="minorHAnsi"/>
          <w:bCs/>
        </w:rPr>
        <w:t xml:space="preserve"> </w:t>
      </w:r>
      <w:r w:rsidR="000331AE">
        <w:rPr>
          <w:rFonts w:cstheme="minorHAnsi"/>
          <w:bCs/>
        </w:rPr>
        <w:t xml:space="preserve">yüksek </w:t>
      </w:r>
      <w:r w:rsidRPr="00282507">
        <w:rPr>
          <w:rFonts w:cstheme="minorHAnsi"/>
          <w:bCs/>
        </w:rPr>
        <w:t xml:space="preserve">veri kapasitesi </w:t>
      </w:r>
      <w:r w:rsidR="000331AE">
        <w:rPr>
          <w:rFonts w:cstheme="minorHAnsi"/>
          <w:bCs/>
        </w:rPr>
        <w:t>sağlamaktadır</w:t>
      </w:r>
      <w:r w:rsidRPr="00282507">
        <w:rPr>
          <w:rFonts w:cstheme="minorHAnsi"/>
          <w:bCs/>
        </w:rPr>
        <w:t xml:space="preserve"> </w:t>
      </w:r>
      <w:r w:rsidR="00847C9B" w:rsidRPr="00282507">
        <w:rPr>
          <w:rFonts w:cstheme="minorHAnsi"/>
          <w:bCs/>
        </w:rPr>
        <w:fldChar w:fldCharType="begin" w:fldLock="1"/>
      </w:r>
      <w:r w:rsidR="00847C9B" w:rsidRPr="00282507">
        <w:rPr>
          <w:rFonts w:cstheme="minorHAnsi"/>
          <w:bCs/>
        </w:rPr>
        <w:instrText>ADDIN CSL_CITATION { "citationItems" : [ { "id" : "ITEM-1", "itemData" : { "author" : [ { "dropping-particle" : "", "family" : "Jain", "given" : "Rahul", "non-dropping-particle" : "", "parse-names" : false, "suffix" : "" }, { "dropping-particle" : "", "family" : "Kumar", "given" : "Naresh", "non-dropping-particle" : "", "parse-names" : false, "suffix" : "" } ], "id" : "ITEM-1", "issue" : "08", "issued" : { "date-parts" : [ [ "0" ] ] }, "page" : "3908-3915", "title" : "Efficient data hiding scheme using lossless data compression and image steganography", "type" : "article-journal", "volume" : "4" }, "uris" : [ "http://www.mendeley.com/documents/?uuid=29f8057d-f74e-47b1-aa6c-bcb9da0e525a" ] } ], "mendeley" : { "formattedCitation" : "[17]", "plainTextFormattedCitation" : "[17]", "previouslyFormattedCitation" : "[17]" }, "properties" : { "noteIndex" : 0 }, "schema" : "https://github.com/citation-style-language/schema/raw/master/csl-citation.json" }</w:instrText>
      </w:r>
      <w:r w:rsidR="00847C9B" w:rsidRPr="00282507">
        <w:rPr>
          <w:rFonts w:cstheme="minorHAnsi"/>
          <w:bCs/>
        </w:rPr>
        <w:fldChar w:fldCharType="separate"/>
      </w:r>
      <w:r w:rsidR="00847C9B" w:rsidRPr="00282507">
        <w:rPr>
          <w:rFonts w:cstheme="minorHAnsi"/>
          <w:bCs/>
        </w:rPr>
        <w:t>[17]</w:t>
      </w:r>
      <w:r w:rsidR="00847C9B" w:rsidRPr="00282507">
        <w:rPr>
          <w:rFonts w:cstheme="minorHAnsi"/>
          <w:bCs/>
        </w:rPr>
        <w:fldChar w:fldCharType="end"/>
      </w:r>
      <w:r w:rsidRPr="00282507">
        <w:rPr>
          <w:rFonts w:cstheme="minorHAnsi"/>
          <w:bCs/>
        </w:rPr>
        <w:t>.</w:t>
      </w:r>
    </w:p>
    <w:p w14:paraId="356D6099" w14:textId="2551ADFB" w:rsidR="003708BA" w:rsidRDefault="003708BA" w:rsidP="003708BA">
      <w:pPr>
        <w:widowControl w:val="0"/>
        <w:autoSpaceDE w:val="0"/>
        <w:autoSpaceDN w:val="0"/>
        <w:adjustRightInd w:val="0"/>
        <w:spacing w:after="480" w:line="360" w:lineRule="auto"/>
        <w:jc w:val="both"/>
        <w:rPr>
          <w:rFonts w:cstheme="minorHAnsi"/>
          <w:bCs/>
        </w:rPr>
      </w:pPr>
      <w:r>
        <w:rPr>
          <w:rFonts w:cstheme="minorHAnsi"/>
          <w:bCs/>
        </w:rPr>
        <w:t xml:space="preserve">Tablo </w:t>
      </w:r>
      <w:proofErr w:type="gramStart"/>
      <w:r>
        <w:rPr>
          <w:rFonts w:cstheme="minorHAnsi"/>
          <w:bCs/>
        </w:rPr>
        <w:t>1.1</w:t>
      </w:r>
      <w:proofErr w:type="gramEnd"/>
      <w:r w:rsidR="00EB5E0A">
        <w:rPr>
          <w:rFonts w:cstheme="minorHAnsi"/>
          <w:bCs/>
        </w:rPr>
        <w:t>.’</w:t>
      </w:r>
      <w:r>
        <w:rPr>
          <w:rFonts w:cstheme="minorHAnsi"/>
          <w:bCs/>
        </w:rPr>
        <w:t xml:space="preserve">de eşleştirme yöntemi ile ilgili literatürdeki sırörtme çalışmaları özetlenmiştir. </w:t>
      </w:r>
    </w:p>
    <w:p w14:paraId="401FA46D" w14:textId="24ECDE9D" w:rsidR="003708BA" w:rsidRDefault="003708BA" w:rsidP="003708BA">
      <w:pPr>
        <w:widowControl w:val="0"/>
        <w:autoSpaceDE w:val="0"/>
        <w:autoSpaceDN w:val="0"/>
        <w:adjustRightInd w:val="0"/>
        <w:spacing w:after="480" w:line="360" w:lineRule="auto"/>
        <w:jc w:val="both"/>
        <w:rPr>
          <w:rFonts w:cstheme="minorHAnsi"/>
          <w:bCs/>
        </w:rPr>
      </w:pPr>
      <w:r>
        <w:rPr>
          <w:rFonts w:cstheme="minorHAnsi"/>
          <w:bCs/>
        </w:rPr>
        <w:t xml:space="preserve">Tablo </w:t>
      </w:r>
      <w:proofErr w:type="gramStart"/>
      <w:r>
        <w:rPr>
          <w:rFonts w:cstheme="minorHAnsi"/>
          <w:bCs/>
        </w:rPr>
        <w:t>1.2</w:t>
      </w:r>
      <w:proofErr w:type="gramEnd"/>
      <w:r w:rsidR="00EB5E0A">
        <w:rPr>
          <w:rFonts w:cstheme="minorHAnsi"/>
          <w:bCs/>
        </w:rPr>
        <w:t>.’</w:t>
      </w:r>
      <w:r>
        <w:rPr>
          <w:rFonts w:cstheme="minorHAnsi"/>
          <w:bCs/>
        </w:rPr>
        <w:t>de literatürdeki 5 yöntemin 256x256 boyutlarındaki örtü imgeye 100 bayt verinin gizlenmesiyle oluşan sırlı imgelerin PSNR değerleri, örtü imgenin son bitlerindeki değişen bit sayıları ve örtü imgenin son bitlerini (LSB) değişim oranları (Değişen Bit/Gizlenen Bit) verilmiştir.</w:t>
      </w:r>
    </w:p>
    <w:p w14:paraId="7E1E4FA5" w14:textId="77777777" w:rsidR="009A3356" w:rsidRDefault="009A3356" w:rsidP="00E27252">
      <w:pPr>
        <w:widowControl w:val="0"/>
        <w:autoSpaceDE w:val="0"/>
        <w:autoSpaceDN w:val="0"/>
        <w:adjustRightInd w:val="0"/>
        <w:spacing w:after="480" w:line="360" w:lineRule="auto"/>
        <w:jc w:val="both"/>
        <w:rPr>
          <w:rFonts w:cstheme="minorHAnsi"/>
          <w:bCs/>
        </w:rPr>
      </w:pPr>
    </w:p>
    <w:p w14:paraId="55379F19" w14:textId="6D4AF69D" w:rsidR="00DA7810" w:rsidRPr="007F3FD9" w:rsidRDefault="00B3496A" w:rsidP="00413214">
      <w:pPr>
        <w:pStyle w:val="ekilYazs"/>
        <w:spacing w:before="0" w:beforeAutospacing="0" w:after="200" w:afterAutospacing="0" w:line="240" w:lineRule="auto"/>
        <w:jc w:val="center"/>
        <w:rPr>
          <w:rFonts w:cstheme="minorHAnsi"/>
          <w:bCs/>
          <w:sz w:val="18"/>
          <w:szCs w:val="18"/>
        </w:rPr>
      </w:pPr>
      <w:bookmarkStart w:id="10" w:name="_Toc448919249"/>
      <w:r w:rsidRPr="007F3FD9">
        <w:rPr>
          <w:sz w:val="18"/>
          <w:szCs w:val="18"/>
        </w:rPr>
        <w:lastRenderedPageBreak/>
        <w:t xml:space="preserve">Tablo </w:t>
      </w:r>
      <w:r w:rsidR="005E2A32">
        <w:rPr>
          <w:sz w:val="18"/>
          <w:szCs w:val="18"/>
        </w:rPr>
        <w:fldChar w:fldCharType="begin"/>
      </w:r>
      <w:r w:rsidR="005E2A32">
        <w:rPr>
          <w:sz w:val="18"/>
          <w:szCs w:val="18"/>
        </w:rPr>
        <w:instrText xml:space="preserve"> AUTONUM  \* Arabic </w:instrText>
      </w:r>
      <w:r w:rsidR="005E2A32">
        <w:rPr>
          <w:sz w:val="18"/>
          <w:szCs w:val="18"/>
        </w:rPr>
        <w:fldChar w:fldCharType="end"/>
      </w:r>
      <w:r w:rsidR="002A44DD" w:rsidRPr="007F3FD9">
        <w:rPr>
          <w:sz w:val="18"/>
          <w:szCs w:val="18"/>
        </w:rPr>
        <w:fldChar w:fldCharType="begin"/>
      </w:r>
      <w:r w:rsidR="002A44DD" w:rsidRPr="007F3FD9">
        <w:rPr>
          <w:sz w:val="18"/>
          <w:szCs w:val="18"/>
        </w:rPr>
        <w:instrText xml:space="preserve"> SEQ Tablo \* ARABIC \s 1 </w:instrText>
      </w:r>
      <w:r w:rsidR="002A44DD" w:rsidRPr="007F3FD9">
        <w:rPr>
          <w:sz w:val="18"/>
          <w:szCs w:val="18"/>
        </w:rPr>
        <w:fldChar w:fldCharType="separate"/>
      </w:r>
      <w:r w:rsidR="0001641E">
        <w:rPr>
          <w:noProof/>
          <w:sz w:val="18"/>
          <w:szCs w:val="18"/>
        </w:rPr>
        <w:t>1</w:t>
      </w:r>
      <w:r w:rsidR="002A44DD" w:rsidRPr="007F3FD9">
        <w:rPr>
          <w:noProof/>
          <w:sz w:val="18"/>
          <w:szCs w:val="18"/>
        </w:rPr>
        <w:fldChar w:fldCharType="end"/>
      </w:r>
      <w:r w:rsidRPr="007F3FD9">
        <w:rPr>
          <w:sz w:val="18"/>
          <w:szCs w:val="18"/>
        </w:rPr>
        <w:t xml:space="preserve">. Eşleştirme yöntemine göre sırörtme ile ilgili </w:t>
      </w:r>
      <w:proofErr w:type="gramStart"/>
      <w:r w:rsidRPr="007F3FD9">
        <w:rPr>
          <w:sz w:val="18"/>
          <w:szCs w:val="18"/>
        </w:rPr>
        <w:t>literatürdeki</w:t>
      </w:r>
      <w:proofErr w:type="gramEnd"/>
      <w:r w:rsidRPr="007F3FD9">
        <w:rPr>
          <w:sz w:val="18"/>
          <w:szCs w:val="18"/>
        </w:rPr>
        <w:t xml:space="preserve"> çalışmalar</w:t>
      </w:r>
      <w:bookmarkEnd w:id="10"/>
    </w:p>
    <w:tbl>
      <w:tblPr>
        <w:tblStyle w:val="TabloKlavuzu"/>
        <w:tblW w:w="8330" w:type="dxa"/>
        <w:tblLook w:val="04A0" w:firstRow="1" w:lastRow="0" w:firstColumn="1" w:lastColumn="0" w:noHBand="0" w:noVBand="1"/>
      </w:tblPr>
      <w:tblGrid>
        <w:gridCol w:w="1809"/>
        <w:gridCol w:w="6521"/>
      </w:tblGrid>
      <w:tr w:rsidR="00486449" w14:paraId="307E6E10" w14:textId="19B6C48D" w:rsidTr="00B7003A">
        <w:tc>
          <w:tcPr>
            <w:tcW w:w="1809" w:type="dxa"/>
            <w:tcBorders>
              <w:top w:val="single" w:sz="4" w:space="0" w:color="auto"/>
              <w:left w:val="nil"/>
              <w:bottom w:val="single" w:sz="4" w:space="0" w:color="auto"/>
              <w:right w:val="nil"/>
            </w:tcBorders>
            <w:vAlign w:val="center"/>
          </w:tcPr>
          <w:p w14:paraId="01F73334" w14:textId="11A2028C" w:rsidR="00486449" w:rsidRPr="00793B17" w:rsidRDefault="00486449" w:rsidP="00B66D83">
            <w:pPr>
              <w:widowControl w:val="0"/>
              <w:autoSpaceDE w:val="0"/>
              <w:autoSpaceDN w:val="0"/>
              <w:adjustRightInd w:val="0"/>
              <w:spacing w:line="360" w:lineRule="auto"/>
              <w:jc w:val="center"/>
              <w:rPr>
                <w:bCs/>
                <w:sz w:val="20"/>
                <w:szCs w:val="20"/>
              </w:rPr>
            </w:pPr>
            <w:r w:rsidRPr="00793B17">
              <w:rPr>
                <w:bCs/>
                <w:sz w:val="20"/>
                <w:szCs w:val="20"/>
              </w:rPr>
              <w:t>Yazar</w:t>
            </w:r>
          </w:p>
        </w:tc>
        <w:tc>
          <w:tcPr>
            <w:tcW w:w="6521" w:type="dxa"/>
            <w:tcBorders>
              <w:top w:val="single" w:sz="4" w:space="0" w:color="auto"/>
              <w:left w:val="nil"/>
              <w:bottom w:val="single" w:sz="4" w:space="0" w:color="auto"/>
              <w:right w:val="nil"/>
            </w:tcBorders>
            <w:vAlign w:val="center"/>
          </w:tcPr>
          <w:p w14:paraId="0374030C" w14:textId="5694A296" w:rsidR="00486449" w:rsidRPr="00793B17" w:rsidRDefault="00486449" w:rsidP="00B66D83">
            <w:pPr>
              <w:widowControl w:val="0"/>
              <w:autoSpaceDE w:val="0"/>
              <w:autoSpaceDN w:val="0"/>
              <w:adjustRightInd w:val="0"/>
              <w:spacing w:line="360" w:lineRule="auto"/>
              <w:jc w:val="center"/>
              <w:rPr>
                <w:bCs/>
                <w:sz w:val="20"/>
                <w:szCs w:val="20"/>
              </w:rPr>
            </w:pPr>
            <w:r w:rsidRPr="00793B17">
              <w:rPr>
                <w:bCs/>
                <w:sz w:val="20"/>
                <w:szCs w:val="20"/>
              </w:rPr>
              <w:t>Özellikler</w:t>
            </w:r>
          </w:p>
        </w:tc>
      </w:tr>
      <w:tr w:rsidR="003E40E2" w14:paraId="51621B9C" w14:textId="77777777" w:rsidTr="00B7003A">
        <w:tc>
          <w:tcPr>
            <w:tcW w:w="1809" w:type="dxa"/>
            <w:tcBorders>
              <w:top w:val="single" w:sz="4" w:space="0" w:color="auto"/>
              <w:left w:val="nil"/>
              <w:bottom w:val="single" w:sz="4" w:space="0" w:color="auto"/>
              <w:right w:val="nil"/>
            </w:tcBorders>
            <w:vAlign w:val="center"/>
          </w:tcPr>
          <w:p w14:paraId="6C78727E" w14:textId="6B5A33FD" w:rsidR="003E40E2" w:rsidRPr="00793B17" w:rsidRDefault="003E40E2" w:rsidP="00167869">
            <w:pPr>
              <w:widowControl w:val="0"/>
              <w:autoSpaceDE w:val="0"/>
              <w:autoSpaceDN w:val="0"/>
              <w:adjustRightInd w:val="0"/>
              <w:spacing w:before="80" w:after="80"/>
              <w:rPr>
                <w:rFonts w:cstheme="minorHAnsi"/>
                <w:bCs/>
                <w:sz w:val="20"/>
                <w:szCs w:val="20"/>
              </w:rPr>
            </w:pPr>
            <w:r w:rsidRPr="00793B17">
              <w:rPr>
                <w:rFonts w:cstheme="minorHAnsi"/>
                <w:bCs/>
                <w:sz w:val="20"/>
                <w:szCs w:val="20"/>
              </w:rPr>
              <w:t>Sharp</w:t>
            </w:r>
            <w:r w:rsidR="005F2E6C"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"10.1007/3-540-45496-9_2", "ISBN" : "978-3-540-45496-0", "author" : [ { "dropping-particle" : "", "family" : "Sharp", "given" : "Toby", "non-dropping-particle" : "", "parse-names" : false, "suffix" : "" } ], "container-title" : "International Workshop on Information Hiding", "id" : "ITEM-1", "issued" : { "date-parts" : [ [ "2001", "4", "25" ] ] }, "language" : "en", "page" : "13-26", "publisher" : "Springer Berlin Heidelberg", "title" : "An Implementation of Key-Based Digital Signal Steganography", "type" : "paper-conference" }, "uris" : [ "http://www.mendeley.com/documents/?uuid=121d70d7-b1a1-4afc-93fa-b3356365fafb" ] } ], "mendeley" : { "formattedCitation" : "[1]", "plainTextFormattedCitation" : "[1]", "previouslyFormattedCitation" : "[1]" }, "properties" : { "noteIndex" : 0 }, "schema" : "https://github.com/citation-style-language/schema/raw/master/csl-citation.json" }</w:instrText>
            </w:r>
            <w:r w:rsidR="005F2E6C" w:rsidRPr="00793B17">
              <w:rPr>
                <w:rFonts w:cstheme="minorHAnsi"/>
                <w:bCs/>
                <w:sz w:val="20"/>
                <w:szCs w:val="20"/>
              </w:rPr>
              <w:fldChar w:fldCharType="separate"/>
            </w:r>
            <w:r w:rsidR="00235B73" w:rsidRPr="00235B73">
              <w:rPr>
                <w:rFonts w:cstheme="minorHAnsi"/>
                <w:bCs/>
                <w:noProof/>
                <w:sz w:val="20"/>
                <w:szCs w:val="20"/>
              </w:rPr>
              <w:t>[1]</w:t>
            </w:r>
            <w:r w:rsidR="005F2E6C"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06925343" w14:textId="674EC604" w:rsidR="003E40E2"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G</w:t>
            </w:r>
            <w:r w:rsidR="0008749D" w:rsidRPr="00793B17">
              <w:rPr>
                <w:rFonts w:cstheme="minorHAnsi"/>
                <w:bCs/>
                <w:sz w:val="20"/>
                <w:szCs w:val="20"/>
              </w:rPr>
              <w:t>izlenecek bit ile örtü biti aynıysa örtü biti değiştirmez</w:t>
            </w:r>
          </w:p>
          <w:p w14:paraId="63CD2DC7" w14:textId="7072A51E" w:rsidR="0008749D"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G</w:t>
            </w:r>
            <w:r w:rsidR="0008749D" w:rsidRPr="00793B17">
              <w:rPr>
                <w:rFonts w:cstheme="minorHAnsi"/>
                <w:bCs/>
                <w:sz w:val="20"/>
                <w:szCs w:val="20"/>
              </w:rPr>
              <w:t>izlenecek bit ile örtü biti farklıysa örtü pikseli 1 arttırır veya 1 azaltır.</w:t>
            </w:r>
          </w:p>
        </w:tc>
      </w:tr>
      <w:tr w:rsidR="00486449" w14:paraId="734FCEF5" w14:textId="566594FA" w:rsidTr="00B7003A">
        <w:tc>
          <w:tcPr>
            <w:tcW w:w="1809" w:type="dxa"/>
            <w:tcBorders>
              <w:top w:val="single" w:sz="4" w:space="0" w:color="auto"/>
              <w:left w:val="nil"/>
              <w:bottom w:val="single" w:sz="4" w:space="0" w:color="auto"/>
              <w:right w:val="nil"/>
            </w:tcBorders>
            <w:vAlign w:val="center"/>
          </w:tcPr>
          <w:p w14:paraId="7D512C78" w14:textId="46133E9D" w:rsidR="00486449" w:rsidRPr="00793B17" w:rsidRDefault="00486449" w:rsidP="002B4FC0">
            <w:pPr>
              <w:widowControl w:val="0"/>
              <w:autoSpaceDE w:val="0"/>
              <w:autoSpaceDN w:val="0"/>
              <w:adjustRightInd w:val="0"/>
              <w:spacing w:before="80" w:after="80"/>
              <w:rPr>
                <w:rFonts w:cstheme="minorHAnsi"/>
                <w:bCs/>
                <w:sz w:val="20"/>
                <w:szCs w:val="20"/>
              </w:rPr>
            </w:pPr>
            <w:r w:rsidRPr="00793B17">
              <w:rPr>
                <w:rFonts w:cstheme="minorHAnsi"/>
                <w:bCs/>
                <w:sz w:val="20"/>
                <w:szCs w:val="20"/>
              </w:rPr>
              <w:t>Mielikainen</w:t>
            </w:r>
            <w:r w:rsidR="002B4FC0" w:rsidRPr="00793B17">
              <w:rPr>
                <w:rFonts w:cstheme="minorHAnsi"/>
                <w:bCs/>
                <w:sz w:val="20"/>
                <w:szCs w:val="20"/>
              </w:rPr>
              <w:fldChar w:fldCharType="begin" w:fldLock="1"/>
            </w:r>
            <w:r w:rsidR="007B36E7">
              <w:rPr>
                <w:rFonts w:cstheme="minorHAnsi"/>
                <w:bCs/>
                <w:sz w:val="20"/>
                <w:szCs w:val="20"/>
              </w:rPr>
              <w:instrText>ADDIN CSL_CITATION { "citationItems" : [ { "id" : "ITEM-1", "itemData" : { "DOI" : "10.1109/LSP.2006.870357", "ISBN" : "1070-9908 VO - 13", "ISSN" : "10709908", "abstract" : "This letter proposes a modification to the least-significant-bit (LSB) matching, a steganographic method for embedding message bits into a still image. In the LSB matching, the choice of whether to add or subtract one from the cover image pixel is random. The new method uses the choice to set a binary function of two cover pixels to the desired value. The embedding is performed using a pair of pixels as a unit, where the LSB of the first pixel carries one bit of information, and a function of the two pixel values carries another bit of information. Therefore, the modified method allows embedding the same payload as LSB matching but with fewer changes to the cover image. The experimental results of the proposed method show better performance than traditional LSB matching in terms of distortion and resistance against existing steganalysis.", "author" : [ { "dropping-particle" : "", "family" : "Mielikainen", "given" : "Jarno", "non-dropping-particle" : "", "parse-names" : false, "suffix" : "" } ], "container-title" : "IEEE Signal Processing Letters", "id" : "ITEM-1", "issue" : "5", "issued" : { "date-parts" : [ [ "2006" ] ] }, "page" : "285-287", "title" : "LSB matching revisited", "type" : "article-journal", "volume" : "13" }, "uris" : [ "http://www.mendeley.com/documents/?uuid=5787eca0-0215-46e1-89af-4e55cd0cc80c" ] } ], "mendeley" : { "formattedCitation" : "[2]", "plainTextFormattedCitation" : "[2]", "previouslyFormattedCitation" : "[2]" }, "properties" : { "noteIndex" : 0 }, "schema" : "https://github.com/citation-style-language/schema/raw/master/csl-citation.json" }</w:instrText>
            </w:r>
            <w:r w:rsidR="002B4FC0" w:rsidRPr="00793B17">
              <w:rPr>
                <w:rFonts w:cstheme="minorHAnsi"/>
                <w:bCs/>
                <w:sz w:val="20"/>
                <w:szCs w:val="20"/>
              </w:rPr>
              <w:fldChar w:fldCharType="separate"/>
            </w:r>
            <w:r w:rsidR="00235B73" w:rsidRPr="00235B73">
              <w:rPr>
                <w:rFonts w:cstheme="minorHAnsi"/>
                <w:bCs/>
                <w:noProof/>
                <w:sz w:val="20"/>
                <w:szCs w:val="20"/>
              </w:rPr>
              <w:t>[2]</w:t>
            </w:r>
            <w:r w:rsidR="002B4FC0"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682B3264" w14:textId="10BBB6F9" w:rsidR="00486449"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Ö</w:t>
            </w:r>
            <w:r w:rsidR="0008749D" w:rsidRPr="00793B17">
              <w:rPr>
                <w:rFonts w:cstheme="minorHAnsi"/>
                <w:bCs/>
                <w:sz w:val="20"/>
                <w:szCs w:val="20"/>
              </w:rPr>
              <w:t>rtü piksellerini piksel çifti olarak kullanır</w:t>
            </w:r>
          </w:p>
          <w:p w14:paraId="2443F991" w14:textId="6D25CD21" w:rsidR="0008749D"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P</w:t>
            </w:r>
            <w:r w:rsidR="0008749D" w:rsidRPr="00793B17">
              <w:rPr>
                <w:rFonts w:cstheme="minorHAnsi"/>
                <w:bCs/>
                <w:sz w:val="20"/>
                <w:szCs w:val="20"/>
              </w:rPr>
              <w:t>iksel çiftlerinden ilk pikselin son bitine 1 bit gizlenir.</w:t>
            </w:r>
          </w:p>
          <w:p w14:paraId="2E23F92F" w14:textId="27051A23" w:rsidR="0008749D"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P</w:t>
            </w:r>
            <w:r w:rsidR="0008749D" w:rsidRPr="00793B17">
              <w:rPr>
                <w:rFonts w:cstheme="minorHAnsi"/>
                <w:bCs/>
                <w:sz w:val="20"/>
                <w:szCs w:val="20"/>
              </w:rPr>
              <w:t>iksel çiftinin fonksiyon sonucuylada 1 bit gizlenmiş olur</w:t>
            </w:r>
          </w:p>
        </w:tc>
      </w:tr>
      <w:tr w:rsidR="00486449" w14:paraId="2B21695F" w14:textId="3389321F" w:rsidTr="00B7003A">
        <w:tc>
          <w:tcPr>
            <w:tcW w:w="1809" w:type="dxa"/>
            <w:tcBorders>
              <w:top w:val="single" w:sz="4" w:space="0" w:color="auto"/>
              <w:left w:val="nil"/>
              <w:bottom w:val="single" w:sz="4" w:space="0" w:color="auto"/>
              <w:right w:val="nil"/>
            </w:tcBorders>
            <w:vAlign w:val="center"/>
          </w:tcPr>
          <w:p w14:paraId="57C37348" w14:textId="2ACC8F91" w:rsidR="00486449" w:rsidRPr="00793B17" w:rsidRDefault="00486449" w:rsidP="00167869">
            <w:pPr>
              <w:widowControl w:val="0"/>
              <w:autoSpaceDE w:val="0"/>
              <w:autoSpaceDN w:val="0"/>
              <w:adjustRightInd w:val="0"/>
              <w:spacing w:before="80" w:after="80"/>
              <w:rPr>
                <w:rFonts w:cstheme="minorHAnsi"/>
                <w:bCs/>
                <w:sz w:val="20"/>
                <w:szCs w:val="20"/>
              </w:rPr>
            </w:pPr>
            <w:r w:rsidRPr="00793B17">
              <w:rPr>
                <w:rFonts w:cstheme="minorHAnsi"/>
                <w:bCs/>
                <w:sz w:val="20"/>
                <w:szCs w:val="20"/>
              </w:rPr>
              <w:t>Chan</w:t>
            </w:r>
            <w:r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"10.3233/FI-2009-166", "author" : [ { "dropping-particle" : "", "family" : "Chan", "given" : "Chi-shiang", "non-dropping-particle" : "", "parse-names" : false, "suffix" : "" } ], "id" : "ITEM-1", "issued" : { "date-parts" : [ [ "2009" ] ] }, "page" : "49-59", "title" : "On Using LSB Matching Function for Data Hiding in Pixels", "type" : "article-journal", "volume" : "96" }, "uris" : [ "http://www.mendeley.com/documents/?uuid=770b492f-1033-4bd4-8c97-1c64cd89124a" ] } ], "mendeley" : { "formattedCitation" : "[3]", "plainTextFormattedCitation" : "[3]", "previouslyFormattedCitation" : "[3]" }, "properties" : { "noteIndex" : 0 }, "schema" : "https://github.com/citation-style-language/schema/raw/master/csl-citation.json" }</w:instrText>
            </w:r>
            <w:r w:rsidRPr="00793B17">
              <w:rPr>
                <w:rFonts w:cstheme="minorHAnsi"/>
                <w:bCs/>
                <w:sz w:val="20"/>
                <w:szCs w:val="20"/>
              </w:rPr>
              <w:fldChar w:fldCharType="separate"/>
            </w:r>
            <w:r w:rsidR="00235B73" w:rsidRPr="00235B73">
              <w:rPr>
                <w:rFonts w:cstheme="minorHAnsi"/>
                <w:bCs/>
                <w:noProof/>
                <w:sz w:val="20"/>
                <w:szCs w:val="20"/>
              </w:rPr>
              <w:t>[3]</w:t>
            </w:r>
            <w:r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458EEA55" w14:textId="15FC8152" w:rsidR="00486449" w:rsidRPr="00793B17" w:rsidRDefault="0008749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Mielikainen’in</w:t>
            </w:r>
            <w:r w:rsidR="004F4517" w:rsidRPr="00793B17">
              <w:rPr>
                <w:rFonts w:cstheme="minorHAnsi"/>
                <w:bCs/>
                <w:sz w:val="20"/>
                <w:szCs w:val="20"/>
              </w:rPr>
              <w:fldChar w:fldCharType="begin" w:fldLock="1"/>
            </w:r>
            <w:r w:rsidR="007B36E7">
              <w:rPr>
                <w:rFonts w:cstheme="minorHAnsi"/>
                <w:bCs/>
                <w:sz w:val="20"/>
                <w:szCs w:val="20"/>
              </w:rPr>
              <w:instrText>ADDIN CSL_CITATION { "citationItems" : [ { "id" : "ITEM-1", "itemData" : { "DOI" : "10.1109/LSP.2006.870357", "ISBN" : "1070-9908 VO - 13", "ISSN" : "10709908", "abstract" : "This letter proposes a modification to the least-significant-bit (LSB) matching, a steganographic method for embedding message bits into a still image. In the LSB matching, the choice of whether to add or subtract one from the cover image pixel is random. The new method uses the choice to set a binary function of two cover pixels to the desired value. The embedding is performed using a pair of pixels as a unit, where the LSB of the first pixel carries one bit of information, and a function of the two pixel values carries another bit of information. Therefore, the modified method allows embedding the same payload as LSB matching but with fewer changes to the cover image. The experimental results of the proposed method show better performance than traditional LSB matching in terms of distortion and resistance against existing steganalysis.", "author" : [ { "dropping-particle" : "", "family" : "Mielikainen", "given" : "Jarno", "non-dropping-particle" : "", "parse-names" : false, "suffix" : "" } ], "container-title" : "IEEE Signal Processing Letters", "id" : "ITEM-1", "issue" : "5", "issued" : { "date-parts" : [ [ "2006" ] ] }, "page" : "285-287", "title" : "LSB matching revisited", "type" : "article-journal", "volume" : "13" }, "uris" : [ "http://www.mendeley.com/documents/?uuid=5787eca0-0215-46e1-89af-4e55cd0cc80c" ] } ], "mendeley" : { "formattedCitation" : "[2]", "plainTextFormattedCitation" : "[2]", "previouslyFormattedCitation" : "[2]" }, "properties" : { "noteIndex" : 0 }, "schema" : "https://github.com/citation-style-language/schema/raw/master/csl-citation.json" }</w:instrText>
            </w:r>
            <w:r w:rsidR="004F4517" w:rsidRPr="00793B17">
              <w:rPr>
                <w:rFonts w:cstheme="minorHAnsi"/>
                <w:bCs/>
                <w:sz w:val="20"/>
                <w:szCs w:val="20"/>
              </w:rPr>
              <w:fldChar w:fldCharType="separate"/>
            </w:r>
            <w:r w:rsidR="00235B73" w:rsidRPr="00235B73">
              <w:rPr>
                <w:rFonts w:cstheme="minorHAnsi"/>
                <w:bCs/>
                <w:noProof/>
                <w:sz w:val="20"/>
                <w:szCs w:val="20"/>
              </w:rPr>
              <w:t>[2]</w:t>
            </w:r>
            <w:r w:rsidR="004F4517" w:rsidRPr="00793B17">
              <w:rPr>
                <w:rFonts w:cstheme="minorHAnsi"/>
                <w:bCs/>
                <w:sz w:val="20"/>
                <w:szCs w:val="20"/>
              </w:rPr>
              <w:fldChar w:fldCharType="end"/>
            </w:r>
            <w:r w:rsidRPr="00793B17">
              <w:rPr>
                <w:rFonts w:cstheme="minorHAnsi"/>
                <w:bCs/>
                <w:sz w:val="20"/>
                <w:szCs w:val="20"/>
              </w:rPr>
              <w:t xml:space="preserve"> önerdiği yöntemi geliştirmiştir.</w:t>
            </w:r>
          </w:p>
          <w:p w14:paraId="002A68C0" w14:textId="2841EC75" w:rsidR="0008749D" w:rsidRPr="00793B17" w:rsidRDefault="0008749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Fonksiyon olarak xor yöntemini kullanır.</w:t>
            </w:r>
          </w:p>
        </w:tc>
      </w:tr>
      <w:tr w:rsidR="005F77EC" w14:paraId="19B2112F" w14:textId="77777777" w:rsidTr="00B7003A">
        <w:tc>
          <w:tcPr>
            <w:tcW w:w="1809" w:type="dxa"/>
            <w:tcBorders>
              <w:top w:val="single" w:sz="4" w:space="0" w:color="auto"/>
              <w:left w:val="nil"/>
              <w:bottom w:val="single" w:sz="4" w:space="0" w:color="auto"/>
              <w:right w:val="nil"/>
            </w:tcBorders>
            <w:vAlign w:val="center"/>
          </w:tcPr>
          <w:p w14:paraId="5125027A" w14:textId="6EAF5CB8" w:rsidR="005F77EC" w:rsidRPr="00793B17" w:rsidRDefault="005F77EC" w:rsidP="00371E78">
            <w:pPr>
              <w:widowControl w:val="0"/>
              <w:autoSpaceDE w:val="0"/>
              <w:autoSpaceDN w:val="0"/>
              <w:adjustRightInd w:val="0"/>
              <w:spacing w:before="80" w:after="80"/>
              <w:rPr>
                <w:rFonts w:cstheme="minorHAnsi"/>
                <w:bCs/>
                <w:sz w:val="20"/>
                <w:szCs w:val="20"/>
              </w:rPr>
            </w:pPr>
            <w:r w:rsidRPr="00793B17">
              <w:rPr>
                <w:rFonts w:cstheme="minorHAnsi"/>
                <w:bCs/>
                <w:sz w:val="20"/>
                <w:szCs w:val="20"/>
              </w:rPr>
              <w:t>Tian</w:t>
            </w:r>
            <w:r w:rsidR="00371E78"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"10.1109/TCSVT.2003.815962", "ISBN" : "1051-8215 VO  - 13", "ISSN" : "10518215", "abstract" : "Reversible data embedding has drawn lots of interest recently. Being reversible, the original digital content can be com- pletely restored. In this paper, we present a novel reversible data- embedding method for digital images.We explore the redundancy in digital images to achieve very high embedding capacity, and keep the distortion low.", "author" : [ { "dropping-particle" : "", "family" : "Tian", "given" : "Jun", "non-dropping-particle" : "", "parse-names" : false, "suffix" : "" } ], "container-title" : "IEEE Transactions on Circuits and Systems", "id" : "ITEM-1", "issue" : "8", "issued" : { "date-parts" : [ [ "2003" ] ] }, "page" : "890-896", "title" : "Reversible Data Embedding Using a Difference Expansion", "type" : "article-journal", "volume" : "13" }, "uris" : [ "http://www.mendeley.com/documents/?uuid=0b4f5c5b-0ac5-4895-a548-b11556a28867" ] } ], "mendeley" : { "formattedCitation" : "[4]", "plainTextFormattedCitation" : "[4]", "previouslyFormattedCitation" : "[4]" }, "properties" : { "noteIndex" : 0 }, "schema" : "https://github.com/citation-style-language/schema/raw/master/csl-citation.json" }</w:instrText>
            </w:r>
            <w:r w:rsidR="00371E78" w:rsidRPr="00793B17">
              <w:rPr>
                <w:rFonts w:cstheme="minorHAnsi"/>
                <w:bCs/>
                <w:sz w:val="20"/>
                <w:szCs w:val="20"/>
              </w:rPr>
              <w:fldChar w:fldCharType="separate"/>
            </w:r>
            <w:r w:rsidR="00235B73" w:rsidRPr="00235B73">
              <w:rPr>
                <w:rFonts w:cstheme="minorHAnsi"/>
                <w:bCs/>
                <w:noProof/>
                <w:sz w:val="20"/>
                <w:szCs w:val="20"/>
              </w:rPr>
              <w:t>[4]</w:t>
            </w:r>
            <w:r w:rsidR="00371E78" w:rsidRPr="00793B17">
              <w:rPr>
                <w:rFonts w:cstheme="minorHAnsi"/>
                <w:bCs/>
                <w:sz w:val="20"/>
                <w:szCs w:val="20"/>
              </w:rPr>
              <w:fldChar w:fldCharType="end"/>
            </w:r>
            <w:r w:rsidRPr="00793B17">
              <w:rPr>
                <w:rFonts w:cstheme="minorHAnsi"/>
                <w:bCs/>
                <w:sz w:val="20"/>
                <w:szCs w:val="20"/>
              </w:rPr>
              <w:t xml:space="preserve"> </w:t>
            </w:r>
          </w:p>
        </w:tc>
        <w:tc>
          <w:tcPr>
            <w:tcW w:w="6521" w:type="dxa"/>
            <w:tcBorders>
              <w:top w:val="single" w:sz="4" w:space="0" w:color="auto"/>
              <w:left w:val="nil"/>
              <w:bottom w:val="single" w:sz="4" w:space="0" w:color="auto"/>
              <w:right w:val="nil"/>
            </w:tcBorders>
            <w:vAlign w:val="center"/>
          </w:tcPr>
          <w:p w14:paraId="13DCD3B2" w14:textId="5A66E6CB" w:rsidR="005F77EC"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İ</w:t>
            </w:r>
            <w:r w:rsidR="005F77EC" w:rsidRPr="00793B17">
              <w:rPr>
                <w:rFonts w:cstheme="minorHAnsi"/>
                <w:bCs/>
                <w:sz w:val="20"/>
                <w:szCs w:val="20"/>
              </w:rPr>
              <w:t xml:space="preserve">ki piksel arasındaki farkı iki kat genişleterek </w:t>
            </w:r>
            <w:r w:rsidR="005660BE">
              <w:rPr>
                <w:rFonts w:cstheme="minorHAnsi"/>
                <w:bCs/>
                <w:sz w:val="20"/>
                <w:szCs w:val="20"/>
              </w:rPr>
              <w:t xml:space="preserve">veri </w:t>
            </w:r>
            <w:r w:rsidR="005F77EC" w:rsidRPr="00793B17">
              <w:rPr>
                <w:rFonts w:cstheme="minorHAnsi"/>
                <w:bCs/>
                <w:sz w:val="20"/>
                <w:szCs w:val="20"/>
              </w:rPr>
              <w:t>gizlemiştir</w:t>
            </w:r>
          </w:p>
        </w:tc>
      </w:tr>
      <w:tr w:rsidR="005F77EC" w14:paraId="7D1D2F3F" w14:textId="77777777" w:rsidTr="00B7003A">
        <w:tc>
          <w:tcPr>
            <w:tcW w:w="1809" w:type="dxa"/>
            <w:tcBorders>
              <w:top w:val="single" w:sz="4" w:space="0" w:color="auto"/>
              <w:left w:val="nil"/>
              <w:bottom w:val="single" w:sz="4" w:space="0" w:color="auto"/>
              <w:right w:val="nil"/>
            </w:tcBorders>
            <w:vAlign w:val="center"/>
          </w:tcPr>
          <w:p w14:paraId="44B679D2" w14:textId="18580882" w:rsidR="005F77EC" w:rsidRPr="00793B17" w:rsidRDefault="003F22D1" w:rsidP="003E40E2">
            <w:pPr>
              <w:widowControl w:val="0"/>
              <w:autoSpaceDE w:val="0"/>
              <w:autoSpaceDN w:val="0"/>
              <w:adjustRightInd w:val="0"/>
              <w:spacing w:before="80" w:after="80"/>
              <w:rPr>
                <w:rFonts w:cstheme="minorHAnsi"/>
                <w:bCs/>
                <w:sz w:val="20"/>
                <w:szCs w:val="20"/>
              </w:rPr>
            </w:pPr>
            <w:r w:rsidRPr="00793B17">
              <w:rPr>
                <w:rFonts w:cstheme="minorHAnsi"/>
                <w:bCs/>
                <w:sz w:val="20"/>
                <w:szCs w:val="20"/>
              </w:rPr>
              <w:t>Alatt</w:t>
            </w:r>
            <w:r w:rsidR="005F77EC" w:rsidRPr="00793B17">
              <w:rPr>
                <w:rFonts w:cstheme="minorHAnsi"/>
                <w:bCs/>
                <w:sz w:val="20"/>
                <w:szCs w:val="20"/>
              </w:rPr>
              <w:t>ar</w:t>
            </w:r>
            <w:r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"10.1109/TIP.2004.828418", "ISBN" : "0-7803-8484-9", "ISSN" : "10577149", "PMID" : "15326856", "abstract" : "A reversible watermarking algorithm with very high data-hiding capacity has been developed for color images. The algorithm allows the watermarking process to be reversed, which restores the exact original image. The algorithm hides several bits in the difference expansion of vectors of adjacent pixels. The required general reversible integer transform and the necessary conditions to avoid underflow and overflow are derived for any vector of arbitrary length. Also, the potential payload size that can be embedded into a host image is discussed, and a feedback system for controlling this size is developed. In addition, to maximize the amount of data that can be hidden into an image, the embedding algorithm can be applied recursively across the color components. Simulation results using spatial triplets, spatial quads, cross-color triplets, and cross-color quads are presented and compared with the existing reversible watermarking algorithms. These results indicate that the spatial, quad-based algorithm allows for hiding the largest payload at the highest signal-to-noise ratio.", "author" : [ { "dropping-particle" : "", "family" : "Alattar", "given" : "Adnan M.", "non-dropping-particle" : "", "parse-names" : false, "suffix" : "" } ], "container-title" : "IEEE Transactions on Image Processing", "id" : "ITEM-1", "issue" : "8", "issued" : { "date-parts" : [ [ "2004" ] ] }, "page" : "1147-1156", "title" : "Reversible watermark using the difference expansion of a generalized integer transform", "type" : "article-journal", "volume" : "13" }, "uris" : [ "http://www.mendeley.com/documents/?uuid=f775d208-bdfd-4683-a8c2-927981f28c00" ] } ], "mendeley" : { "formattedCitation" : "[5]", "plainTextFormattedCitation" : "[5]", "previouslyFormattedCitation" : "[5]" }, "properties" : { "noteIndex" : 0 }, "schema" : "https://github.com/citation-style-language/schema/raw/master/csl-citation.json" }</w:instrText>
            </w:r>
            <w:r w:rsidRPr="00793B17">
              <w:rPr>
                <w:rFonts w:cstheme="minorHAnsi"/>
                <w:bCs/>
                <w:sz w:val="20"/>
                <w:szCs w:val="20"/>
              </w:rPr>
              <w:fldChar w:fldCharType="separate"/>
            </w:r>
            <w:r w:rsidR="00235B73" w:rsidRPr="00235B73">
              <w:rPr>
                <w:rFonts w:cstheme="minorHAnsi"/>
                <w:bCs/>
                <w:noProof/>
                <w:sz w:val="20"/>
                <w:szCs w:val="20"/>
              </w:rPr>
              <w:t>[5]</w:t>
            </w:r>
            <w:r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1A34F3C0" w14:textId="02E4F6A9" w:rsidR="005F77EC" w:rsidRPr="00793B17" w:rsidRDefault="005F77EC"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Tian’ın</w:t>
            </w:r>
            <w:r w:rsidR="004F4517"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"10.1109/TCSVT.2003.815962", "ISBN" : "1051-8215 VO  - 13", "ISSN" : "10518215", "abstract" : "Reversible data embedding has drawn lots of interest recently. Being reversible, the original digital content can be com- pletely restored. In this paper, we present a novel reversible data- embedding method for digital images.We explore the redundancy in digital images to achieve very high embedding capacity, and keep the distortion low.", "author" : [ { "dropping-particle" : "", "family" : "Tian", "given" : "Jun", "non-dropping-particle" : "", "parse-names" : false, "suffix" : "" } ], "container-title" : "IEEE Transactions on Circuits and Systems", "id" : "ITEM-1", "issue" : "8", "issued" : { "date-parts" : [ [ "2003" ] ] }, "page" : "890-896", "title" : "Reversible Data Embedding Using a Difference Expansion", "type" : "article-journal", "volume" : "13" }, "uris" : [ "http://www.mendeley.com/documents/?uuid=0b4f5c5b-0ac5-4895-a548-b11556a28867" ] } ], "mendeley" : { "formattedCitation" : "[4]", "plainTextFormattedCitation" : "[4]", "previouslyFormattedCitation" : "[4]" }, "properties" : { "noteIndex" : 0 }, "schema" : "https://github.com/citation-style-language/schema/raw/master/csl-citation.json" }</w:instrText>
            </w:r>
            <w:r w:rsidR="004F4517" w:rsidRPr="00793B17">
              <w:rPr>
                <w:rFonts w:cstheme="minorHAnsi"/>
                <w:bCs/>
                <w:sz w:val="20"/>
                <w:szCs w:val="20"/>
              </w:rPr>
              <w:fldChar w:fldCharType="separate"/>
            </w:r>
            <w:r w:rsidR="00235B73" w:rsidRPr="00235B73">
              <w:rPr>
                <w:rFonts w:cstheme="minorHAnsi"/>
                <w:bCs/>
                <w:noProof/>
                <w:sz w:val="20"/>
                <w:szCs w:val="20"/>
              </w:rPr>
              <w:t>[4]</w:t>
            </w:r>
            <w:r w:rsidR="004F4517" w:rsidRPr="00793B17">
              <w:rPr>
                <w:rFonts w:cstheme="minorHAnsi"/>
                <w:bCs/>
                <w:sz w:val="20"/>
                <w:szCs w:val="20"/>
              </w:rPr>
              <w:fldChar w:fldCharType="end"/>
            </w:r>
            <w:r w:rsidRPr="00793B17">
              <w:rPr>
                <w:rFonts w:cstheme="minorHAnsi"/>
                <w:bCs/>
                <w:sz w:val="20"/>
                <w:szCs w:val="20"/>
              </w:rPr>
              <w:t xml:space="preserve"> yöntemini geliştirmiştir.</w:t>
            </w:r>
          </w:p>
          <w:p w14:paraId="276C343F" w14:textId="19B17977" w:rsidR="005F77EC"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D</w:t>
            </w:r>
            <w:r w:rsidR="005F77EC" w:rsidRPr="00793B17">
              <w:rPr>
                <w:rFonts w:cstheme="minorHAnsi"/>
                <w:bCs/>
                <w:sz w:val="20"/>
                <w:szCs w:val="20"/>
              </w:rPr>
              <w:t>ört piksel arasındaki farkı iki kat genişleterek 3bitlik bilgiyi gizlemiştir.</w:t>
            </w:r>
          </w:p>
        </w:tc>
      </w:tr>
      <w:tr w:rsidR="00A832AF" w14:paraId="78C084C3" w14:textId="77777777" w:rsidTr="00B7003A">
        <w:tc>
          <w:tcPr>
            <w:tcW w:w="1809" w:type="dxa"/>
            <w:tcBorders>
              <w:top w:val="single" w:sz="4" w:space="0" w:color="auto"/>
              <w:left w:val="nil"/>
              <w:bottom w:val="single" w:sz="4" w:space="0" w:color="auto"/>
              <w:right w:val="nil"/>
            </w:tcBorders>
            <w:vAlign w:val="center"/>
          </w:tcPr>
          <w:p w14:paraId="288C4217" w14:textId="3B214453" w:rsidR="00A832AF" w:rsidRPr="00793B17" w:rsidRDefault="00A832AF" w:rsidP="003E40E2">
            <w:pPr>
              <w:widowControl w:val="0"/>
              <w:autoSpaceDE w:val="0"/>
              <w:autoSpaceDN w:val="0"/>
              <w:adjustRightInd w:val="0"/>
              <w:spacing w:before="80" w:after="80"/>
              <w:rPr>
                <w:rFonts w:cstheme="minorHAnsi"/>
                <w:bCs/>
                <w:sz w:val="20"/>
                <w:szCs w:val="20"/>
              </w:rPr>
            </w:pPr>
            <w:r w:rsidRPr="00793B17">
              <w:rPr>
                <w:rFonts w:cstheme="minorHAnsi"/>
                <w:bCs/>
                <w:sz w:val="20"/>
                <w:szCs w:val="20"/>
              </w:rPr>
              <w:t>Chang ve ark.</w:t>
            </w:r>
            <w:r w:rsidR="002B4FC0"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"10.1109/MUE.2009.35", "ISBN" : "9780769536583", "abstract" : "Secret information protection has received increasing attention from the information technology community. Proposing a novel information hiding scheme to effectively conceal secret information in various applications is encouraged. In this paper, we proposed a novel reversible information hiding scheme by embedding secret information into dual image. The proposed scheme first converts the secret bit stream into secret digits in the base-5 numeral system. Then, two secret digits are embedded into one pixel pair at a time by distributing them into a dual image (i.e. two stego images). The experimental results show that the proposed scheme achieves high embedding capacity and good visual quality of stego images.", "author" : [ { "dropping-particle" : "", "family" : "Chang", "given" : "Chin Chen", "non-dropping-particle" : "", "parse-names" : false, "suffix" : "" }, { "dropping-particle" : "", "family" : "Chou", "given" : "Yung Chen", "non-dropping-particle" : "", "parse-names" : false, "suffix" : "" }, { "dropping-particle" : "", "family" : "Kieu", "given" : "The Duc", "non-dropping-particle" : "", "parse-names" : false, "suffix" : "" } ], "container-title" : "3rd International Conference on Multimedia and Ubiquitous Engineering, MUE 2009", "id" : "ITEM-1", "issued" : { "date-parts" : [ [ "2009" ] ] }, "page" : "145-152", "title" : "Information hiding in dual images with reversibility", "type" : "article-journal" }, "uris" : [ "http://www.mendeley.com/documents/?uuid=40a6ca1d-9f09-401f-9f71-6859ec4f1511" ] } ], "mendeley" : { "formattedCitation" : "[6]", "plainTextFormattedCitation" : "[6]", "previouslyFormattedCitation" : "[6]" }, "properties" : { "noteIndex" : 0 }, "schema" : "https://github.com/citation-style-language/schema/raw/master/csl-citation.json" }</w:instrText>
            </w:r>
            <w:r w:rsidR="002B4FC0" w:rsidRPr="00793B17">
              <w:rPr>
                <w:rFonts w:cstheme="minorHAnsi"/>
                <w:bCs/>
                <w:sz w:val="20"/>
                <w:szCs w:val="20"/>
              </w:rPr>
              <w:fldChar w:fldCharType="separate"/>
            </w:r>
            <w:r w:rsidR="00235B73" w:rsidRPr="00235B73">
              <w:rPr>
                <w:rFonts w:cstheme="minorHAnsi"/>
                <w:bCs/>
                <w:noProof/>
                <w:sz w:val="20"/>
                <w:szCs w:val="20"/>
              </w:rPr>
              <w:t>[6]</w:t>
            </w:r>
            <w:r w:rsidR="002B4FC0"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60C694A3" w14:textId="77777777" w:rsidR="00A832AF" w:rsidRPr="00793B17" w:rsidRDefault="00A832AF"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Örtü imgeyi ik kez oluşturdular.</w:t>
            </w:r>
          </w:p>
          <w:p w14:paraId="47F3424D" w14:textId="72B7B2E7" w:rsidR="00A832AF" w:rsidRPr="00793B17" w:rsidRDefault="005815CE"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Modül matri</w:t>
            </w:r>
            <w:r w:rsidR="00A832AF" w:rsidRPr="00793B17">
              <w:rPr>
                <w:rFonts w:cstheme="minorHAnsi"/>
                <w:bCs/>
                <w:sz w:val="20"/>
                <w:szCs w:val="20"/>
              </w:rPr>
              <w:t xml:space="preserve">si ve değişiklik yönünü kullanarak </w:t>
            </w:r>
            <w:r w:rsidR="005660BE">
              <w:rPr>
                <w:rFonts w:cstheme="minorHAnsi"/>
                <w:bCs/>
                <w:sz w:val="20"/>
                <w:szCs w:val="20"/>
              </w:rPr>
              <w:t xml:space="preserve">veri </w:t>
            </w:r>
            <w:r w:rsidR="00A832AF" w:rsidRPr="00793B17">
              <w:rPr>
                <w:rFonts w:cstheme="minorHAnsi"/>
                <w:bCs/>
                <w:sz w:val="20"/>
                <w:szCs w:val="20"/>
              </w:rPr>
              <w:t>gizlediler.</w:t>
            </w:r>
          </w:p>
          <w:p w14:paraId="27D02FA5" w14:textId="5A434FB9" w:rsidR="004C4238" w:rsidRPr="00793B17" w:rsidRDefault="004C4238"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Örtü imgeyi iki kez oluşturarak veri gizleme kapasitesini arttırmışlardır.</w:t>
            </w:r>
          </w:p>
        </w:tc>
      </w:tr>
      <w:tr w:rsidR="0099274D" w14:paraId="22680080" w14:textId="77777777" w:rsidTr="00B7003A">
        <w:tc>
          <w:tcPr>
            <w:tcW w:w="1809" w:type="dxa"/>
            <w:tcBorders>
              <w:top w:val="single" w:sz="4" w:space="0" w:color="auto"/>
              <w:left w:val="nil"/>
              <w:bottom w:val="single" w:sz="4" w:space="0" w:color="auto"/>
              <w:right w:val="nil"/>
            </w:tcBorders>
            <w:vAlign w:val="center"/>
          </w:tcPr>
          <w:p w14:paraId="696C9F8E" w14:textId="2D23C877" w:rsidR="0099274D" w:rsidRPr="00793B17" w:rsidRDefault="0099274D" w:rsidP="003E40E2">
            <w:pPr>
              <w:widowControl w:val="0"/>
              <w:autoSpaceDE w:val="0"/>
              <w:autoSpaceDN w:val="0"/>
              <w:adjustRightInd w:val="0"/>
              <w:spacing w:before="80" w:after="80"/>
              <w:rPr>
                <w:rFonts w:cstheme="minorHAnsi"/>
                <w:bCs/>
                <w:sz w:val="20"/>
                <w:szCs w:val="20"/>
              </w:rPr>
            </w:pPr>
            <w:r w:rsidRPr="00793B17">
              <w:rPr>
                <w:rFonts w:cstheme="minorHAnsi"/>
                <w:bCs/>
                <w:sz w:val="20"/>
                <w:szCs w:val="20"/>
              </w:rPr>
              <w:t>Lu ve ark.</w:t>
            </w:r>
            <w:r w:rsidR="002B4FC0" w:rsidRPr="00793B17">
              <w:rPr>
                <w:rFonts w:cstheme="minorHAnsi"/>
                <w:bCs/>
                <w:sz w:val="20"/>
                <w:szCs w:val="20"/>
              </w:rPr>
              <w:fldChar w:fldCharType="begin" w:fldLock="1"/>
            </w:r>
            <w:r w:rsidR="00235B73">
              <w:rPr>
                <w:rFonts w:cstheme="minorHAnsi"/>
                <w:bCs/>
                <w:sz w:val="20"/>
                <w:szCs w:val="20"/>
              </w:rPr>
              <w:instrText>ADDIN CSL_CITATION { "citationItems" : [ { "id" : "ITEM-1", "itemData" : { "DOI" : "10.1016/j.sigpro.2014.08.022", "ISSN" : "01651684", "abstract" : "Dual imaging technique is being used often in the reversible data hiding method recently. It creates two copies of the original image for embedding a message, to achieve a high hiding capacity. Image quality and hiding capacity in the dual imaging method are affected by embedding (or pixel modification) rules. Hence, the hiding rules play a pivotal role in similar techniques. In recent years, the dual imaging technique has focused on extended application in the modulo function hiding method. It uses a modulo function to establish rule tables, and refers to mapped values as camouflage pixel values. This study proposes an alternative approach. It is based on the least-significant-bit matching (LSB-matching) method for embedding using the dual imaging technique. It employs seven rules to camouflage pixel modifications. According to experimental results, we found that the method proposed in this study could maintain a rather high camouflage image quality with a high hiding capacity. The quality of the two camouflage images was also of an above average level. Besides, better image quality was also obtained from natural images with various characteristics.", "author" : [ { "dropping-particle" : "", "family" : "Lu", "given" : "Tzu-Chuen", "non-dropping-particle" : "", "parse-names" : false, "suffix" : "" }, { "dropping-particle" : "", "family" : "Tseng", "given" : "Chun-Ya", "non-dropping-particle" : "", "parse-names" : false, "suffix" : "" }, { "dropping-particle" : "", "family" : "Wu", "given" : "Jhih-Huei", "non-dropping-particle" : "", "parse-names" : false, "suffix" : "" } ], "container-title" : "Signal Processing", "id" : "ITEM-1", "issued" : { "date-parts" : [ [ "2015", "3" ] ] }, "page" : "77-89", "title" : "Dual imaging-based reversible hiding technique using LSB matching", "type" : "article-journal", "volume" : "108" }, "uris" : [ "http://www.mendeley.com/documents/?uuid=293bba32-5734-4f5f-9c09-3dccd465e956" ] } ], "mendeley" : { "formattedCitation" : "[7]", "plainTextFormattedCitation" : "[7]", "previouslyFormattedCitation" : "[7]" }, "properties" : { "noteIndex" : 0 }, "schema" : "https://github.com/citation-style-language/schema/raw/master/csl-citation.json" }</w:instrText>
            </w:r>
            <w:r w:rsidR="002B4FC0" w:rsidRPr="00793B17">
              <w:rPr>
                <w:rFonts w:cstheme="minorHAnsi"/>
                <w:bCs/>
                <w:sz w:val="20"/>
                <w:szCs w:val="20"/>
              </w:rPr>
              <w:fldChar w:fldCharType="separate"/>
            </w:r>
            <w:r w:rsidR="00235B73" w:rsidRPr="00235B73">
              <w:rPr>
                <w:rFonts w:cstheme="minorHAnsi"/>
                <w:bCs/>
                <w:noProof/>
                <w:sz w:val="20"/>
                <w:szCs w:val="20"/>
              </w:rPr>
              <w:t>[7]</w:t>
            </w:r>
            <w:r w:rsidR="002B4FC0"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0731F3F0" w14:textId="63565E8C" w:rsidR="0099274D" w:rsidRPr="00793B17" w:rsidRDefault="00A832AF"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 xml:space="preserve">Chang’in yöntemini değiştirerek alternatif </w:t>
            </w:r>
            <w:r w:rsidR="00547C93" w:rsidRPr="00793B17">
              <w:rPr>
                <w:rFonts w:cstheme="minorHAnsi"/>
                <w:bCs/>
                <w:sz w:val="20"/>
                <w:szCs w:val="20"/>
              </w:rPr>
              <w:t xml:space="preserve">bir yöntem önerdiler. </w:t>
            </w:r>
          </w:p>
        </w:tc>
      </w:tr>
      <w:tr w:rsidR="00F34A30" w14:paraId="19F60676" w14:textId="77777777" w:rsidTr="00E27252">
        <w:tc>
          <w:tcPr>
            <w:tcW w:w="1809" w:type="dxa"/>
            <w:tcBorders>
              <w:top w:val="nil"/>
              <w:left w:val="nil"/>
              <w:bottom w:val="single" w:sz="4" w:space="0" w:color="auto"/>
              <w:right w:val="nil"/>
            </w:tcBorders>
            <w:vAlign w:val="center"/>
          </w:tcPr>
          <w:p w14:paraId="2A5EED74" w14:textId="08C60D5C" w:rsidR="00F34A30" w:rsidRPr="00793B17" w:rsidRDefault="00F34A30" w:rsidP="00F34A30">
            <w:pPr>
              <w:widowControl w:val="0"/>
              <w:autoSpaceDE w:val="0"/>
              <w:autoSpaceDN w:val="0"/>
              <w:adjustRightInd w:val="0"/>
              <w:spacing w:before="80" w:after="80"/>
              <w:rPr>
                <w:rFonts w:cstheme="minorHAnsi"/>
                <w:bCs/>
                <w:sz w:val="20"/>
                <w:szCs w:val="20"/>
              </w:rPr>
            </w:pPr>
            <w:r w:rsidRPr="00793B17">
              <w:rPr>
                <w:rFonts w:cstheme="minorHAnsi"/>
                <w:bCs/>
                <w:sz w:val="20"/>
                <w:szCs w:val="20"/>
              </w:rPr>
              <w:t>Ker</w:t>
            </w:r>
            <w:r w:rsidRPr="00793B17">
              <w:rPr>
                <w:rFonts w:cstheme="minorHAnsi"/>
                <w:bCs/>
                <w:sz w:val="20"/>
                <w:szCs w:val="20"/>
              </w:rPr>
              <w:fldChar w:fldCharType="begin" w:fldLock="1"/>
            </w:r>
            <w:r w:rsidR="00C75710">
              <w:rPr>
                <w:rFonts w:cstheme="minorHAnsi"/>
                <w:bCs/>
                <w:sz w:val="20"/>
                <w:szCs w:val="20"/>
              </w:rPr>
              <w:instrText>ADDIN CSL_CITATION { "citationItems" : [ { "id" : "ITEM-1", "itemData" : { "author" : [ { "dropping-particle" : "", "family" : "Ker", "given" : "Andrew D.", "non-dropping-particle" : "", "parse-names" : false, "suffix" : "" } ], "container-title" : "in Security, Steganography, and Watermarking of Multimedia Contents", "id" : "ITEM-1", "issued" : { "date-parts" : [ [ "2004" ] ] }, "page" : "89-97", "title" : "Quantitive evaluation of pairs and RS steganalysis", "type" : "chapter" }, "uris" : [ "http://www.mendeley.com/documents/?uuid=703f8607-bb49-4f51-bae4-764898e98d34" ] } ], "mendeley" : { "formattedCitation" : "[8]", "plainTextFormattedCitation" : "[8]", "previouslyFormattedCitation" : "[8]" }, "properties" : { "noteIndex" : 0 }, "schema" : "https://github.com/citation-style-language/schema/raw/master/csl-citation.json" }</w:instrText>
            </w:r>
            <w:r w:rsidRPr="00793B17">
              <w:rPr>
                <w:rFonts w:cstheme="minorHAnsi"/>
                <w:bCs/>
                <w:sz w:val="20"/>
                <w:szCs w:val="20"/>
              </w:rPr>
              <w:fldChar w:fldCharType="separate"/>
            </w:r>
            <w:r w:rsidR="00235B73" w:rsidRPr="00235B73">
              <w:rPr>
                <w:rFonts w:cstheme="minorHAnsi"/>
                <w:bCs/>
                <w:noProof/>
                <w:sz w:val="20"/>
                <w:szCs w:val="20"/>
              </w:rPr>
              <w:t>[8]</w:t>
            </w:r>
            <w:r w:rsidRPr="00793B17">
              <w:rPr>
                <w:rFonts w:cstheme="minorHAnsi"/>
                <w:bCs/>
                <w:sz w:val="20"/>
                <w:szCs w:val="20"/>
              </w:rPr>
              <w:fldChar w:fldCharType="end"/>
            </w:r>
          </w:p>
        </w:tc>
        <w:tc>
          <w:tcPr>
            <w:tcW w:w="6521" w:type="dxa"/>
            <w:tcBorders>
              <w:top w:val="nil"/>
              <w:left w:val="nil"/>
              <w:bottom w:val="single" w:sz="4" w:space="0" w:color="auto"/>
              <w:right w:val="nil"/>
            </w:tcBorders>
            <w:vAlign w:val="center"/>
          </w:tcPr>
          <w:p w14:paraId="24EBBA7A" w14:textId="02D74A50" w:rsidR="00F34A30" w:rsidRPr="00793B17" w:rsidRDefault="00BF2DC8"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2-bit</w:t>
            </w:r>
            <w:r w:rsidR="00F34A30" w:rsidRPr="00793B17">
              <w:rPr>
                <w:rFonts w:cstheme="minorHAnsi"/>
                <w:bCs/>
                <w:sz w:val="20"/>
                <w:szCs w:val="20"/>
              </w:rPr>
              <w:t xml:space="preserve"> veri gizlemek için 3 piksel kullanır</w:t>
            </w:r>
          </w:p>
          <w:p w14:paraId="025DA4E1" w14:textId="7724FA09" w:rsidR="00F34A30" w:rsidRPr="00793B17" w:rsidRDefault="00F23EBD"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İ</w:t>
            </w:r>
            <w:r w:rsidR="00F34A30" w:rsidRPr="00793B17">
              <w:rPr>
                <w:rFonts w:cstheme="minorHAnsi"/>
                <w:bCs/>
                <w:sz w:val="20"/>
                <w:szCs w:val="20"/>
              </w:rPr>
              <w:t>ki piksel veri gizleme amacında kullanılırken son piksel gizlenen verinin formatını gösterir</w:t>
            </w:r>
          </w:p>
          <w:p w14:paraId="16C83716" w14:textId="113AD273" w:rsidR="00F34A30" w:rsidRPr="00793B17" w:rsidRDefault="00E27252" w:rsidP="00E27252">
            <w:pPr>
              <w:pStyle w:val="ListeParagraf"/>
              <w:widowControl w:val="0"/>
              <w:autoSpaceDE w:val="0"/>
              <w:autoSpaceDN w:val="0"/>
              <w:adjustRightInd w:val="0"/>
              <w:spacing w:before="80" w:after="80"/>
              <w:ind w:left="360"/>
              <w:jc w:val="both"/>
              <w:rPr>
                <w:rFonts w:cstheme="minorHAnsi"/>
                <w:bCs/>
                <w:sz w:val="20"/>
                <w:szCs w:val="20"/>
              </w:rPr>
            </w:pPr>
            <w:r>
              <w:rPr>
                <w:rFonts w:cstheme="minorHAnsi"/>
                <w:bCs/>
                <w:sz w:val="20"/>
                <w:szCs w:val="20"/>
              </w:rPr>
              <w:t>S</w:t>
            </w:r>
            <w:r w:rsidRPr="00793B17">
              <w:rPr>
                <w:rFonts w:cstheme="minorHAnsi"/>
                <w:bCs/>
                <w:sz w:val="20"/>
                <w:szCs w:val="20"/>
              </w:rPr>
              <w:t>on piksel gizlenen verinin tümleyen olarak gizlenip gizlenmediği gösterir</w:t>
            </w:r>
          </w:p>
        </w:tc>
      </w:tr>
      <w:tr w:rsidR="00E27252" w14:paraId="4790A4E6" w14:textId="77777777" w:rsidTr="00B7003A">
        <w:tc>
          <w:tcPr>
            <w:tcW w:w="1809" w:type="dxa"/>
            <w:tcBorders>
              <w:top w:val="single" w:sz="4" w:space="0" w:color="auto"/>
              <w:left w:val="nil"/>
              <w:bottom w:val="single" w:sz="4" w:space="0" w:color="auto"/>
              <w:right w:val="nil"/>
            </w:tcBorders>
            <w:vAlign w:val="center"/>
          </w:tcPr>
          <w:p w14:paraId="3FEEBC20" w14:textId="4D1591A1" w:rsidR="00E27252" w:rsidRPr="00793B17" w:rsidRDefault="00E27252" w:rsidP="00F34A30">
            <w:pPr>
              <w:widowControl w:val="0"/>
              <w:autoSpaceDE w:val="0"/>
              <w:autoSpaceDN w:val="0"/>
              <w:adjustRightInd w:val="0"/>
              <w:spacing w:before="80" w:after="80"/>
              <w:rPr>
                <w:rFonts w:cstheme="minorHAnsi"/>
                <w:bCs/>
                <w:sz w:val="20"/>
                <w:szCs w:val="20"/>
              </w:rPr>
            </w:pPr>
            <w:r w:rsidRPr="00793B17">
              <w:rPr>
                <w:rFonts w:cstheme="minorHAnsi"/>
                <w:bCs/>
                <w:sz w:val="20"/>
                <w:szCs w:val="20"/>
              </w:rPr>
              <w:t>Wu ve Tsai</w:t>
            </w:r>
            <w:r w:rsidRPr="00793B17">
              <w:rPr>
                <w:rFonts w:cstheme="minorHAnsi"/>
                <w:bCs/>
                <w:sz w:val="20"/>
                <w:szCs w:val="20"/>
              </w:rPr>
              <w:fldChar w:fldCharType="begin" w:fldLock="1"/>
            </w:r>
            <w:r>
              <w:rPr>
                <w:rFonts w:cstheme="minorHAnsi"/>
                <w:bCs/>
                <w:sz w:val="20"/>
                <w:szCs w:val="20"/>
              </w:rPr>
              <w:instrText>ADDIN CSL_CITATION { "citationItems" : [ { "id" : "ITEM-1", "itemData" : { "DOI" : "10.1016/S0167-8655(02)00402-6", "ISSN" : "01678655", "abstract" : "A new and efficient steganographic method for embedding secret messages into a gray-valued cover image is proposed. In the process of embedding a secret message, a cover image is partitioned into non-overlapping blocks of two consecutive pixels. A difference value is calculated from the values of the two pixels in each block. All possible difference values are classified into a number of ranges. The selection of the range intervals is based on the characteristics of human vision\u2019s sensitivity to gray value variations from smoothness to contrast. The difference value then is replaced by a new value to embed the value of a sub-stream of the secret message. The number of bits which can be embedded in a pixel pair is decided by the width of the range that the difference value belongs to. The method is designed in such a way that the modification is never out of the range interval. This method provides an easy way to produce a more imperceptible result than those yielded by simple least-significant-bit replacement methods. The embedded secret message can be extracted from the resulting stego-image without referencing the original cover image. Moreover, a pseudo-random mechanism may be used to achieve secrecy protection. Experimental results show the feasibility of the proposed method. Dual statistics attacks were also conducted to collect related data to show the security of the method.", "author" : [ { "dropping-particle" : "", "family" : "Wu", "given" : "Da-Chun", "non-dropping-particle" : "", "parse-names" : false, "suffix" : "" }, { "dropping-particle" : "", "family" : "Tsai", "given" : "Wen-Hsiang", "non-dropping-particle" : "", "parse-names" : false, "suffix" : "" } ], "container-title" : "Pattern Recognition Letters", "id" : "ITEM-1", "issue" : "9-10", "issued" : { "date-parts" : [ [ "2003", "6" ] ] }, "page" : "1613-1626", "title" : "A steganographic method for images by pixel-value differencing", "type" : "article-journal", "volume" : "24" }, "uris" : [ "http://www.mendeley.com/documents/?uuid=a1d6e980-7478-4b85-bcf4-3df032bed192" ] } ], "mendeley" : { "formattedCitation" : "[9]", "plainTextFormattedCitation" : "[9]", "previouslyFormattedCitation" : "[9]" }, "properties" : { "noteIndex" : 0 }, "schema" : "https://github.com/citation-style-language/schema/raw/master/csl-citation.json" }</w:instrText>
            </w:r>
            <w:r w:rsidRPr="00793B17">
              <w:rPr>
                <w:rFonts w:cstheme="minorHAnsi"/>
                <w:bCs/>
                <w:sz w:val="20"/>
                <w:szCs w:val="20"/>
              </w:rPr>
              <w:fldChar w:fldCharType="separate"/>
            </w:r>
            <w:r w:rsidRPr="00235B73">
              <w:rPr>
                <w:rFonts w:cstheme="minorHAnsi"/>
                <w:bCs/>
                <w:noProof/>
                <w:sz w:val="20"/>
                <w:szCs w:val="20"/>
              </w:rPr>
              <w:t>[9]</w:t>
            </w:r>
            <w:r w:rsidRPr="00793B17">
              <w:rPr>
                <w:rFonts w:cstheme="minorHAnsi"/>
                <w:bCs/>
                <w:sz w:val="20"/>
                <w:szCs w:val="20"/>
              </w:rPr>
              <w:fldChar w:fldCharType="end"/>
            </w:r>
            <w:r w:rsidRPr="00793B17">
              <w:rPr>
                <w:rFonts w:cstheme="minorHAnsi"/>
                <w:bCs/>
                <w:sz w:val="20"/>
                <w:szCs w:val="20"/>
              </w:rPr>
              <w:t xml:space="preserve"> </w:t>
            </w:r>
          </w:p>
        </w:tc>
        <w:tc>
          <w:tcPr>
            <w:tcW w:w="6521" w:type="dxa"/>
            <w:tcBorders>
              <w:top w:val="single" w:sz="4" w:space="0" w:color="auto"/>
              <w:left w:val="nil"/>
              <w:bottom w:val="single" w:sz="4" w:space="0" w:color="auto"/>
              <w:right w:val="nil"/>
            </w:tcBorders>
            <w:vAlign w:val="center"/>
          </w:tcPr>
          <w:p w14:paraId="44B3FA28" w14:textId="2FE30A71" w:rsidR="00E27252" w:rsidRPr="00793B17" w:rsidRDefault="00E27252"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A</w:t>
            </w:r>
            <w:r w:rsidRPr="00793B17">
              <w:rPr>
                <w:rFonts w:cstheme="minorHAnsi"/>
                <w:bCs/>
                <w:sz w:val="20"/>
                <w:szCs w:val="20"/>
              </w:rPr>
              <w:t>rdışık piksellerin farklarını sınıflandırarak veri gizler</w:t>
            </w:r>
          </w:p>
        </w:tc>
      </w:tr>
      <w:tr w:rsidR="00E27252" w14:paraId="51D1103F" w14:textId="77777777" w:rsidTr="00B7003A">
        <w:tc>
          <w:tcPr>
            <w:tcW w:w="1809" w:type="dxa"/>
            <w:tcBorders>
              <w:top w:val="single" w:sz="4" w:space="0" w:color="auto"/>
              <w:left w:val="nil"/>
              <w:bottom w:val="single" w:sz="4" w:space="0" w:color="auto"/>
              <w:right w:val="nil"/>
            </w:tcBorders>
            <w:vAlign w:val="center"/>
          </w:tcPr>
          <w:p w14:paraId="417E3552" w14:textId="391DD84B" w:rsidR="00E27252" w:rsidRPr="00793B17" w:rsidRDefault="00E27252" w:rsidP="00F34A30">
            <w:pPr>
              <w:widowControl w:val="0"/>
              <w:autoSpaceDE w:val="0"/>
              <w:autoSpaceDN w:val="0"/>
              <w:adjustRightInd w:val="0"/>
              <w:spacing w:before="80" w:after="80"/>
              <w:rPr>
                <w:rFonts w:cstheme="minorHAnsi"/>
                <w:bCs/>
                <w:sz w:val="20"/>
                <w:szCs w:val="20"/>
              </w:rPr>
            </w:pPr>
            <w:r w:rsidRPr="00793B17">
              <w:rPr>
                <w:rFonts w:cstheme="minorHAnsi"/>
                <w:bCs/>
                <w:sz w:val="20"/>
                <w:szCs w:val="20"/>
              </w:rPr>
              <w:t>Wang ve ark.</w:t>
            </w:r>
            <w:r w:rsidRPr="00793B17">
              <w:rPr>
                <w:rFonts w:cstheme="minorHAnsi"/>
                <w:bCs/>
                <w:sz w:val="20"/>
                <w:szCs w:val="20"/>
              </w:rPr>
              <w:fldChar w:fldCharType="begin" w:fldLock="1"/>
            </w:r>
            <w:r>
              <w:rPr>
                <w:rFonts w:cstheme="minorHAnsi"/>
                <w:bCs/>
                <w:sz w:val="20"/>
                <w:szCs w:val="20"/>
              </w:rPr>
              <w:instrText>ADDIN CSL_CITATION { "citationItems" : [ { "id" : "ITEM-1", "itemData" : { "DOI" : "10.1016/j.jss.2007.01.049", "ISBN" : "0164-1212", "ISSN" : "01641212", "abstract" : "In this paper, we shall propose a new image steganographic technique capable of producing a secret-embedded image that is totally indistinguishable from the original image by the human eye. In addition, our new method avoids the falling-off-boundary problem by using pixel-value differencing and the modulus function. First, we derive a difference value from two consecutive pixels by utilizing the pixel-value differencing technique (PVD). The hiding capacity of the two consecutive pixels depends on the difference value. In other words, the smoother area is, the less secret data can be hidden; on the contrary, the more edges an area has, the more secret data can be embedded. This way, the stego-image quality degradation is more imperceptible to the human eye. Second, the remainder of the two consecutive pixels can be computed by using the modulus operation, and then secret data can be embedded into the two pixels by modifying their remainder. In our scheme, there is an optimal approach to alter the remainder so as to greatly reduce the image distortion caused by the hiding of the secret data. The values of the two consecutive pixels are scarcely changed after the embedding of the secret message by the proposed optimal alteration algorithm. Experimental results have also demonstrated that the proposed scheme is secure against the RS detection attack. ?? 2007 Elsevier Inc. All rights reserved.", "author" : [ { "dropping-particle" : "", "family" : "Wang", "given" : "Chung Ming", "non-dropping-particle" : "", "parse-names" : false, "suffix" : "" }, { "dropping-particle" : "", "family" : "Wu", "given" : "Nan I.", "non-dropping-particle" : "", "parse-names" : false, "suffix" : "" }, { "dropping-particle" : "", "family" : "Tsai", "given" : "Chwei Shyong", "non-dropping-particle" : "", "parse-names" : false, "suffix" : "" }, { "dropping-particle" : "", "family" : "Hwang", "given" : "Min Shiang", "non-dropping-particle" : "", "parse-names" : false, "suffix" : "" } ], "container-title" : "Journal of Systems and Software", "id" : "ITEM-1", "issue" : "1", "issued" : { "date-parts" : [ [ "2008" ] ] }, "page" : "150-158", "title" : "A high quality steganographic method with pixel-value differencing and modulus function", "type" : "article-journal", "volume" : "81" }, "uris" : [ "http://www.mendeley.com/documents/?uuid=45e97e07-35f8-427b-912c-63c55a408b7a" ] } ], "mendeley" : { "formattedCitation" : "[10]", "plainTextFormattedCitation" : "[10]", "previouslyFormattedCitation" : "[10]" }, "properties" : { "noteIndex" : 0 }, "schema" : "https://github.com/citation-style-language/schema/raw/master/csl-citation.json" }</w:instrText>
            </w:r>
            <w:r w:rsidRPr="00793B17">
              <w:rPr>
                <w:rFonts w:cstheme="minorHAnsi"/>
                <w:bCs/>
                <w:sz w:val="20"/>
                <w:szCs w:val="20"/>
              </w:rPr>
              <w:fldChar w:fldCharType="separate"/>
            </w:r>
            <w:r w:rsidRPr="00235B73">
              <w:rPr>
                <w:rFonts w:cstheme="minorHAnsi"/>
                <w:bCs/>
                <w:noProof/>
                <w:sz w:val="20"/>
                <w:szCs w:val="20"/>
              </w:rPr>
              <w:t>[10]</w:t>
            </w:r>
            <w:r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79BAD480" w14:textId="0C3A9D35" w:rsidR="00E27252" w:rsidRPr="00793B17" w:rsidRDefault="00E27252"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sidRPr="00793B17">
              <w:rPr>
                <w:rFonts w:cstheme="minorHAnsi"/>
                <w:bCs/>
                <w:sz w:val="20"/>
                <w:szCs w:val="20"/>
              </w:rPr>
              <w:t>Wu ve Tsai’nin</w:t>
            </w:r>
            <w:r w:rsidRPr="00793B17">
              <w:rPr>
                <w:rFonts w:cstheme="minorHAnsi"/>
                <w:bCs/>
                <w:sz w:val="20"/>
                <w:szCs w:val="20"/>
              </w:rPr>
              <w:fldChar w:fldCharType="begin" w:fldLock="1"/>
            </w:r>
            <w:r>
              <w:rPr>
                <w:rFonts w:cstheme="minorHAnsi"/>
                <w:bCs/>
                <w:sz w:val="20"/>
                <w:szCs w:val="20"/>
              </w:rPr>
              <w:instrText>ADDIN CSL_CITATION { "citationItems" : [ { "id" : "ITEM-1", "itemData" : { "DOI" : "10.1016/S0167-8655(02)00402-6", "ISSN" : "01678655", "abstract" : "A new and efficient steganographic method for embedding secret messages into a gray-valued cover image is proposed. In the process of embedding a secret message, a cover image is partitioned into non-overlapping blocks of two consecutive pixels. A difference value is calculated from the values of the two pixels in each block. All possible difference values are classified into a number of ranges. The selection of the range intervals is based on the characteristics of human vision\u2019s sensitivity to gray value variations from smoothness to contrast. The difference value then is replaced by a new value to embed the value of a sub-stream of the secret message. The number of bits which can be embedded in a pixel pair is decided by the width of the range that the difference value belongs to. The method is designed in such a way that the modification is never out of the range interval. This method provides an easy way to produce a more imperceptible result than those yielded by simple least-significant-bit replacement methods. The embedded secret message can be extracted from the resulting stego-image without referencing the original cover image. Moreover, a pseudo-random mechanism may be used to achieve secrecy protection. Experimental results show the feasibility of the proposed method. Dual statistics attacks were also conducted to collect related data to show the security of the method.", "author" : [ { "dropping-particle" : "", "family" : "Wu", "given" : "Da-Chun", "non-dropping-particle" : "", "parse-names" : false, "suffix" : "" }, { "dropping-particle" : "", "family" : "Tsai", "given" : "Wen-Hsiang", "non-dropping-particle" : "", "parse-names" : false, "suffix" : "" } ], "container-title" : "Pattern Recognition Letters", "id" : "ITEM-1", "issue" : "9-10", "issued" : { "date-parts" : [ [ "2003", "6" ] ] }, "page" : "1613-1626", "title" : "A steganographic method for images by pixel-value differencing", "type" : "article-journal", "volume" : "24" }, "uris" : [ "http://www.mendeley.com/documents/?uuid=a1d6e980-7478-4b85-bcf4-3df032bed192" ] } ], "mendeley" : { "formattedCitation" : "[9]", "plainTextFormattedCitation" : "[9]", "previouslyFormattedCitation" : "[9]" }, "properties" : { "noteIndex" : 0 }, "schema" : "https://github.com/citation-style-language/schema/raw/master/csl-citation.json" }</w:instrText>
            </w:r>
            <w:r w:rsidRPr="00793B17">
              <w:rPr>
                <w:rFonts w:cstheme="minorHAnsi"/>
                <w:bCs/>
                <w:sz w:val="20"/>
                <w:szCs w:val="20"/>
              </w:rPr>
              <w:fldChar w:fldCharType="separate"/>
            </w:r>
            <w:r w:rsidRPr="00235B73">
              <w:rPr>
                <w:rFonts w:cstheme="minorHAnsi"/>
                <w:bCs/>
                <w:noProof/>
                <w:sz w:val="20"/>
                <w:szCs w:val="20"/>
              </w:rPr>
              <w:t>[9]</w:t>
            </w:r>
            <w:r w:rsidRPr="00793B17">
              <w:rPr>
                <w:rFonts w:cstheme="minorHAnsi"/>
                <w:bCs/>
                <w:sz w:val="20"/>
                <w:szCs w:val="20"/>
              </w:rPr>
              <w:fldChar w:fldCharType="end"/>
            </w:r>
            <w:r w:rsidRPr="00793B17">
              <w:rPr>
                <w:rFonts w:cstheme="minorHAnsi"/>
                <w:bCs/>
                <w:sz w:val="20"/>
                <w:szCs w:val="20"/>
              </w:rPr>
              <w:t xml:space="preserve"> yaptığı çalışmanın geliştirilmişidir</w:t>
            </w:r>
          </w:p>
          <w:p w14:paraId="21D05EC9" w14:textId="0C9232CF" w:rsidR="00E27252" w:rsidRPr="00793B17" w:rsidRDefault="00E27252" w:rsidP="000901BD">
            <w:pPr>
              <w:pStyle w:val="ListeParagraf"/>
              <w:widowControl w:val="0"/>
              <w:numPr>
                <w:ilvl w:val="0"/>
                <w:numId w:val="5"/>
              </w:numPr>
              <w:autoSpaceDE w:val="0"/>
              <w:autoSpaceDN w:val="0"/>
              <w:adjustRightInd w:val="0"/>
              <w:spacing w:before="80" w:after="80"/>
              <w:jc w:val="both"/>
              <w:rPr>
                <w:rFonts w:cstheme="minorHAnsi"/>
                <w:bCs/>
                <w:sz w:val="20"/>
                <w:szCs w:val="20"/>
              </w:rPr>
            </w:pPr>
            <w:r>
              <w:rPr>
                <w:rFonts w:cstheme="minorHAnsi"/>
                <w:bCs/>
                <w:sz w:val="20"/>
                <w:szCs w:val="20"/>
              </w:rPr>
              <w:t>İ</w:t>
            </w:r>
            <w:r w:rsidRPr="00793B17">
              <w:rPr>
                <w:rFonts w:cstheme="minorHAnsi"/>
                <w:bCs/>
                <w:sz w:val="20"/>
                <w:szCs w:val="20"/>
              </w:rPr>
              <w:t>ki piksel farkının modülasyon fonsiyonu sonucu veri gizler.</w:t>
            </w:r>
          </w:p>
        </w:tc>
      </w:tr>
      <w:tr w:rsidR="00E27252" w14:paraId="017B9DA7" w14:textId="1513BCB6" w:rsidTr="00B7003A">
        <w:tc>
          <w:tcPr>
            <w:tcW w:w="1809" w:type="dxa"/>
            <w:tcBorders>
              <w:top w:val="single" w:sz="4" w:space="0" w:color="auto"/>
              <w:left w:val="nil"/>
              <w:bottom w:val="single" w:sz="4" w:space="0" w:color="auto"/>
              <w:right w:val="nil"/>
            </w:tcBorders>
            <w:vAlign w:val="center"/>
          </w:tcPr>
          <w:p w14:paraId="3BD432F6" w14:textId="18D68210" w:rsidR="00E27252" w:rsidRPr="00793B17" w:rsidRDefault="00E27252" w:rsidP="00167869">
            <w:pPr>
              <w:widowControl w:val="0"/>
              <w:autoSpaceDE w:val="0"/>
              <w:autoSpaceDN w:val="0"/>
              <w:adjustRightInd w:val="0"/>
              <w:spacing w:before="80" w:after="80"/>
              <w:rPr>
                <w:rFonts w:cstheme="minorHAnsi"/>
                <w:bCs/>
                <w:sz w:val="20"/>
                <w:szCs w:val="20"/>
              </w:rPr>
            </w:pPr>
            <w:r w:rsidRPr="00793B17">
              <w:rPr>
                <w:rFonts w:cstheme="minorHAnsi"/>
                <w:bCs/>
                <w:sz w:val="20"/>
                <w:szCs w:val="20"/>
              </w:rPr>
              <w:t>Fridrich ve Soukal</w:t>
            </w:r>
            <w:r w:rsidRPr="00793B17">
              <w:rPr>
                <w:rFonts w:cstheme="minorHAnsi"/>
                <w:bCs/>
                <w:sz w:val="20"/>
                <w:szCs w:val="20"/>
              </w:rPr>
              <w:fldChar w:fldCharType="begin" w:fldLock="1"/>
            </w:r>
            <w:r>
              <w:rPr>
                <w:rFonts w:cstheme="minorHAnsi"/>
                <w:bCs/>
                <w:sz w:val="20"/>
                <w:szCs w:val="20"/>
              </w:rPr>
              <w:instrText>ADDIN CSL_CITATION { "citationItems" : [ { "id" : "ITEM-1", "itemData" : { "DOI" : "10.1109/TIFS.2006.879281", "ISSN" : "1556-6013", "author" : [ { "dropping-particle" : "", "family" : "Fridrich", "given" : "J.", "non-dropping-particle" : "", "parse-names" : false, "suffix" : "" }, { "dropping-particle" : "", "family" : "Soukal", "given" : "D.", "non-dropping-particle" : "", "parse-names" : false, "suffix" : "" } ], "container-title" : "IEEE Transactions on Information Forensics and Security", "id" : "ITEM-1", "issue" : "3", "issued" : { "date-parts" : [ [ "2006", "9", "1" ] ] }, "language" : "English", "page" : "390-395", "publisher" : "IEEE", "title" : "Matrix Embedding for Large Payloads", "type" : "article-journal", "volume" : "1" }, "uris" : [ "http://www.mendeley.com/documents/?uuid=b24f34a6-249e-4f45-9835-906fbb32b7f3" ] } ], "mendeley" : { "formattedCitation" : "[11]", "plainTextFormattedCitation" : "[11]", "previouslyFormattedCitation" : "[11]" }, "properties" : { "noteIndex" : 0 }, "schema" : "https://github.com/citation-style-language/schema/raw/master/csl-citation.json" }</w:instrText>
            </w:r>
            <w:r w:rsidRPr="00793B17">
              <w:rPr>
                <w:rFonts w:cstheme="minorHAnsi"/>
                <w:bCs/>
                <w:sz w:val="20"/>
                <w:szCs w:val="20"/>
              </w:rPr>
              <w:fldChar w:fldCharType="separate"/>
            </w:r>
            <w:r w:rsidRPr="00235B73">
              <w:rPr>
                <w:rFonts w:cstheme="minorHAnsi"/>
                <w:bCs/>
                <w:noProof/>
                <w:sz w:val="20"/>
                <w:szCs w:val="20"/>
              </w:rPr>
              <w:t>[11]</w:t>
            </w:r>
            <w:r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56B3CBDA" w14:textId="12344239" w:rsidR="00E27252" w:rsidRPr="00793B17" w:rsidRDefault="00E27252" w:rsidP="000901BD">
            <w:pPr>
              <w:pStyle w:val="ListeParagraf"/>
              <w:widowControl w:val="0"/>
              <w:numPr>
                <w:ilvl w:val="0"/>
                <w:numId w:val="6"/>
              </w:numPr>
              <w:autoSpaceDE w:val="0"/>
              <w:autoSpaceDN w:val="0"/>
              <w:adjustRightInd w:val="0"/>
              <w:spacing w:before="80" w:after="80"/>
              <w:jc w:val="both"/>
              <w:rPr>
                <w:rFonts w:cstheme="minorHAnsi"/>
                <w:bCs/>
                <w:sz w:val="20"/>
                <w:szCs w:val="20"/>
              </w:rPr>
            </w:pPr>
            <w:r>
              <w:rPr>
                <w:rFonts w:cstheme="minorHAnsi"/>
                <w:bCs/>
                <w:sz w:val="20"/>
                <w:szCs w:val="20"/>
              </w:rPr>
              <w:t>G</w:t>
            </w:r>
            <w:r w:rsidRPr="00793B17">
              <w:rPr>
                <w:rFonts w:cstheme="minorHAnsi"/>
                <w:bCs/>
                <w:sz w:val="20"/>
                <w:szCs w:val="20"/>
              </w:rPr>
              <w:t>izleme yapabilmek için hamming matrisini kullanmışlardır</w:t>
            </w:r>
          </w:p>
        </w:tc>
      </w:tr>
      <w:tr w:rsidR="00E27252" w14:paraId="7ABEF796" w14:textId="77777777" w:rsidTr="00B7003A">
        <w:tc>
          <w:tcPr>
            <w:tcW w:w="1809" w:type="dxa"/>
            <w:tcBorders>
              <w:top w:val="single" w:sz="4" w:space="0" w:color="auto"/>
              <w:left w:val="nil"/>
              <w:bottom w:val="single" w:sz="4" w:space="0" w:color="auto"/>
              <w:right w:val="nil"/>
            </w:tcBorders>
            <w:vAlign w:val="center"/>
          </w:tcPr>
          <w:p w14:paraId="3EDC6DFA" w14:textId="5BE3862B" w:rsidR="00E27252" w:rsidRPr="00793B17" w:rsidRDefault="00E27252" w:rsidP="00167869">
            <w:pPr>
              <w:widowControl w:val="0"/>
              <w:autoSpaceDE w:val="0"/>
              <w:autoSpaceDN w:val="0"/>
              <w:adjustRightInd w:val="0"/>
              <w:spacing w:before="80" w:after="80"/>
              <w:rPr>
                <w:rFonts w:cstheme="minorHAnsi"/>
                <w:bCs/>
                <w:sz w:val="20"/>
                <w:szCs w:val="20"/>
              </w:rPr>
            </w:pPr>
            <w:r w:rsidRPr="00793B17">
              <w:rPr>
                <w:rFonts w:cstheme="minorHAnsi"/>
                <w:bCs/>
                <w:sz w:val="20"/>
                <w:szCs w:val="20"/>
              </w:rPr>
              <w:t xml:space="preserve">Kurtuldu </w:t>
            </w:r>
            <w:r w:rsidRPr="00793B17">
              <w:rPr>
                <w:rFonts w:cstheme="minorHAnsi"/>
                <w:bCs/>
                <w:sz w:val="20"/>
                <w:szCs w:val="20"/>
              </w:rPr>
              <w:fldChar w:fldCharType="begin" w:fldLock="1"/>
            </w:r>
            <w:r>
              <w:rPr>
                <w:rFonts w:cstheme="minorHAnsi"/>
                <w:bCs/>
                <w:sz w:val="20"/>
                <w:szCs w:val="20"/>
              </w:rPr>
              <w:instrText>ADDIN CSL_CITATION { "citationItems" : [ { "id" : "ITEM-1", "itemData" : { "DOI" : "10.1109/ISCIS.2008.4717893", "ISBN" : "9781424428816", "abstract" : "In this study we propose a new steganography method based image layers. The proposed method divides the host image into blocks and embeds the corresponding secret data bits into each block using the layers generated by the binary representation of pixel values. Given a secret bit sequence, it performs a search on the rows and columns of the layers for finding the most similar row or column. The location of row/column and its differences from the secret data is then marked by modifying minimum number of bits in the least significant bits of the blocks. In the experiments, randomly selected secret messages are embedded into 100 different images. The performance of the proposed method against steganalysis techniques is evaluated using the measure of distorted pixels. The method outperforms the other steganography techniques in terms of image quality.", "author" : [ { "dropping-particle" : "", "family" : "Kurtuldu", "given" : "O.", "non-dropping-particle" : "", "parse-names" : false, "suffix" : "" }, { "dropping-particle" : "", "family" : "Arica", "given" : "N.", "non-dropping-particle" : "", "parse-names" : false, "suffix" : "" } ], "container-title" : "2008 23rd International Symposium on Computer and Information Sciences", "id" : "ITEM-1", "issued" : { "date-parts" : [ [ "2008" ] ] }, "page" : "1-4", "title" : "A new steganography method using image layers", "type" : "article-journal" }, "uris" : [ "http://www.mendeley.com/documents/?uuid=2054cb6d-0f8d-45df-bd2d-65532fa04229" ] } ], "mendeley" : { "formattedCitation" : "[12]", "plainTextFormattedCitation" : "[12]", "previouslyFormattedCitation" : "[12]" }, "properties" : { "noteIndex" : 0 }, "schema" : "https://github.com/citation-style-language/schema/raw/master/csl-citation.json" }</w:instrText>
            </w:r>
            <w:r w:rsidRPr="00793B17">
              <w:rPr>
                <w:rFonts w:cstheme="minorHAnsi"/>
                <w:bCs/>
                <w:sz w:val="20"/>
                <w:szCs w:val="20"/>
              </w:rPr>
              <w:fldChar w:fldCharType="separate"/>
            </w:r>
            <w:r w:rsidRPr="00235B73">
              <w:rPr>
                <w:rFonts w:cstheme="minorHAnsi"/>
                <w:bCs/>
                <w:noProof/>
                <w:sz w:val="20"/>
                <w:szCs w:val="20"/>
              </w:rPr>
              <w:t>[12]</w:t>
            </w:r>
            <w:r w:rsidRPr="00793B17">
              <w:rPr>
                <w:rFonts w:cstheme="minorHAnsi"/>
                <w:bCs/>
                <w:sz w:val="20"/>
                <w:szCs w:val="20"/>
              </w:rPr>
              <w:fldChar w:fldCharType="end"/>
            </w:r>
          </w:p>
        </w:tc>
        <w:tc>
          <w:tcPr>
            <w:tcW w:w="6521" w:type="dxa"/>
            <w:tcBorders>
              <w:top w:val="single" w:sz="4" w:space="0" w:color="auto"/>
              <w:left w:val="nil"/>
              <w:bottom w:val="single" w:sz="4" w:space="0" w:color="auto"/>
              <w:right w:val="nil"/>
            </w:tcBorders>
            <w:vAlign w:val="center"/>
          </w:tcPr>
          <w:p w14:paraId="2973F6D9" w14:textId="370351C6" w:rsidR="00E27252" w:rsidRPr="00793B17" w:rsidRDefault="00E27252" w:rsidP="000901BD">
            <w:pPr>
              <w:pStyle w:val="ListeParagraf"/>
              <w:widowControl w:val="0"/>
              <w:numPr>
                <w:ilvl w:val="0"/>
                <w:numId w:val="6"/>
              </w:numPr>
              <w:autoSpaceDE w:val="0"/>
              <w:autoSpaceDN w:val="0"/>
              <w:adjustRightInd w:val="0"/>
              <w:spacing w:before="80" w:after="80"/>
              <w:jc w:val="both"/>
              <w:rPr>
                <w:rFonts w:cstheme="minorHAnsi"/>
                <w:bCs/>
                <w:sz w:val="20"/>
                <w:szCs w:val="20"/>
              </w:rPr>
            </w:pPr>
            <w:r>
              <w:rPr>
                <w:rFonts w:cstheme="minorHAnsi"/>
                <w:bCs/>
                <w:sz w:val="20"/>
                <w:szCs w:val="20"/>
              </w:rPr>
              <w:t>İ</w:t>
            </w:r>
            <w:r w:rsidRPr="00793B17">
              <w:rPr>
                <w:rFonts w:cstheme="minorHAnsi"/>
                <w:bCs/>
                <w:sz w:val="20"/>
                <w:szCs w:val="20"/>
              </w:rPr>
              <w:t xml:space="preserve">mgeyi bloklara bölerek gizlenecek bit dizisini </w:t>
            </w:r>
            <w:proofErr w:type="gramStart"/>
            <w:r w:rsidRPr="00793B17">
              <w:rPr>
                <w:rFonts w:cstheme="minorHAnsi"/>
                <w:bCs/>
                <w:sz w:val="20"/>
                <w:szCs w:val="20"/>
              </w:rPr>
              <w:t>blok</w:t>
            </w:r>
            <w:proofErr w:type="gramEnd"/>
            <w:r w:rsidRPr="00793B17">
              <w:rPr>
                <w:rFonts w:cstheme="minorHAnsi"/>
                <w:bCs/>
                <w:sz w:val="20"/>
                <w:szCs w:val="20"/>
              </w:rPr>
              <w:t xml:space="preserve"> içerisindeki piksellerin son bitlerinin dizilişinde arayıp en yakın olanına gizlemektedir.</w:t>
            </w:r>
          </w:p>
        </w:tc>
      </w:tr>
    </w:tbl>
    <w:p w14:paraId="5BB9936D" w14:textId="77777777" w:rsidR="00793B17" w:rsidRPr="00E27252" w:rsidRDefault="00793B17" w:rsidP="00E27252">
      <w:pPr>
        <w:widowControl w:val="0"/>
        <w:autoSpaceDE w:val="0"/>
        <w:autoSpaceDN w:val="0"/>
        <w:adjustRightInd w:val="0"/>
        <w:spacing w:after="480" w:line="360" w:lineRule="auto"/>
        <w:jc w:val="both"/>
        <w:rPr>
          <w:rFonts w:cstheme="minorHAnsi"/>
          <w:bCs/>
          <w:sz w:val="14"/>
          <w:szCs w:val="14"/>
        </w:rPr>
      </w:pPr>
    </w:p>
    <w:p w14:paraId="6F93A93C" w14:textId="6F1A2C26" w:rsidR="00A246A0" w:rsidRPr="007F3FD9" w:rsidRDefault="00B3496A" w:rsidP="00413214">
      <w:pPr>
        <w:pStyle w:val="ekilYazs"/>
        <w:spacing w:before="0" w:beforeAutospacing="0" w:after="200" w:afterAutospacing="0" w:line="240" w:lineRule="auto"/>
        <w:rPr>
          <w:rFonts w:cstheme="minorHAnsi"/>
          <w:bCs/>
          <w:sz w:val="18"/>
          <w:szCs w:val="18"/>
        </w:rPr>
      </w:pPr>
      <w:bookmarkStart w:id="11" w:name="_Toc448919250"/>
      <w:r w:rsidRPr="007F3FD9">
        <w:rPr>
          <w:sz w:val="18"/>
          <w:szCs w:val="18"/>
        </w:rPr>
        <w:t>Tabl</w:t>
      </w:r>
      <w:r w:rsidR="00010A19" w:rsidRPr="007F3FD9">
        <w:rPr>
          <w:sz w:val="18"/>
          <w:szCs w:val="18"/>
        </w:rPr>
        <w:t xml:space="preserve">o </w:t>
      </w:r>
      <w:r w:rsidR="007A7449">
        <w:rPr>
          <w:sz w:val="18"/>
          <w:szCs w:val="18"/>
        </w:rPr>
        <w:t>1.</w:t>
      </w:r>
      <w:r w:rsidR="002A44DD" w:rsidRPr="007F3FD9">
        <w:rPr>
          <w:sz w:val="18"/>
          <w:szCs w:val="18"/>
        </w:rPr>
        <w:fldChar w:fldCharType="begin"/>
      </w:r>
      <w:r w:rsidR="002A44DD" w:rsidRPr="007F3FD9">
        <w:rPr>
          <w:sz w:val="18"/>
          <w:szCs w:val="18"/>
        </w:rPr>
        <w:instrText xml:space="preserve"> SEQ Tablo \* ARABIC \s 1 </w:instrText>
      </w:r>
      <w:r w:rsidR="002A44DD" w:rsidRPr="007F3FD9">
        <w:rPr>
          <w:sz w:val="18"/>
          <w:szCs w:val="18"/>
        </w:rPr>
        <w:fldChar w:fldCharType="separate"/>
      </w:r>
      <w:r w:rsidR="0001641E">
        <w:rPr>
          <w:noProof/>
          <w:sz w:val="18"/>
          <w:szCs w:val="18"/>
        </w:rPr>
        <w:t>2</w:t>
      </w:r>
      <w:r w:rsidR="002A44DD" w:rsidRPr="007F3FD9">
        <w:rPr>
          <w:noProof/>
          <w:sz w:val="18"/>
          <w:szCs w:val="18"/>
        </w:rPr>
        <w:fldChar w:fldCharType="end"/>
      </w:r>
      <w:r w:rsidRPr="007F3FD9">
        <w:rPr>
          <w:sz w:val="18"/>
          <w:szCs w:val="18"/>
        </w:rPr>
        <w:t xml:space="preserve">. 256x256 imgeye </w:t>
      </w:r>
      <w:proofErr w:type="gramStart"/>
      <w:r w:rsidRPr="007F3FD9">
        <w:rPr>
          <w:sz w:val="18"/>
          <w:szCs w:val="18"/>
        </w:rPr>
        <w:t>literatürdeki</w:t>
      </w:r>
      <w:proofErr w:type="gramEnd"/>
      <w:r w:rsidRPr="007F3FD9">
        <w:rPr>
          <w:sz w:val="18"/>
          <w:szCs w:val="18"/>
        </w:rPr>
        <w:t xml:space="preserve"> çalışmaların önerdiği yöntemlerin 100 bayt veri gizlemeleriyle oluşan </w:t>
      </w:r>
      <w:r w:rsidR="003274E9">
        <w:rPr>
          <w:sz w:val="18"/>
          <w:szCs w:val="18"/>
        </w:rPr>
        <w:br/>
        <w:t xml:space="preserve">                 </w:t>
      </w:r>
      <w:r w:rsidR="00FF7828">
        <w:rPr>
          <w:sz w:val="18"/>
          <w:szCs w:val="18"/>
        </w:rPr>
        <w:t xml:space="preserve"> </w:t>
      </w:r>
      <w:r w:rsidRPr="007F3FD9">
        <w:rPr>
          <w:sz w:val="18"/>
          <w:szCs w:val="18"/>
        </w:rPr>
        <w:t>sırlı imgelerin PSNR değerleri ve değişen piksel sayıları</w:t>
      </w:r>
      <w:r w:rsidR="0031560A" w:rsidRPr="007F3FD9">
        <w:rPr>
          <w:sz w:val="18"/>
          <w:szCs w:val="18"/>
        </w:rPr>
        <w:t xml:space="preserve"> </w:t>
      </w:r>
      <w:r w:rsidR="0031560A" w:rsidRPr="007F3FD9">
        <w:rPr>
          <w:sz w:val="18"/>
          <w:szCs w:val="18"/>
        </w:rPr>
        <w:fldChar w:fldCharType="begin" w:fldLock="1"/>
      </w:r>
      <w:r w:rsidR="00847C9B">
        <w:rPr>
          <w:sz w:val="18"/>
          <w:szCs w:val="18"/>
        </w:rPr>
        <w:instrText>ADDIN CSL_CITATION { "citationItems" : [ { "id" : "ITEM-1", "itemData" : { "author" : [ { "dropping-particle" : "", "family" : "Olcay", "given" : "Cem", "non-dropping-particle" : "", "parse-names" : false, "suffix" : "" } ], "id" : "ITEM-1", "issue" : "1", "issued" : { "date-parts" : [ [ "2013" ] ] }, "page" : "17-32", "title" : "\u0130mge \u0130\u00e7ine Bilgi Gizlemede Kullan\u0131lan LSB Yontemlerinin Kar\u015f\u0131la\u015ft\u0131rmas\u0131", "type" : "article-journal", "volume" : "10" }, "uris" : [ "http://www.mendeley.com/documents/?uuid=ff736dfd-bb74-482f-a985-2b63b64e76d8" ] } ], "mendeley" : { "formattedCitation" : "[18]", "plainTextFormattedCitation" : "[18]", "previouslyFormattedCitation" : "[18]" }, "properties" : { "noteIndex" : 0 }, "schema" : "https://github.com/citation-style-language/schema/raw/master/csl-citation.json" }</w:instrText>
      </w:r>
      <w:r w:rsidR="0031560A" w:rsidRPr="007F3FD9">
        <w:rPr>
          <w:sz w:val="18"/>
          <w:szCs w:val="18"/>
        </w:rPr>
        <w:fldChar w:fldCharType="separate"/>
      </w:r>
      <w:r w:rsidR="00847C9B" w:rsidRPr="00847C9B">
        <w:rPr>
          <w:noProof/>
          <w:sz w:val="18"/>
          <w:szCs w:val="18"/>
        </w:rPr>
        <w:t>[18]</w:t>
      </w:r>
      <w:r w:rsidR="0031560A" w:rsidRPr="007F3FD9">
        <w:rPr>
          <w:sz w:val="18"/>
          <w:szCs w:val="18"/>
        </w:rPr>
        <w:fldChar w:fldCharType="end"/>
      </w:r>
      <w:r w:rsidRPr="007F3FD9">
        <w:rPr>
          <w:sz w:val="18"/>
          <w:szCs w:val="18"/>
        </w:rPr>
        <w:t>.</w:t>
      </w:r>
      <w:bookmarkEnd w:id="11"/>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2"/>
        <w:gridCol w:w="1030"/>
        <w:gridCol w:w="2230"/>
        <w:gridCol w:w="2230"/>
      </w:tblGrid>
      <w:tr w:rsidR="00112F06" w14:paraId="25C0A971" w14:textId="2F7BE682" w:rsidTr="00C71DFF">
        <w:tc>
          <w:tcPr>
            <w:tcW w:w="2812" w:type="dxa"/>
            <w:tcBorders>
              <w:top w:val="single" w:sz="4" w:space="0" w:color="auto"/>
              <w:bottom w:val="single" w:sz="4" w:space="0" w:color="auto"/>
            </w:tcBorders>
            <w:vAlign w:val="center"/>
          </w:tcPr>
          <w:p w14:paraId="1697686B" w14:textId="2E5FCD73" w:rsidR="00112F06" w:rsidRPr="00C71DFF" w:rsidRDefault="00112F06" w:rsidP="003E40E2">
            <w:pPr>
              <w:widowControl w:val="0"/>
              <w:autoSpaceDE w:val="0"/>
              <w:autoSpaceDN w:val="0"/>
              <w:adjustRightInd w:val="0"/>
              <w:spacing w:before="60" w:after="60"/>
              <w:jc w:val="center"/>
              <w:rPr>
                <w:bCs/>
                <w:sz w:val="20"/>
                <w:szCs w:val="20"/>
              </w:rPr>
            </w:pPr>
            <w:r w:rsidRPr="00C71DFF">
              <w:rPr>
                <w:bCs/>
                <w:sz w:val="20"/>
                <w:szCs w:val="20"/>
              </w:rPr>
              <w:t>Yöntem</w:t>
            </w:r>
          </w:p>
        </w:tc>
        <w:tc>
          <w:tcPr>
            <w:tcW w:w="1030" w:type="dxa"/>
            <w:tcBorders>
              <w:top w:val="single" w:sz="4" w:space="0" w:color="auto"/>
              <w:bottom w:val="single" w:sz="4" w:space="0" w:color="auto"/>
            </w:tcBorders>
            <w:vAlign w:val="center"/>
          </w:tcPr>
          <w:p w14:paraId="498D8073" w14:textId="7B15DA0C" w:rsidR="00112F06" w:rsidRPr="00C71DFF" w:rsidRDefault="00112F06" w:rsidP="003E40E2">
            <w:pPr>
              <w:widowControl w:val="0"/>
              <w:autoSpaceDE w:val="0"/>
              <w:autoSpaceDN w:val="0"/>
              <w:adjustRightInd w:val="0"/>
              <w:spacing w:before="60" w:after="60"/>
              <w:jc w:val="center"/>
              <w:rPr>
                <w:bCs/>
                <w:sz w:val="20"/>
                <w:szCs w:val="20"/>
              </w:rPr>
            </w:pPr>
            <w:r w:rsidRPr="00C71DFF">
              <w:rPr>
                <w:bCs/>
                <w:sz w:val="20"/>
                <w:szCs w:val="20"/>
              </w:rPr>
              <w:t>PSNR</w:t>
            </w:r>
          </w:p>
        </w:tc>
        <w:tc>
          <w:tcPr>
            <w:tcW w:w="2230" w:type="dxa"/>
            <w:tcBorders>
              <w:top w:val="single" w:sz="4" w:space="0" w:color="auto"/>
              <w:bottom w:val="single" w:sz="4" w:space="0" w:color="auto"/>
            </w:tcBorders>
            <w:vAlign w:val="center"/>
          </w:tcPr>
          <w:p w14:paraId="5485A2BA" w14:textId="105AF8CC" w:rsidR="00112F06" w:rsidRPr="00C71DFF" w:rsidRDefault="00112F06" w:rsidP="003E40E2">
            <w:pPr>
              <w:widowControl w:val="0"/>
              <w:autoSpaceDE w:val="0"/>
              <w:autoSpaceDN w:val="0"/>
              <w:adjustRightInd w:val="0"/>
              <w:spacing w:before="60" w:after="60"/>
              <w:jc w:val="center"/>
              <w:rPr>
                <w:bCs/>
                <w:sz w:val="20"/>
                <w:szCs w:val="20"/>
              </w:rPr>
            </w:pPr>
            <w:r w:rsidRPr="00C71DFF">
              <w:rPr>
                <w:bCs/>
                <w:sz w:val="20"/>
                <w:szCs w:val="20"/>
              </w:rPr>
              <w:t>Değişen Bit Sayısı</w:t>
            </w:r>
          </w:p>
        </w:tc>
        <w:tc>
          <w:tcPr>
            <w:tcW w:w="2230" w:type="dxa"/>
            <w:tcBorders>
              <w:top w:val="single" w:sz="4" w:space="0" w:color="auto"/>
              <w:bottom w:val="single" w:sz="4" w:space="0" w:color="auto"/>
            </w:tcBorders>
          </w:tcPr>
          <w:p w14:paraId="3F46DBBA" w14:textId="4AF436B4" w:rsidR="00112F06" w:rsidRPr="00C71DFF" w:rsidRDefault="00D45370" w:rsidP="00D45370">
            <w:pPr>
              <w:widowControl w:val="0"/>
              <w:autoSpaceDE w:val="0"/>
              <w:autoSpaceDN w:val="0"/>
              <w:adjustRightInd w:val="0"/>
              <w:spacing w:before="60" w:after="60"/>
              <w:jc w:val="center"/>
              <w:rPr>
                <w:bCs/>
                <w:sz w:val="20"/>
                <w:szCs w:val="20"/>
              </w:rPr>
            </w:pPr>
            <w:r>
              <w:rPr>
                <w:bCs/>
                <w:sz w:val="20"/>
                <w:szCs w:val="20"/>
              </w:rPr>
              <w:t>Değişim</w:t>
            </w:r>
            <w:r w:rsidR="00112F06" w:rsidRPr="00C71DFF">
              <w:rPr>
                <w:bCs/>
                <w:sz w:val="20"/>
                <w:szCs w:val="20"/>
              </w:rPr>
              <w:t xml:space="preserve"> </w:t>
            </w:r>
            <w:r>
              <w:rPr>
                <w:bCs/>
                <w:sz w:val="20"/>
                <w:szCs w:val="20"/>
              </w:rPr>
              <w:t>Oranı</w:t>
            </w:r>
          </w:p>
        </w:tc>
      </w:tr>
      <w:tr w:rsidR="00F51954" w14:paraId="1C765D02" w14:textId="77777777" w:rsidTr="00C71DFF">
        <w:tc>
          <w:tcPr>
            <w:tcW w:w="2812" w:type="dxa"/>
            <w:tcBorders>
              <w:top w:val="single" w:sz="4" w:space="0" w:color="auto"/>
            </w:tcBorders>
            <w:vAlign w:val="center"/>
          </w:tcPr>
          <w:p w14:paraId="0C2A5EAA" w14:textId="31E1E596" w:rsidR="00F51954" w:rsidRPr="00C71DFF" w:rsidRDefault="00F51954" w:rsidP="00DB66AB">
            <w:pPr>
              <w:widowControl w:val="0"/>
              <w:autoSpaceDE w:val="0"/>
              <w:autoSpaceDN w:val="0"/>
              <w:adjustRightInd w:val="0"/>
              <w:spacing w:line="360" w:lineRule="auto"/>
              <w:jc w:val="both"/>
              <w:rPr>
                <w:rFonts w:cstheme="minorHAnsi"/>
                <w:bCs/>
                <w:sz w:val="20"/>
                <w:szCs w:val="20"/>
              </w:rPr>
            </w:pPr>
            <w:r w:rsidRPr="00C71DFF">
              <w:rPr>
                <w:rFonts w:cstheme="minorHAnsi"/>
                <w:bCs/>
                <w:sz w:val="20"/>
                <w:szCs w:val="20"/>
              </w:rPr>
              <w:t xml:space="preserve">Chan </w:t>
            </w:r>
            <w:r w:rsidRPr="00C71DFF">
              <w:rPr>
                <w:rFonts w:cstheme="minorHAnsi"/>
                <w:bCs/>
                <w:sz w:val="20"/>
                <w:szCs w:val="20"/>
              </w:rPr>
              <w:fldChar w:fldCharType="begin" w:fldLock="1"/>
            </w:r>
            <w:r w:rsidR="00235B73">
              <w:rPr>
                <w:rFonts w:cstheme="minorHAnsi"/>
                <w:bCs/>
                <w:sz w:val="20"/>
                <w:szCs w:val="20"/>
              </w:rPr>
              <w:instrText>ADDIN CSL_CITATION { "citationItems" : [ { "id" : "ITEM-1", "itemData" : { "DOI" : "10.3233/FI-2009-166", "author" : [ { "dropping-particle" : "", "family" : "Chan", "given" : "Chi-shiang", "non-dropping-particle" : "", "parse-names" : false, "suffix" : "" } ], "id" : "ITEM-1", "issued" : { "date-parts" : [ [ "2009" ] ] }, "page" : "49-59", "title" : "On Using LSB Matching Function for Data Hiding in Pixels", "type" : "article-journal", "volume" : "96" }, "uris" : [ "http://www.mendeley.com/documents/?uuid=770b492f-1033-4bd4-8c97-1c64cd89124a" ] } ], "mendeley" : { "formattedCitation" : "[3]", "plainTextFormattedCitation" : "[3]", "previouslyFormattedCitation" : "[3]" }, "properties" : { "noteIndex" : 0 }, "schema" : "https://github.com/citation-style-language/schema/raw/master/csl-citation.json" }</w:instrText>
            </w:r>
            <w:r w:rsidRPr="00C71DFF">
              <w:rPr>
                <w:rFonts w:cstheme="minorHAnsi"/>
                <w:bCs/>
                <w:sz w:val="20"/>
                <w:szCs w:val="20"/>
              </w:rPr>
              <w:fldChar w:fldCharType="separate"/>
            </w:r>
            <w:r w:rsidR="00235B73" w:rsidRPr="00235B73">
              <w:rPr>
                <w:rFonts w:cstheme="minorHAnsi"/>
                <w:bCs/>
                <w:noProof/>
                <w:sz w:val="20"/>
                <w:szCs w:val="20"/>
              </w:rPr>
              <w:t>[3]</w:t>
            </w:r>
            <w:r w:rsidRPr="00C71DFF">
              <w:rPr>
                <w:rFonts w:cstheme="minorHAnsi"/>
                <w:bCs/>
                <w:sz w:val="20"/>
                <w:szCs w:val="20"/>
              </w:rPr>
              <w:fldChar w:fldCharType="end"/>
            </w:r>
          </w:p>
        </w:tc>
        <w:tc>
          <w:tcPr>
            <w:tcW w:w="1030" w:type="dxa"/>
            <w:tcBorders>
              <w:top w:val="single" w:sz="4" w:space="0" w:color="auto"/>
            </w:tcBorders>
          </w:tcPr>
          <w:p w14:paraId="507E599A" w14:textId="43EEAC96"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72.23</w:t>
            </w:r>
          </w:p>
        </w:tc>
        <w:tc>
          <w:tcPr>
            <w:tcW w:w="2230" w:type="dxa"/>
            <w:tcBorders>
              <w:top w:val="single" w:sz="4" w:space="0" w:color="auto"/>
            </w:tcBorders>
          </w:tcPr>
          <w:p w14:paraId="1A404B7B" w14:textId="365FC099"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255</w:t>
            </w:r>
          </w:p>
        </w:tc>
        <w:tc>
          <w:tcPr>
            <w:tcW w:w="2230" w:type="dxa"/>
            <w:tcBorders>
              <w:top w:val="single" w:sz="4" w:space="0" w:color="auto"/>
            </w:tcBorders>
          </w:tcPr>
          <w:p w14:paraId="2F9C5BB1" w14:textId="163F6A7E" w:rsidR="00F51954" w:rsidRPr="00C71DFF" w:rsidRDefault="00D45370" w:rsidP="00112F06">
            <w:pPr>
              <w:widowControl w:val="0"/>
              <w:autoSpaceDE w:val="0"/>
              <w:autoSpaceDN w:val="0"/>
              <w:adjustRightInd w:val="0"/>
              <w:spacing w:line="360" w:lineRule="auto"/>
              <w:jc w:val="center"/>
              <w:rPr>
                <w:rFonts w:cstheme="minorHAnsi"/>
                <w:bCs/>
                <w:sz w:val="20"/>
                <w:szCs w:val="20"/>
              </w:rPr>
            </w:pPr>
            <w:r>
              <w:rPr>
                <w:rFonts w:cstheme="minorHAnsi"/>
                <w:bCs/>
                <w:sz w:val="20"/>
                <w:szCs w:val="20"/>
              </w:rPr>
              <w:t>%30</w:t>
            </w:r>
          </w:p>
        </w:tc>
      </w:tr>
      <w:tr w:rsidR="00F51954" w14:paraId="04361CC8" w14:textId="1C683887" w:rsidTr="00C71DFF">
        <w:tc>
          <w:tcPr>
            <w:tcW w:w="2812" w:type="dxa"/>
            <w:vAlign w:val="center"/>
          </w:tcPr>
          <w:p w14:paraId="6B310ECB" w14:textId="35581C77" w:rsidR="00F51954" w:rsidRPr="00C71DFF" w:rsidRDefault="00F51954" w:rsidP="00DB66AB">
            <w:pPr>
              <w:widowControl w:val="0"/>
              <w:autoSpaceDE w:val="0"/>
              <w:autoSpaceDN w:val="0"/>
              <w:adjustRightInd w:val="0"/>
              <w:spacing w:line="360" w:lineRule="auto"/>
              <w:jc w:val="both"/>
              <w:rPr>
                <w:rFonts w:cstheme="minorHAnsi"/>
                <w:bCs/>
                <w:sz w:val="20"/>
                <w:szCs w:val="20"/>
              </w:rPr>
            </w:pPr>
            <w:r w:rsidRPr="00C71DFF">
              <w:rPr>
                <w:rFonts w:cstheme="minorHAnsi"/>
                <w:bCs/>
                <w:sz w:val="20"/>
                <w:szCs w:val="20"/>
              </w:rPr>
              <w:t xml:space="preserve">Mielikainen </w:t>
            </w:r>
            <w:r w:rsidRPr="00C71DFF">
              <w:rPr>
                <w:rFonts w:cstheme="minorHAnsi"/>
                <w:bCs/>
                <w:sz w:val="20"/>
                <w:szCs w:val="20"/>
              </w:rPr>
              <w:fldChar w:fldCharType="begin" w:fldLock="1"/>
            </w:r>
            <w:r w:rsidR="007B36E7">
              <w:rPr>
                <w:rFonts w:cstheme="minorHAnsi"/>
                <w:bCs/>
                <w:sz w:val="20"/>
                <w:szCs w:val="20"/>
              </w:rPr>
              <w:instrText>ADDIN CSL_CITATION { "citationItems" : [ { "id" : "ITEM-1", "itemData" : { "DOI" : "10.1109/LSP.2006.870357", "ISBN" : "1070-9908 VO - 13", "ISSN" : "10709908", "abstract" : "This letter proposes a modification to the least-significant-bit (LSB) matching, a steganographic method for embedding message bits into a still image. In the LSB matching, the choice of whether to add or subtract one from the cover image pixel is random. The new method uses the choice to set a binary function of two cover pixels to the desired value. The embedding is performed using a pair of pixels as a unit, where the LSB of the first pixel carries one bit of information, and a function of the two pixel values carries another bit of information. Therefore, the modified method allows embedding the same payload as LSB matching but with fewer changes to the cover image. The experimental results of the proposed method show better performance than traditional LSB matching in terms of distortion and resistance against existing steganalysis.", "author" : [ { "dropping-particle" : "", "family" : "Mielikainen", "given" : "Jarno", "non-dropping-particle" : "", "parse-names" : false, "suffix" : "" } ], "container-title" : "IEEE Signal Processing Letters", "id" : "ITEM-1", "issue" : "5", "issued" : { "date-parts" : [ [ "2006" ] ] }, "page" : "285-287", "title" : "LSB matching revisited", "type" : "article-journal", "volume" : "13" }, "uris" : [ "http://www.mendeley.com/documents/?uuid=5787eca0-0215-46e1-89af-4e55cd0cc80c" ] } ], "mendeley" : { "formattedCitation" : "[2]", "plainTextFormattedCitation" : "[2]", "previouslyFormattedCitation" : "[2]" }, "properties" : { "noteIndex" : 0 }, "schema" : "https://github.com/citation-style-language/schema/raw/master/csl-citation.json" }</w:instrText>
            </w:r>
            <w:r w:rsidRPr="00C71DFF">
              <w:rPr>
                <w:rFonts w:cstheme="minorHAnsi"/>
                <w:bCs/>
                <w:sz w:val="20"/>
                <w:szCs w:val="20"/>
              </w:rPr>
              <w:fldChar w:fldCharType="separate"/>
            </w:r>
            <w:r w:rsidR="00235B73" w:rsidRPr="00235B73">
              <w:rPr>
                <w:rFonts w:cstheme="minorHAnsi"/>
                <w:bCs/>
                <w:noProof/>
                <w:sz w:val="20"/>
                <w:szCs w:val="20"/>
              </w:rPr>
              <w:t>[2]</w:t>
            </w:r>
            <w:r w:rsidRPr="00C71DFF">
              <w:rPr>
                <w:rFonts w:cstheme="minorHAnsi"/>
                <w:bCs/>
                <w:sz w:val="20"/>
                <w:szCs w:val="20"/>
              </w:rPr>
              <w:fldChar w:fldCharType="end"/>
            </w:r>
          </w:p>
        </w:tc>
        <w:tc>
          <w:tcPr>
            <w:tcW w:w="1030" w:type="dxa"/>
          </w:tcPr>
          <w:p w14:paraId="54116B2B" w14:textId="6DA50C02"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71.73</w:t>
            </w:r>
          </w:p>
        </w:tc>
        <w:tc>
          <w:tcPr>
            <w:tcW w:w="2230" w:type="dxa"/>
          </w:tcPr>
          <w:p w14:paraId="3B494057" w14:textId="30CAC2EF"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286</w:t>
            </w:r>
          </w:p>
        </w:tc>
        <w:tc>
          <w:tcPr>
            <w:tcW w:w="2230" w:type="dxa"/>
          </w:tcPr>
          <w:p w14:paraId="654D513B" w14:textId="4ED1F9AF" w:rsidR="00F51954" w:rsidRPr="00C71DFF" w:rsidRDefault="00D45370" w:rsidP="00112F06">
            <w:pPr>
              <w:widowControl w:val="0"/>
              <w:autoSpaceDE w:val="0"/>
              <w:autoSpaceDN w:val="0"/>
              <w:adjustRightInd w:val="0"/>
              <w:spacing w:line="360" w:lineRule="auto"/>
              <w:jc w:val="center"/>
              <w:rPr>
                <w:rFonts w:cstheme="minorHAnsi"/>
                <w:bCs/>
                <w:sz w:val="20"/>
                <w:szCs w:val="20"/>
              </w:rPr>
            </w:pPr>
            <w:r>
              <w:rPr>
                <w:rFonts w:cstheme="minorHAnsi"/>
                <w:bCs/>
                <w:sz w:val="20"/>
                <w:szCs w:val="20"/>
              </w:rPr>
              <w:t>%35</w:t>
            </w:r>
          </w:p>
        </w:tc>
      </w:tr>
      <w:tr w:rsidR="00F51954" w14:paraId="621F3D00" w14:textId="62323B7E" w:rsidTr="00C71DFF">
        <w:tc>
          <w:tcPr>
            <w:tcW w:w="2812" w:type="dxa"/>
            <w:vAlign w:val="center"/>
          </w:tcPr>
          <w:p w14:paraId="2AFAC999" w14:textId="4249BAAB" w:rsidR="00F51954" w:rsidRPr="00C71DFF" w:rsidRDefault="00F51954" w:rsidP="00DB66AB">
            <w:pPr>
              <w:widowControl w:val="0"/>
              <w:autoSpaceDE w:val="0"/>
              <w:autoSpaceDN w:val="0"/>
              <w:adjustRightInd w:val="0"/>
              <w:spacing w:line="360" w:lineRule="auto"/>
              <w:jc w:val="both"/>
              <w:rPr>
                <w:rFonts w:cstheme="minorHAnsi"/>
                <w:bCs/>
                <w:sz w:val="20"/>
                <w:szCs w:val="20"/>
              </w:rPr>
            </w:pPr>
            <w:r w:rsidRPr="00C71DFF">
              <w:rPr>
                <w:rFonts w:cstheme="minorHAnsi"/>
                <w:bCs/>
                <w:sz w:val="20"/>
                <w:szCs w:val="20"/>
              </w:rPr>
              <w:t>LSB</w:t>
            </w:r>
          </w:p>
        </w:tc>
        <w:tc>
          <w:tcPr>
            <w:tcW w:w="1030" w:type="dxa"/>
          </w:tcPr>
          <w:p w14:paraId="7214BB1C" w14:textId="218B0897"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70.63</w:t>
            </w:r>
          </w:p>
        </w:tc>
        <w:tc>
          <w:tcPr>
            <w:tcW w:w="2230" w:type="dxa"/>
          </w:tcPr>
          <w:p w14:paraId="205B1AC8" w14:textId="6DD553DB"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368</w:t>
            </w:r>
          </w:p>
        </w:tc>
        <w:tc>
          <w:tcPr>
            <w:tcW w:w="2230" w:type="dxa"/>
          </w:tcPr>
          <w:p w14:paraId="3C2142AA" w14:textId="737BE00E" w:rsidR="00F51954" w:rsidRPr="00C71DFF" w:rsidRDefault="00D45370" w:rsidP="00112F06">
            <w:pPr>
              <w:widowControl w:val="0"/>
              <w:autoSpaceDE w:val="0"/>
              <w:autoSpaceDN w:val="0"/>
              <w:adjustRightInd w:val="0"/>
              <w:spacing w:line="360" w:lineRule="auto"/>
              <w:jc w:val="center"/>
              <w:rPr>
                <w:rFonts w:cstheme="minorHAnsi"/>
                <w:bCs/>
                <w:sz w:val="20"/>
                <w:szCs w:val="20"/>
              </w:rPr>
            </w:pPr>
            <w:r>
              <w:rPr>
                <w:rFonts w:cstheme="minorHAnsi"/>
                <w:bCs/>
                <w:sz w:val="20"/>
                <w:szCs w:val="20"/>
              </w:rPr>
              <w:t>%46</w:t>
            </w:r>
          </w:p>
        </w:tc>
      </w:tr>
      <w:tr w:rsidR="00F51954" w14:paraId="70F6327B" w14:textId="63075131" w:rsidTr="00C71DFF">
        <w:tc>
          <w:tcPr>
            <w:tcW w:w="2812" w:type="dxa"/>
            <w:vAlign w:val="center"/>
          </w:tcPr>
          <w:p w14:paraId="63741ABD" w14:textId="5F0DE385" w:rsidR="00F51954" w:rsidRPr="00C71DFF" w:rsidRDefault="00F51954" w:rsidP="00DE3ACC">
            <w:pPr>
              <w:widowControl w:val="0"/>
              <w:autoSpaceDE w:val="0"/>
              <w:autoSpaceDN w:val="0"/>
              <w:adjustRightInd w:val="0"/>
              <w:spacing w:line="360" w:lineRule="auto"/>
              <w:jc w:val="both"/>
              <w:rPr>
                <w:rFonts w:cstheme="minorHAnsi"/>
                <w:bCs/>
                <w:sz w:val="20"/>
                <w:szCs w:val="20"/>
              </w:rPr>
            </w:pPr>
            <w:r w:rsidRPr="00C71DFF">
              <w:rPr>
                <w:rFonts w:cstheme="minorHAnsi"/>
                <w:bCs/>
                <w:sz w:val="20"/>
                <w:szCs w:val="20"/>
              </w:rPr>
              <w:t>Wang ve ar</w:t>
            </w:r>
            <w:r w:rsidR="00DE3ACC" w:rsidRPr="00C71DFF">
              <w:rPr>
                <w:rFonts w:cstheme="minorHAnsi"/>
                <w:bCs/>
                <w:sz w:val="20"/>
                <w:szCs w:val="20"/>
              </w:rPr>
              <w:t xml:space="preserve">k </w:t>
            </w:r>
            <w:r w:rsidR="00DE3ACC" w:rsidRPr="00C71DFF">
              <w:rPr>
                <w:rFonts w:cstheme="minorHAnsi"/>
                <w:bCs/>
                <w:sz w:val="20"/>
                <w:szCs w:val="20"/>
              </w:rPr>
              <w:fldChar w:fldCharType="begin" w:fldLock="1"/>
            </w:r>
            <w:r w:rsidR="00235B73">
              <w:rPr>
                <w:rFonts w:cstheme="minorHAnsi"/>
                <w:bCs/>
                <w:sz w:val="20"/>
                <w:szCs w:val="20"/>
              </w:rPr>
              <w:instrText>ADDIN CSL_CITATION { "citationItems" : [ { "id" : "ITEM-1", "itemData" : { "DOI" : "10.1016/j.jss.2007.01.049", "ISBN" : "0164-1212", "ISSN" : "01641212", "abstract" : "In this paper, we shall propose a new image steganographic technique capable of producing a secret-embedded image that is totally indistinguishable from the original image by the human eye. In addition, our new method avoids the falling-off-boundary problem by using pixel-value differencing and the modulus function. First, we derive a difference value from two consecutive pixels by utilizing the pixel-value differencing technique (PVD). The hiding capacity of the two consecutive pixels depends on the difference value. In other words, the smoother area is, the less secret data can be hidden; on the contrary, the more edges an area has, the more secret data can be embedded. This way, the stego-image quality degradation is more imperceptible to the human eye. Second, the remainder of the two consecutive pixels can be computed by using the modulus operation, and then secret data can be embedded into the two pixels by modifying their remainder. In our scheme, there is an optimal approach to alter the remainder so as to greatly reduce the image distortion caused by the hiding of the secret data. The values of the two consecutive pixels are scarcely changed after the embedding of the secret message by the proposed optimal alteration algorithm. Experimental results have also demonstrated that the proposed scheme is secure against the RS detection attack. ?? 2007 Elsevier Inc. All rights reserved.", "author" : [ { "dropping-particle" : "", "family" : "Wang", "given" : "Chung Ming", "non-dropping-particle" : "", "parse-names" : false, "suffix" : "" }, { "dropping-particle" : "", "family" : "Wu", "given" : "Nan I.", "non-dropping-particle" : "", "parse-names" : false, "suffix" : "" }, { "dropping-particle" : "", "family" : "Tsai", "given" : "Chwei Shyong", "non-dropping-particle" : "", "parse-names" : false, "suffix" : "" }, { "dropping-particle" : "", "family" : "Hwang", "given" : "Min Shiang", "non-dropping-particle" : "", "parse-names" : false, "suffix" : "" } ], "container-title" : "Journal of Systems and Software", "id" : "ITEM-1", "issue" : "1", "issued" : { "date-parts" : [ [ "2008" ] ] }, "page" : "150-158", "title" : "A high quality steganographic method with pixel-value differencing and modulus function", "type" : "article-journal", "volume" : "81" }, "uris" : [ "http://www.mendeley.com/documents/?uuid=45e97e07-35f8-427b-912c-63c55a408b7a" ] } ], "mendeley" : { "formattedCitation" : "[10]", "plainTextFormattedCitation" : "[10]", "previouslyFormattedCitation" : "[10]" }, "properties" : { "noteIndex" : 0 }, "schema" : "https://github.com/citation-style-language/schema/raw/master/csl-citation.json" }</w:instrText>
            </w:r>
            <w:r w:rsidR="00DE3ACC" w:rsidRPr="00C71DFF">
              <w:rPr>
                <w:rFonts w:cstheme="minorHAnsi"/>
                <w:bCs/>
                <w:sz w:val="20"/>
                <w:szCs w:val="20"/>
              </w:rPr>
              <w:fldChar w:fldCharType="separate"/>
            </w:r>
            <w:r w:rsidR="00235B73" w:rsidRPr="00235B73">
              <w:rPr>
                <w:rFonts w:cstheme="minorHAnsi"/>
                <w:bCs/>
                <w:noProof/>
                <w:sz w:val="20"/>
                <w:szCs w:val="20"/>
              </w:rPr>
              <w:t>[10]</w:t>
            </w:r>
            <w:r w:rsidR="00DE3ACC" w:rsidRPr="00C71DFF">
              <w:rPr>
                <w:rFonts w:cstheme="minorHAnsi"/>
                <w:bCs/>
                <w:sz w:val="20"/>
                <w:szCs w:val="20"/>
              </w:rPr>
              <w:fldChar w:fldCharType="end"/>
            </w:r>
            <w:r w:rsidR="00DE3ACC" w:rsidRPr="00C71DFF">
              <w:rPr>
                <w:rFonts w:cstheme="minorHAnsi"/>
                <w:bCs/>
                <w:sz w:val="20"/>
                <w:szCs w:val="20"/>
              </w:rPr>
              <w:t>.</w:t>
            </w:r>
          </w:p>
        </w:tc>
        <w:tc>
          <w:tcPr>
            <w:tcW w:w="1030" w:type="dxa"/>
          </w:tcPr>
          <w:p w14:paraId="7832BA85" w14:textId="1DAF4335"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67.30</w:t>
            </w:r>
          </w:p>
        </w:tc>
        <w:tc>
          <w:tcPr>
            <w:tcW w:w="2230" w:type="dxa"/>
          </w:tcPr>
          <w:p w14:paraId="4D2A75CE" w14:textId="67B1FD00"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400</w:t>
            </w:r>
          </w:p>
        </w:tc>
        <w:tc>
          <w:tcPr>
            <w:tcW w:w="2230" w:type="dxa"/>
          </w:tcPr>
          <w:p w14:paraId="2AC2B20C" w14:textId="6F234FA9" w:rsidR="00F51954" w:rsidRPr="00C71DFF" w:rsidRDefault="00D45370" w:rsidP="00112F06">
            <w:pPr>
              <w:widowControl w:val="0"/>
              <w:autoSpaceDE w:val="0"/>
              <w:autoSpaceDN w:val="0"/>
              <w:adjustRightInd w:val="0"/>
              <w:spacing w:line="360" w:lineRule="auto"/>
              <w:jc w:val="center"/>
              <w:rPr>
                <w:rFonts w:cstheme="minorHAnsi"/>
                <w:bCs/>
                <w:sz w:val="20"/>
                <w:szCs w:val="20"/>
              </w:rPr>
            </w:pPr>
            <w:r>
              <w:rPr>
                <w:rFonts w:cstheme="minorHAnsi"/>
                <w:bCs/>
                <w:sz w:val="20"/>
                <w:szCs w:val="20"/>
              </w:rPr>
              <w:t>%75</w:t>
            </w:r>
          </w:p>
        </w:tc>
      </w:tr>
      <w:tr w:rsidR="00F51954" w14:paraId="0EEA104C" w14:textId="0A3549C2" w:rsidTr="00C71DFF">
        <w:tc>
          <w:tcPr>
            <w:tcW w:w="2812" w:type="dxa"/>
            <w:tcBorders>
              <w:bottom w:val="single" w:sz="2" w:space="0" w:color="000000" w:themeColor="text1"/>
            </w:tcBorders>
            <w:vAlign w:val="center"/>
          </w:tcPr>
          <w:p w14:paraId="2FFB7FF0" w14:textId="692C2517" w:rsidR="00F51954" w:rsidRPr="00C71DFF" w:rsidRDefault="00F51954" w:rsidP="00DB66AB">
            <w:pPr>
              <w:widowControl w:val="0"/>
              <w:autoSpaceDE w:val="0"/>
              <w:autoSpaceDN w:val="0"/>
              <w:adjustRightInd w:val="0"/>
              <w:spacing w:line="360" w:lineRule="auto"/>
              <w:jc w:val="both"/>
              <w:rPr>
                <w:rFonts w:cstheme="minorHAnsi"/>
                <w:bCs/>
                <w:sz w:val="20"/>
                <w:szCs w:val="20"/>
              </w:rPr>
            </w:pPr>
            <w:r w:rsidRPr="00C71DFF">
              <w:rPr>
                <w:rFonts w:cstheme="minorHAnsi"/>
                <w:bCs/>
                <w:sz w:val="20"/>
                <w:szCs w:val="20"/>
              </w:rPr>
              <w:t>Wu ve Tsai</w:t>
            </w:r>
            <w:r w:rsidR="00DE3ACC" w:rsidRPr="00C71DFF">
              <w:rPr>
                <w:rFonts w:cstheme="minorHAnsi"/>
                <w:bCs/>
                <w:sz w:val="20"/>
                <w:szCs w:val="20"/>
              </w:rPr>
              <w:fldChar w:fldCharType="begin" w:fldLock="1"/>
            </w:r>
            <w:r w:rsidR="00235B73">
              <w:rPr>
                <w:rFonts w:cstheme="minorHAnsi"/>
                <w:bCs/>
                <w:sz w:val="20"/>
                <w:szCs w:val="20"/>
              </w:rPr>
              <w:instrText>ADDIN CSL_CITATION { "citationItems" : [ { "id" : "ITEM-1", "itemData" : { "DOI" : "10.1016/S0167-8655(02)00402-6", "ISSN" : "01678655", "abstract" : "A new and efficient steganographic method for embedding secret messages into a gray-valued cover image is proposed. In the process of embedding a secret message, a cover image is partitioned into non-overlapping blocks of two consecutive pixels. A difference value is calculated from the values of the two pixels in each block. All possible difference values are classified into a number of ranges. The selection of the range intervals is based on the characteristics of human vision\u2019s sensitivity to gray value variations from smoothness to contrast. The difference value then is replaced by a new value to embed the value of a sub-stream of the secret message. The number of bits which can be embedded in a pixel pair is decided by the width of the range that the difference value belongs to. The method is designed in such a way that the modification is never out of the range interval. This method provides an easy way to produce a more imperceptible result than those yielded by simple least-significant-bit replacement methods. The embedded secret message can be extracted from the resulting stego-image without referencing the original cover image. Moreover, a pseudo-random mechanism may be used to achieve secrecy protection. Experimental results show the feasibility of the proposed method. Dual statistics attacks were also conducted to collect related data to show the security of the method.", "author" : [ { "dropping-particle" : "", "family" : "Wu", "given" : "Da-Chun", "non-dropping-particle" : "", "parse-names" : false, "suffix" : "" }, { "dropping-particle" : "", "family" : "Tsai", "given" : "Wen-Hsiang", "non-dropping-particle" : "", "parse-names" : false, "suffix" : "" } ], "container-title" : "Pattern Recognition Letters", "id" : "ITEM-1", "issue" : "9-10", "issued" : { "date-parts" : [ [ "2003", "6" ] ] }, "page" : "1613-1626", "title" : "A steganographic method for images by pixel-value differencing", "type" : "article-journal", "volume" : "24" }, "uris" : [ "http://www.mendeley.com/documents/?uuid=a1d6e980-7478-4b85-bcf4-3df032bed192" ] } ], "mendeley" : { "formattedCitation" : "[9]", "plainTextFormattedCitation" : "[9]", "previouslyFormattedCitation" : "[9]" }, "properties" : { "noteIndex" : 0 }, "schema" : "https://github.com/citation-style-language/schema/raw/master/csl-citation.json" }</w:instrText>
            </w:r>
            <w:r w:rsidR="00DE3ACC" w:rsidRPr="00C71DFF">
              <w:rPr>
                <w:rFonts w:cstheme="minorHAnsi"/>
                <w:bCs/>
                <w:sz w:val="20"/>
                <w:szCs w:val="20"/>
              </w:rPr>
              <w:fldChar w:fldCharType="separate"/>
            </w:r>
            <w:r w:rsidR="00235B73" w:rsidRPr="00235B73">
              <w:rPr>
                <w:rFonts w:cstheme="minorHAnsi"/>
                <w:bCs/>
                <w:noProof/>
                <w:sz w:val="20"/>
                <w:szCs w:val="20"/>
              </w:rPr>
              <w:t>[9]</w:t>
            </w:r>
            <w:r w:rsidR="00DE3ACC" w:rsidRPr="00C71DFF">
              <w:rPr>
                <w:rFonts w:cstheme="minorHAnsi"/>
                <w:bCs/>
                <w:sz w:val="20"/>
                <w:szCs w:val="20"/>
              </w:rPr>
              <w:fldChar w:fldCharType="end"/>
            </w:r>
          </w:p>
        </w:tc>
        <w:tc>
          <w:tcPr>
            <w:tcW w:w="1030" w:type="dxa"/>
            <w:tcBorders>
              <w:bottom w:val="single" w:sz="2" w:space="0" w:color="000000" w:themeColor="text1"/>
            </w:tcBorders>
          </w:tcPr>
          <w:p w14:paraId="5E67D95A" w14:textId="608391B3"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62.51</w:t>
            </w:r>
          </w:p>
        </w:tc>
        <w:tc>
          <w:tcPr>
            <w:tcW w:w="2230" w:type="dxa"/>
            <w:tcBorders>
              <w:bottom w:val="single" w:sz="2" w:space="0" w:color="000000" w:themeColor="text1"/>
            </w:tcBorders>
          </w:tcPr>
          <w:p w14:paraId="510A3041" w14:textId="32795CB7" w:rsidR="00F51954" w:rsidRPr="00C71DFF" w:rsidRDefault="00F51954" w:rsidP="00112F06">
            <w:pPr>
              <w:widowControl w:val="0"/>
              <w:autoSpaceDE w:val="0"/>
              <w:autoSpaceDN w:val="0"/>
              <w:adjustRightInd w:val="0"/>
              <w:spacing w:line="360" w:lineRule="auto"/>
              <w:jc w:val="center"/>
              <w:rPr>
                <w:rFonts w:cstheme="minorHAnsi"/>
                <w:bCs/>
                <w:sz w:val="20"/>
                <w:szCs w:val="20"/>
              </w:rPr>
            </w:pPr>
            <w:r w:rsidRPr="00C71DFF">
              <w:rPr>
                <w:rFonts w:cstheme="minorHAnsi"/>
                <w:bCs/>
                <w:sz w:val="20"/>
                <w:szCs w:val="20"/>
              </w:rPr>
              <w:t>434</w:t>
            </w:r>
          </w:p>
        </w:tc>
        <w:tc>
          <w:tcPr>
            <w:tcW w:w="2230" w:type="dxa"/>
            <w:tcBorders>
              <w:bottom w:val="single" w:sz="2" w:space="0" w:color="000000" w:themeColor="text1"/>
            </w:tcBorders>
          </w:tcPr>
          <w:p w14:paraId="395B5152" w14:textId="6AF589C7" w:rsidR="00F51954" w:rsidRPr="00C71DFF" w:rsidRDefault="00D45370" w:rsidP="00112F06">
            <w:pPr>
              <w:widowControl w:val="0"/>
              <w:autoSpaceDE w:val="0"/>
              <w:autoSpaceDN w:val="0"/>
              <w:adjustRightInd w:val="0"/>
              <w:spacing w:line="360" w:lineRule="auto"/>
              <w:jc w:val="center"/>
              <w:rPr>
                <w:rFonts w:cstheme="minorHAnsi"/>
                <w:bCs/>
                <w:sz w:val="20"/>
                <w:szCs w:val="20"/>
              </w:rPr>
            </w:pPr>
            <w:r>
              <w:rPr>
                <w:rFonts w:cstheme="minorHAnsi"/>
                <w:bCs/>
                <w:sz w:val="20"/>
                <w:szCs w:val="20"/>
              </w:rPr>
              <w:t>%86</w:t>
            </w:r>
          </w:p>
        </w:tc>
      </w:tr>
    </w:tbl>
    <w:p w14:paraId="632FA9E3" w14:textId="698DFDCE" w:rsidR="00D40235" w:rsidRPr="00D40235" w:rsidRDefault="003318C4" w:rsidP="002A6444">
      <w:pPr>
        <w:pStyle w:val="Balk2"/>
        <w:numPr>
          <w:ilvl w:val="1"/>
          <w:numId w:val="2"/>
        </w:numPr>
        <w:spacing w:before="0" w:line="360" w:lineRule="auto"/>
        <w:rPr>
          <w:rFonts w:cs="Times New Roman"/>
        </w:rPr>
      </w:pPr>
      <w:bookmarkStart w:id="12" w:name="_Toc451685477"/>
      <w:r w:rsidRPr="00B27720">
        <w:rPr>
          <w:rFonts w:cs="Times New Roman"/>
        </w:rPr>
        <w:lastRenderedPageBreak/>
        <w:t>Tezin Motivasyonu</w:t>
      </w:r>
      <w:bookmarkEnd w:id="12"/>
    </w:p>
    <w:p w14:paraId="791E1B01" w14:textId="77777777" w:rsidR="002A6444" w:rsidRDefault="002A6444" w:rsidP="002A6444">
      <w:pPr>
        <w:widowControl w:val="0"/>
        <w:autoSpaceDE w:val="0"/>
        <w:autoSpaceDN w:val="0"/>
        <w:adjustRightInd w:val="0"/>
        <w:spacing w:line="360" w:lineRule="auto"/>
        <w:jc w:val="both"/>
      </w:pPr>
    </w:p>
    <w:p w14:paraId="2A73391D" w14:textId="5CEA5807" w:rsidR="001F2BF6" w:rsidRPr="00C776E7" w:rsidRDefault="00C734D2" w:rsidP="002A6444">
      <w:pPr>
        <w:widowControl w:val="0"/>
        <w:autoSpaceDE w:val="0"/>
        <w:autoSpaceDN w:val="0"/>
        <w:adjustRightInd w:val="0"/>
        <w:spacing w:line="360" w:lineRule="auto"/>
        <w:jc w:val="both"/>
        <w:rPr>
          <w:rFonts w:cstheme="minorHAnsi"/>
          <w:bCs/>
        </w:rPr>
      </w:pPr>
      <w:r>
        <w:t xml:space="preserve">İyi bir sırörtme yönteminin </w:t>
      </w:r>
      <w:r w:rsidR="005660BE">
        <w:t xml:space="preserve">veri </w:t>
      </w:r>
      <w:r>
        <w:t xml:space="preserve">gizlerken örtü ortamda en az değişiklik yapması beklenir. </w:t>
      </w:r>
      <w:r w:rsidR="00064019">
        <w:t>Literatürde birçok sırörtme yöntemi mevcuttur</w:t>
      </w:r>
      <w:r>
        <w:t xml:space="preserve">. </w:t>
      </w:r>
      <w:r w:rsidR="00975EC3">
        <w:t xml:space="preserve">Literatürdeki birçok makale örtü ortamda daha az değişiklik yapmak için yeni yöntemler önermektedir. </w:t>
      </w:r>
      <w:r w:rsidR="00C776E7">
        <w:rPr>
          <w:rFonts w:cstheme="minorHAnsi"/>
          <w:bCs/>
        </w:rPr>
        <w:t xml:space="preserve">Tablo </w:t>
      </w:r>
      <w:proofErr w:type="gramStart"/>
      <w:r w:rsidR="00C776E7">
        <w:rPr>
          <w:rFonts w:cstheme="minorHAnsi"/>
          <w:bCs/>
        </w:rPr>
        <w:t>1.2</w:t>
      </w:r>
      <w:proofErr w:type="gramEnd"/>
      <w:r w:rsidR="00EB5E0A">
        <w:rPr>
          <w:rFonts w:cstheme="minorHAnsi"/>
          <w:bCs/>
        </w:rPr>
        <w:t>.’</w:t>
      </w:r>
      <w:r w:rsidR="00C776E7">
        <w:rPr>
          <w:rFonts w:cstheme="minorHAnsi"/>
          <w:bCs/>
        </w:rPr>
        <w:t xml:space="preserve">de literatürdeki 5 çalışmanın 256x256 boyutlarındaki örtü imgeye 100 bayt verinin gizlenmesiyle oluşan sırlı imgelerin PSNR değerleri, örtü imgenin son bitlerindeki değişen bit sayıları ve örtü imgenin son bitlerini (LSB) değiştirme oranları verilmiştir. </w:t>
      </w:r>
      <w:r w:rsidR="00975EC3">
        <w:rPr>
          <w:rFonts w:cstheme="minorHAnsi"/>
          <w:bCs/>
        </w:rPr>
        <w:t xml:space="preserve">Bu tablodan da anlaşılacağı üzere </w:t>
      </w:r>
      <w:proofErr w:type="gramStart"/>
      <w:r w:rsidR="00975EC3">
        <w:rPr>
          <w:rFonts w:cstheme="minorHAnsi"/>
          <w:bCs/>
        </w:rPr>
        <w:t>literatürdeki</w:t>
      </w:r>
      <w:proofErr w:type="gramEnd"/>
      <w:r w:rsidR="00975EC3">
        <w:rPr>
          <w:rFonts w:cstheme="minorHAnsi"/>
          <w:bCs/>
        </w:rPr>
        <w:t xml:space="preserve"> </w:t>
      </w:r>
      <w:r w:rsidR="00C776E7">
        <w:rPr>
          <w:rFonts w:cstheme="minorHAnsi"/>
          <w:bCs/>
        </w:rPr>
        <w:t>çalışmalar</w:t>
      </w:r>
      <w:r w:rsidR="00975EC3">
        <w:rPr>
          <w:rFonts w:cstheme="minorHAnsi"/>
          <w:bCs/>
        </w:rPr>
        <w:t xml:space="preserve"> </w:t>
      </w:r>
      <w:r w:rsidR="00C776E7">
        <w:rPr>
          <w:rFonts w:cstheme="minorHAnsi"/>
          <w:bCs/>
        </w:rPr>
        <w:t xml:space="preserve">öncelikle olarak </w:t>
      </w:r>
      <w:r w:rsidR="00975EC3">
        <w:rPr>
          <w:rFonts w:cstheme="minorHAnsi"/>
          <w:bCs/>
        </w:rPr>
        <w:t>örtü imgede daha az na</w:t>
      </w:r>
      <w:r w:rsidR="00C776E7">
        <w:rPr>
          <w:rFonts w:cstheme="minorHAnsi"/>
          <w:bCs/>
        </w:rPr>
        <w:t>sıl değişiklik yapılabileceğini</w:t>
      </w:r>
      <w:r w:rsidR="00975EC3">
        <w:rPr>
          <w:rFonts w:cstheme="minorHAnsi"/>
          <w:bCs/>
        </w:rPr>
        <w:t xml:space="preserve"> araştırmaktadır.</w:t>
      </w:r>
      <w:r w:rsidR="00B640A5">
        <w:t xml:space="preserve"> </w:t>
      </w:r>
      <w:r>
        <w:t>Değişiklik sayısını azaltırken veri gizleme kap</w:t>
      </w:r>
      <w:r w:rsidR="00C776E7">
        <w:t xml:space="preserve">asitesi de ihmal edilmemelidir. </w:t>
      </w:r>
      <w:r w:rsidR="00F31A6E">
        <w:t>24-bit renkli i</w:t>
      </w:r>
      <w:r w:rsidR="00C776E7">
        <w:t xml:space="preserve">mgeler için eşleştirme alanı tabanlı yüksek kapasiteli düşük değişiklikli kayıplı </w:t>
      </w:r>
      <w:r w:rsidR="00F31A6E">
        <w:t xml:space="preserve">24-bit renkli </w:t>
      </w:r>
      <w:r w:rsidR="00C776E7">
        <w:t xml:space="preserve">imge gizleyen yeni bir sırörtme yaklaşımının </w:t>
      </w:r>
      <w:r>
        <w:t xml:space="preserve">geliştirilmesi tez çalışmasının </w:t>
      </w:r>
      <w:proofErr w:type="gramStart"/>
      <w:r w:rsidRPr="00E27252">
        <w:rPr>
          <w:rFonts w:cstheme="minorHAnsi"/>
          <w:bCs/>
        </w:rPr>
        <w:t>motivasyonunu</w:t>
      </w:r>
      <w:proofErr w:type="gramEnd"/>
      <w:r>
        <w:t xml:space="preserve"> oluşturmaktadır.</w:t>
      </w:r>
      <w:r w:rsidR="001F2BF6">
        <w:t xml:space="preserve"> </w:t>
      </w:r>
    </w:p>
    <w:p w14:paraId="12FEFB0A" w14:textId="77777777" w:rsidR="002A6444" w:rsidRDefault="002A6444" w:rsidP="002A6444">
      <w:pPr>
        <w:widowControl w:val="0"/>
        <w:autoSpaceDE w:val="0"/>
        <w:autoSpaceDN w:val="0"/>
        <w:adjustRightInd w:val="0"/>
        <w:spacing w:line="360" w:lineRule="auto"/>
        <w:jc w:val="both"/>
      </w:pPr>
    </w:p>
    <w:p w14:paraId="6117D1FF" w14:textId="22CC7307" w:rsidR="005D5322" w:rsidRDefault="00975EC3" w:rsidP="002A6444">
      <w:pPr>
        <w:widowControl w:val="0"/>
        <w:autoSpaceDE w:val="0"/>
        <w:autoSpaceDN w:val="0"/>
        <w:adjustRightInd w:val="0"/>
        <w:spacing w:line="360" w:lineRule="auto"/>
        <w:jc w:val="both"/>
      </w:pPr>
      <w:r>
        <w:t>Bu t</w:t>
      </w:r>
      <w:r w:rsidR="001F2BF6">
        <w:t xml:space="preserve">ez çalışmasında yeni bir veri gizleme </w:t>
      </w:r>
      <w:r w:rsidR="00C776E7">
        <w:t>yaklaşımı</w:t>
      </w:r>
      <w:r w:rsidR="00204FE2">
        <w:t xml:space="preserve"> önerilmiş ve bu </w:t>
      </w:r>
      <w:r w:rsidR="00C776E7">
        <w:t>yaklaşımdan türetilmiş 6</w:t>
      </w:r>
      <w:r w:rsidR="00204FE2">
        <w:t xml:space="preserve"> adet</w:t>
      </w:r>
      <w:r w:rsidR="00C776E7">
        <w:t xml:space="preserve"> </w:t>
      </w:r>
      <w:r w:rsidR="00204FE2">
        <w:t>yöntem</w:t>
      </w:r>
      <w:r w:rsidR="001F2BF6">
        <w:t xml:space="preserve"> sunulmuştur.</w:t>
      </w:r>
      <w:r w:rsidR="00204FE2">
        <w:t xml:space="preserve"> Önerilen </w:t>
      </w:r>
      <w:r w:rsidR="00C776E7">
        <w:t>yaklaşımla</w:t>
      </w:r>
      <w:r w:rsidR="00204FE2">
        <w:t xml:space="preserve"> </w:t>
      </w:r>
      <w:r w:rsidR="0096354A">
        <w:t>4-bit ile gizlenen 4-bit veri için 1 bitte değişiklik</w:t>
      </w:r>
      <w:r w:rsidR="00C776E7">
        <w:t xml:space="preserve"> oluşmaktadır.</w:t>
      </w:r>
      <w:r w:rsidR="00204FE2">
        <w:t xml:space="preserve"> Böylece </w:t>
      </w:r>
      <w:r w:rsidR="0096354A">
        <w:t>1-</w:t>
      </w:r>
      <w:r w:rsidR="00204FE2">
        <w:t xml:space="preserve">bit </w:t>
      </w:r>
      <w:r w:rsidR="00473F16">
        <w:t>değiştirilerek 4-bitlik veri saklanabilmektedir.</w:t>
      </w:r>
      <w:r w:rsidR="002769F3">
        <w:t xml:space="preserve"> Geleneksel sırörtme </w:t>
      </w:r>
      <w:r w:rsidR="00A31493">
        <w:t>yönteminin (LSB)</w:t>
      </w:r>
      <w:r w:rsidR="002769F3">
        <w:t xml:space="preserve"> veri gizlemesinde örtü ortamda %50 oranında değişim oluşmaktayken,</w:t>
      </w:r>
      <w:r w:rsidR="001F2BF6">
        <w:t xml:space="preserve"> </w:t>
      </w:r>
      <w:r w:rsidR="002769F3">
        <w:t>ö</w:t>
      </w:r>
      <w:r w:rsidR="0096354A">
        <w:t xml:space="preserve">nerilen yöntemin  %25’lik değişim oranı Tablo </w:t>
      </w:r>
      <w:proofErr w:type="gramStart"/>
      <w:r w:rsidR="0096354A">
        <w:t>1.2</w:t>
      </w:r>
      <w:proofErr w:type="gramEnd"/>
      <w:r w:rsidR="00EB5E0A">
        <w:t>.’</w:t>
      </w:r>
      <w:r w:rsidR="0096354A">
        <w:t xml:space="preserve">de verilen </w:t>
      </w:r>
      <w:r w:rsidR="00204FE2">
        <w:t xml:space="preserve">literatürdeki </w:t>
      </w:r>
      <w:r w:rsidR="0096354A">
        <w:t>çalışmaların</w:t>
      </w:r>
      <w:r w:rsidR="00204FE2">
        <w:t xml:space="preserve"> </w:t>
      </w:r>
      <w:r w:rsidR="0096354A">
        <w:t>değişim oranlarına göre</w:t>
      </w:r>
      <w:r w:rsidR="00204FE2">
        <w:t xml:space="preserve"> </w:t>
      </w:r>
      <w:r w:rsidR="0096354A">
        <w:t>daha düşüktür</w:t>
      </w:r>
      <w:r w:rsidR="00204FE2">
        <w:t>.</w:t>
      </w:r>
    </w:p>
    <w:p w14:paraId="5AF163E8" w14:textId="77777777" w:rsidR="002A6444" w:rsidRPr="00E27252" w:rsidRDefault="002A6444" w:rsidP="002A6444">
      <w:pPr>
        <w:widowControl w:val="0"/>
        <w:autoSpaceDE w:val="0"/>
        <w:autoSpaceDN w:val="0"/>
        <w:adjustRightInd w:val="0"/>
        <w:spacing w:line="360" w:lineRule="auto"/>
        <w:jc w:val="both"/>
        <w:rPr>
          <w:rFonts w:cstheme="minorHAnsi"/>
          <w:bCs/>
          <w:sz w:val="20"/>
        </w:rPr>
      </w:pPr>
    </w:p>
    <w:p w14:paraId="7682EE12" w14:textId="00F1A530" w:rsidR="00D40235" w:rsidRDefault="005D5322" w:rsidP="002A6444">
      <w:pPr>
        <w:pStyle w:val="Balk2"/>
        <w:numPr>
          <w:ilvl w:val="1"/>
          <w:numId w:val="2"/>
        </w:numPr>
        <w:spacing w:before="0" w:line="360" w:lineRule="auto"/>
      </w:pPr>
      <w:bookmarkStart w:id="13" w:name="_Toc451685478"/>
      <w:r w:rsidRPr="00E17F85">
        <w:rPr>
          <w:rStyle w:val="Gl"/>
          <w:rFonts w:cstheme="majorBidi"/>
          <w:b/>
          <w:szCs w:val="26"/>
        </w:rPr>
        <w:t>Tezin Amacı</w:t>
      </w:r>
      <w:r w:rsidR="008723C3">
        <w:rPr>
          <w:rStyle w:val="Gl"/>
          <w:rFonts w:cstheme="majorBidi"/>
          <w:b/>
          <w:szCs w:val="26"/>
        </w:rPr>
        <w:t xml:space="preserve"> ve Katkıları</w:t>
      </w:r>
      <w:bookmarkEnd w:id="13"/>
    </w:p>
    <w:p w14:paraId="79929ABD" w14:textId="77777777" w:rsidR="002A6444" w:rsidRDefault="002A6444" w:rsidP="002A6444">
      <w:pPr>
        <w:spacing w:line="360" w:lineRule="auto"/>
        <w:jc w:val="both"/>
      </w:pPr>
    </w:p>
    <w:p w14:paraId="6E1BD824" w14:textId="1E947CCF" w:rsidR="00E45272" w:rsidRDefault="005D5322" w:rsidP="002A6444">
      <w:pPr>
        <w:spacing w:line="360" w:lineRule="auto"/>
        <w:jc w:val="both"/>
      </w:pPr>
      <w:r w:rsidRPr="00B27720">
        <w:t xml:space="preserve">Bu </w:t>
      </w:r>
      <w:r>
        <w:t>tezin</w:t>
      </w:r>
      <w:r w:rsidRPr="00B27720">
        <w:t xml:space="preserve"> amacı; </w:t>
      </w:r>
      <w:r w:rsidR="00204FE2">
        <w:t xml:space="preserve">örtü imgede </w:t>
      </w:r>
      <w:r w:rsidR="00283D83">
        <w:t xml:space="preserve">%25 değişiklikle 2 bpp oranına kadar </w:t>
      </w:r>
      <w:r w:rsidR="006576C8">
        <w:t xml:space="preserve">yüksek kapasiteli </w:t>
      </w:r>
      <w:r w:rsidR="00F31A6E">
        <w:t xml:space="preserve">24-bit renkli </w:t>
      </w:r>
      <w:r w:rsidR="00283D83">
        <w:t xml:space="preserve">kayıplı imge gizleyebilen </w:t>
      </w:r>
      <w:r>
        <w:t xml:space="preserve">yeni bir </w:t>
      </w:r>
      <w:r w:rsidR="00283D83">
        <w:t>sırörtme</w:t>
      </w:r>
      <w:r>
        <w:t xml:space="preserve"> yöntemi önermektir</w:t>
      </w:r>
      <w:r w:rsidR="00283D83">
        <w:t xml:space="preserve">. </w:t>
      </w:r>
      <w:r>
        <w:t xml:space="preserve">Eşleştirme </w:t>
      </w:r>
      <w:r w:rsidR="00283D83">
        <w:t>yaklaşımıyla geliştirilen</w:t>
      </w:r>
      <w:r>
        <w:t xml:space="preserve"> veri gizleme yöntemlerinde amaç</w:t>
      </w:r>
      <w:r w:rsidR="00283D83">
        <w:t>, gizlenecek veri</w:t>
      </w:r>
      <w:r>
        <w:t xml:space="preserve">yi örtü </w:t>
      </w:r>
      <w:r w:rsidR="002769F3">
        <w:t>ortamın</w:t>
      </w:r>
      <w:r w:rsidR="00283D83">
        <w:t xml:space="preserve"> bitlerini değiştirmeden </w:t>
      </w:r>
      <w:r w:rsidR="002769F3">
        <w:t>yerleştirmek</w:t>
      </w:r>
      <w:r>
        <w:t xml:space="preserve"> ve mümkün olabilecek en az değişiklikle veri gizleme işlemini tamamlamaktır. Tezde önerilen yöntem</w:t>
      </w:r>
      <w:r w:rsidR="002769F3">
        <w:t>ler</w:t>
      </w:r>
      <w:r>
        <w:t xml:space="preserve"> eşleştirme </w:t>
      </w:r>
      <w:r w:rsidR="002769F3">
        <w:t>yaklaşımı esas alınarak geliştirilmiştir.</w:t>
      </w:r>
    </w:p>
    <w:p w14:paraId="08472E3D" w14:textId="77777777" w:rsidR="002A6444" w:rsidRDefault="002A6444" w:rsidP="002A6444">
      <w:pPr>
        <w:spacing w:line="360" w:lineRule="auto"/>
        <w:jc w:val="both"/>
      </w:pPr>
    </w:p>
    <w:p w14:paraId="5FAF32DB" w14:textId="0B0B519B" w:rsidR="008723C3" w:rsidRPr="00B27720" w:rsidRDefault="008723C3" w:rsidP="002A6444">
      <w:pPr>
        <w:spacing w:line="360" w:lineRule="auto"/>
        <w:jc w:val="both"/>
      </w:pPr>
      <w:r w:rsidRPr="00B27720">
        <w:lastRenderedPageBreak/>
        <w:t>Tez çalışmasının</w:t>
      </w:r>
      <w:r w:rsidR="00C7459F">
        <w:t xml:space="preserve"> iki ana</w:t>
      </w:r>
      <w:r w:rsidR="002769F3">
        <w:t xml:space="preserve"> katkısı </w:t>
      </w:r>
      <w:proofErr w:type="gramStart"/>
      <w:r w:rsidR="002769F3">
        <w:t>bulunmaktadır</w:t>
      </w:r>
      <w:r w:rsidR="008A56B8">
        <w:t xml:space="preserve"> </w:t>
      </w:r>
      <w:r w:rsidR="002769F3">
        <w:t>:</w:t>
      </w:r>
      <w:proofErr w:type="gramEnd"/>
      <w:r w:rsidR="002769F3">
        <w:t xml:space="preserve"> </w:t>
      </w:r>
    </w:p>
    <w:p w14:paraId="5F3ED7F2" w14:textId="44D4D4D7" w:rsidR="008723C3" w:rsidRPr="00B02811" w:rsidRDefault="002769F3" w:rsidP="002A6444">
      <w:pPr>
        <w:pStyle w:val="ListeParagraf"/>
        <w:numPr>
          <w:ilvl w:val="0"/>
          <w:numId w:val="3"/>
        </w:numPr>
        <w:spacing w:line="360" w:lineRule="auto"/>
        <w:jc w:val="both"/>
      </w:pPr>
      <w:r>
        <w:t>Örtü imgede</w:t>
      </w:r>
      <w:r w:rsidR="00C7459F">
        <w:t xml:space="preserve"> %25 oranında değişiklikle veri gizleyen</w:t>
      </w:r>
      <w:r>
        <w:t xml:space="preserve"> sırörtme yöntemini önermek</w:t>
      </w:r>
      <w:r w:rsidR="008723C3" w:rsidRPr="00B02811">
        <w:t>.</w:t>
      </w:r>
    </w:p>
    <w:p w14:paraId="08EF4E56" w14:textId="054922D9" w:rsidR="008723C3" w:rsidRPr="00B02811" w:rsidRDefault="00204FE2" w:rsidP="002A6444">
      <w:pPr>
        <w:pStyle w:val="ListeParagraf"/>
        <w:numPr>
          <w:ilvl w:val="0"/>
          <w:numId w:val="3"/>
        </w:numPr>
        <w:spacing w:line="360" w:lineRule="auto"/>
        <w:jc w:val="both"/>
      </w:pPr>
      <w:r w:rsidRPr="00B02811">
        <w:t xml:space="preserve">Örtü </w:t>
      </w:r>
      <w:r w:rsidR="00C7459F">
        <w:t>imgeye 2 bpp oranında yüksek kapasiteli</w:t>
      </w:r>
      <w:r w:rsidRPr="00B02811">
        <w:t xml:space="preserve"> </w:t>
      </w:r>
      <w:r w:rsidR="00C7459F">
        <w:t xml:space="preserve">imge içine imge gizleyen sırörtme </w:t>
      </w:r>
      <w:r w:rsidRPr="00B02811">
        <w:t>yöntem</w:t>
      </w:r>
      <w:r w:rsidR="00C7459F">
        <w:t>ini</w:t>
      </w:r>
      <w:r w:rsidRPr="00B02811">
        <w:t xml:space="preserve"> önermek.</w:t>
      </w:r>
    </w:p>
    <w:p w14:paraId="5C374638" w14:textId="77777777" w:rsidR="00F20786" w:rsidRPr="00B27720" w:rsidRDefault="00F20786" w:rsidP="002A6444">
      <w:pPr>
        <w:spacing w:line="360" w:lineRule="auto"/>
        <w:jc w:val="both"/>
      </w:pPr>
    </w:p>
    <w:p w14:paraId="17F41BEE" w14:textId="3C07DC29" w:rsidR="00D40235" w:rsidRPr="00D40235" w:rsidRDefault="003318C4" w:rsidP="002A6444">
      <w:pPr>
        <w:pStyle w:val="Balk2"/>
        <w:numPr>
          <w:ilvl w:val="1"/>
          <w:numId w:val="2"/>
        </w:numPr>
        <w:spacing w:before="0" w:line="360" w:lineRule="auto"/>
      </w:pPr>
      <w:bookmarkStart w:id="14" w:name="_Toc451685479"/>
      <w:r w:rsidRPr="00F20786">
        <w:t xml:space="preserve">Tez </w:t>
      </w:r>
      <w:r w:rsidRPr="00F20786">
        <w:rPr>
          <w:rFonts w:cs="Times New Roman"/>
        </w:rPr>
        <w:t>Organizasyonu</w:t>
      </w:r>
      <w:bookmarkEnd w:id="14"/>
      <w:r w:rsidRPr="00F20786">
        <w:t xml:space="preserve"> </w:t>
      </w:r>
    </w:p>
    <w:p w14:paraId="2DC58B17" w14:textId="77777777" w:rsidR="002A6444" w:rsidRDefault="002A6444" w:rsidP="002A6444">
      <w:pPr>
        <w:widowControl w:val="0"/>
        <w:autoSpaceDE w:val="0"/>
        <w:autoSpaceDN w:val="0"/>
        <w:adjustRightInd w:val="0"/>
        <w:spacing w:line="360" w:lineRule="auto"/>
        <w:jc w:val="both"/>
      </w:pPr>
    </w:p>
    <w:p w14:paraId="316E8DF0" w14:textId="7A9BB48E" w:rsidR="00C7459F" w:rsidRDefault="00C7459F" w:rsidP="002A6444">
      <w:pPr>
        <w:widowControl w:val="0"/>
        <w:autoSpaceDE w:val="0"/>
        <w:autoSpaceDN w:val="0"/>
        <w:adjustRightInd w:val="0"/>
        <w:spacing w:line="360" w:lineRule="auto"/>
        <w:jc w:val="both"/>
      </w:pPr>
      <w:r>
        <w:t xml:space="preserve">Geliştirilen sırörtme yöntemi ve değerlendirilmesini içeren bu tez, </w:t>
      </w:r>
      <w:r w:rsidR="003318C4" w:rsidRPr="00B27720">
        <w:t xml:space="preserve"> </w:t>
      </w:r>
      <w:r w:rsidR="003318C4">
        <w:t>beş</w:t>
      </w:r>
      <w:r w:rsidR="00B9359F">
        <w:t xml:space="preserve"> </w:t>
      </w:r>
      <w:r>
        <w:t xml:space="preserve">ana </w:t>
      </w:r>
      <w:r w:rsidR="00B9359F">
        <w:t>bölümden oluşmaktadır</w:t>
      </w:r>
      <w:r w:rsidR="003318C4" w:rsidRPr="00B27720">
        <w:t xml:space="preserve">. </w:t>
      </w:r>
    </w:p>
    <w:p w14:paraId="0E75BC4A" w14:textId="77777777" w:rsidR="002A6444" w:rsidRDefault="002A6444" w:rsidP="002A6444">
      <w:pPr>
        <w:widowControl w:val="0"/>
        <w:autoSpaceDE w:val="0"/>
        <w:autoSpaceDN w:val="0"/>
        <w:adjustRightInd w:val="0"/>
        <w:spacing w:line="360" w:lineRule="auto"/>
        <w:jc w:val="both"/>
      </w:pPr>
    </w:p>
    <w:p w14:paraId="45EA93B9" w14:textId="77777777" w:rsidR="00C7459F" w:rsidRDefault="003318C4" w:rsidP="002A6444">
      <w:pPr>
        <w:widowControl w:val="0"/>
        <w:autoSpaceDE w:val="0"/>
        <w:autoSpaceDN w:val="0"/>
        <w:adjustRightInd w:val="0"/>
        <w:spacing w:line="360" w:lineRule="auto"/>
        <w:jc w:val="both"/>
      </w:pPr>
      <w:r w:rsidRPr="00B27720">
        <w:t xml:space="preserve">Birinci bölümde giriş, </w:t>
      </w:r>
      <w:r w:rsidR="007256D7">
        <w:t>sırörtme</w:t>
      </w:r>
      <w:r w:rsidRPr="00B27720">
        <w:t xml:space="preserve"> teknikleri üzerine yapılan çalışmalar, tezin amacı, </w:t>
      </w:r>
      <w:proofErr w:type="gramStart"/>
      <w:r w:rsidRPr="00B27720">
        <w:t>motivasyonu</w:t>
      </w:r>
      <w:proofErr w:type="gramEnd"/>
      <w:r w:rsidRPr="00B27720">
        <w:t>, katkıları ve organizasyonu sunul</w:t>
      </w:r>
      <w:r w:rsidR="00C7459F">
        <w:t>maktadır</w:t>
      </w:r>
      <w:r w:rsidRPr="00B27720">
        <w:t xml:space="preserve">. </w:t>
      </w:r>
    </w:p>
    <w:p w14:paraId="55C50892" w14:textId="77777777" w:rsidR="002A6444" w:rsidRDefault="002A6444" w:rsidP="002A6444">
      <w:pPr>
        <w:widowControl w:val="0"/>
        <w:autoSpaceDE w:val="0"/>
        <w:autoSpaceDN w:val="0"/>
        <w:adjustRightInd w:val="0"/>
        <w:spacing w:line="360" w:lineRule="auto"/>
        <w:jc w:val="both"/>
      </w:pPr>
    </w:p>
    <w:p w14:paraId="7A756A36" w14:textId="057896D4" w:rsidR="00C7459F" w:rsidRDefault="003318C4" w:rsidP="002A6444">
      <w:pPr>
        <w:widowControl w:val="0"/>
        <w:autoSpaceDE w:val="0"/>
        <w:autoSpaceDN w:val="0"/>
        <w:adjustRightInd w:val="0"/>
        <w:spacing w:line="360" w:lineRule="auto"/>
        <w:jc w:val="both"/>
      </w:pPr>
      <w:r w:rsidRPr="00B27720">
        <w:t xml:space="preserve">İkinci bölümde </w:t>
      </w:r>
      <w:r w:rsidR="007256D7">
        <w:t>sırörtme</w:t>
      </w:r>
      <w:r w:rsidR="007256D7" w:rsidRPr="00B27720">
        <w:t xml:space="preserve"> </w:t>
      </w:r>
      <w:r w:rsidRPr="00B27720">
        <w:t>tekniklerin</w:t>
      </w:r>
      <w:r w:rsidR="00DB5E90">
        <w:t>in</w:t>
      </w:r>
      <w:r w:rsidRPr="00B27720">
        <w:t xml:space="preserve"> çeşitl</w:t>
      </w:r>
      <w:r w:rsidR="00C7459F">
        <w:t>eri ve detayları üzerinde durulmaktad</w:t>
      </w:r>
      <w:r w:rsidRPr="00B27720">
        <w:t>ır.</w:t>
      </w:r>
    </w:p>
    <w:p w14:paraId="2BAF1D9E" w14:textId="77777777" w:rsidR="00C7459F" w:rsidRDefault="003318C4" w:rsidP="002A6444">
      <w:pPr>
        <w:widowControl w:val="0"/>
        <w:autoSpaceDE w:val="0"/>
        <w:autoSpaceDN w:val="0"/>
        <w:adjustRightInd w:val="0"/>
        <w:spacing w:line="360" w:lineRule="auto"/>
        <w:jc w:val="both"/>
      </w:pPr>
      <w:r w:rsidRPr="00B27720">
        <w:t xml:space="preserve">Üçüncü bölümde tez çalışmasında </w:t>
      </w:r>
      <w:r>
        <w:t xml:space="preserve">geliştirilen yeni </w:t>
      </w:r>
      <w:r w:rsidR="007256D7">
        <w:t>sırörtme</w:t>
      </w:r>
      <w:r w:rsidR="007256D7" w:rsidRPr="00B27720">
        <w:t xml:space="preserve"> </w:t>
      </w:r>
      <w:r>
        <w:t>yöntemlerinin detayları</w:t>
      </w:r>
      <w:r w:rsidR="00C7459F">
        <w:t xml:space="preserve"> anlatılmaktad</w:t>
      </w:r>
      <w:r w:rsidRPr="00B27720">
        <w:t xml:space="preserve">ır. </w:t>
      </w:r>
    </w:p>
    <w:p w14:paraId="02E6B0E5" w14:textId="77777777" w:rsidR="002A6444" w:rsidRDefault="002A6444" w:rsidP="002A6444">
      <w:pPr>
        <w:widowControl w:val="0"/>
        <w:autoSpaceDE w:val="0"/>
        <w:autoSpaceDN w:val="0"/>
        <w:adjustRightInd w:val="0"/>
        <w:spacing w:line="360" w:lineRule="auto"/>
        <w:jc w:val="both"/>
      </w:pPr>
    </w:p>
    <w:p w14:paraId="56D1AB6C" w14:textId="77777777" w:rsidR="00C7459F" w:rsidRDefault="00C7459F" w:rsidP="002A6444">
      <w:pPr>
        <w:widowControl w:val="0"/>
        <w:autoSpaceDE w:val="0"/>
        <w:autoSpaceDN w:val="0"/>
        <w:adjustRightInd w:val="0"/>
        <w:spacing w:line="360" w:lineRule="auto"/>
        <w:jc w:val="both"/>
      </w:pPr>
      <w:r>
        <w:t>Geliştirilecen yöntemlerin karşılaştırmalı değerlendirmesi d</w:t>
      </w:r>
      <w:r w:rsidR="003318C4" w:rsidRPr="00B27720">
        <w:t xml:space="preserve">ördüncü bölümde </w:t>
      </w:r>
      <w:r>
        <w:t xml:space="preserve">sunulmaktadır. </w:t>
      </w:r>
    </w:p>
    <w:p w14:paraId="671CEB39" w14:textId="77777777" w:rsidR="002A6444" w:rsidRDefault="002A6444" w:rsidP="002A6444">
      <w:pPr>
        <w:widowControl w:val="0"/>
        <w:autoSpaceDE w:val="0"/>
        <w:autoSpaceDN w:val="0"/>
        <w:adjustRightInd w:val="0"/>
        <w:spacing w:line="360" w:lineRule="auto"/>
        <w:jc w:val="both"/>
      </w:pPr>
    </w:p>
    <w:p w14:paraId="33CAEF3D" w14:textId="33E81296" w:rsidR="00751EB3" w:rsidRDefault="00DB5E90" w:rsidP="002A6444">
      <w:pPr>
        <w:widowControl w:val="0"/>
        <w:autoSpaceDE w:val="0"/>
        <w:autoSpaceDN w:val="0"/>
        <w:adjustRightInd w:val="0"/>
        <w:spacing w:line="360" w:lineRule="auto"/>
        <w:jc w:val="both"/>
      </w:pPr>
      <w:r>
        <w:t xml:space="preserve">Beşinci bölümde sonuçlar </w:t>
      </w:r>
      <w:r w:rsidR="00C7459F">
        <w:t xml:space="preserve">özetlenerek </w:t>
      </w:r>
      <w:r>
        <w:t xml:space="preserve">ve gelecek çalışmalar </w:t>
      </w:r>
      <w:r w:rsidR="00942ED0">
        <w:t>irdelenmekted</w:t>
      </w:r>
      <w:r w:rsidR="00975EC3">
        <w:t>ir</w:t>
      </w:r>
      <w:r>
        <w:t>.</w:t>
      </w:r>
      <w:r w:rsidR="003318C4" w:rsidRPr="00B27720">
        <w:tab/>
      </w:r>
    </w:p>
    <w:p w14:paraId="74E3E5C4" w14:textId="77777777" w:rsidR="00751EB3" w:rsidRDefault="00751EB3">
      <w:pPr>
        <w:spacing w:after="200" w:line="276" w:lineRule="auto"/>
      </w:pPr>
      <w:r>
        <w:br w:type="page"/>
      </w:r>
    </w:p>
    <w:p w14:paraId="635A2208" w14:textId="77777777" w:rsidR="00751EB3" w:rsidRDefault="00751EB3" w:rsidP="003318C4">
      <w:pPr>
        <w:spacing w:line="360" w:lineRule="auto"/>
        <w:jc w:val="both"/>
        <w:sectPr w:rsidR="00751EB3" w:rsidSect="00955E73">
          <w:headerReference w:type="default" r:id="rId15"/>
          <w:footerReference w:type="default" r:id="rId16"/>
          <w:headerReference w:type="first" r:id="rId17"/>
          <w:pgSz w:w="11906" w:h="16838"/>
          <w:pgMar w:top="1701" w:right="1418" w:bottom="1701" w:left="2268" w:header="709" w:footer="709" w:gutter="0"/>
          <w:pgNumType w:start="1"/>
          <w:cols w:space="708"/>
          <w:titlePg/>
          <w:docGrid w:linePitch="360"/>
        </w:sectPr>
      </w:pPr>
    </w:p>
    <w:p w14:paraId="68B756B5" w14:textId="1AC89BAD" w:rsidR="00A246A0" w:rsidRPr="00625A9A" w:rsidRDefault="00751EB3" w:rsidP="00B5282E">
      <w:pPr>
        <w:pStyle w:val="Balk1"/>
        <w:spacing w:after="1080"/>
      </w:pPr>
      <w:bookmarkStart w:id="15" w:name="_Toc451685480"/>
      <w:r>
        <w:lastRenderedPageBreak/>
        <w:t xml:space="preserve">BÖLÜM 2. </w:t>
      </w:r>
      <w:r w:rsidR="005D5322">
        <w:t>SIRÖRTME KAVRAMI VE YÖNTEMLERİ</w:t>
      </w:r>
      <w:bookmarkEnd w:id="15"/>
    </w:p>
    <w:p w14:paraId="25E6FEAF" w14:textId="03E05C9E" w:rsidR="0031594D" w:rsidRDefault="004B0146" w:rsidP="00751EB3">
      <w:pPr>
        <w:spacing w:after="360" w:line="360" w:lineRule="auto"/>
        <w:jc w:val="both"/>
      </w:pPr>
      <w:r w:rsidRPr="00B27720">
        <w:t xml:space="preserve">Gün geçtikçe teknolojinin gelişmesiyle yeni nesil bilgisayarlar çoğalmış ve bununla birlikte bilgisayar kullanımı da artmıştır. Tablet bilgisayarların </w:t>
      </w:r>
      <w:r w:rsidR="005D5322">
        <w:t xml:space="preserve">ve akıllı telefonların </w:t>
      </w:r>
      <w:r w:rsidRPr="00B27720">
        <w:t xml:space="preserve">günlük hayatın her yerine girmesi ile bilgisayar kullanımı hem kolaylaşmış hem de insanların bilgisayar üzerinden iletişimlerinde büyük </w:t>
      </w:r>
      <w:r w:rsidR="00754B36">
        <w:t>gelişmeler</w:t>
      </w:r>
      <w:r w:rsidRPr="00B27720">
        <w:t xml:space="preserve"> kaydedilmiştir. </w:t>
      </w:r>
      <w:r w:rsidR="0031594D">
        <w:t>Facebook, Twitter, Inst</w:t>
      </w:r>
      <w:r w:rsidR="007256D7">
        <w:t>a</w:t>
      </w:r>
      <w:r w:rsidR="0031594D">
        <w:t xml:space="preserve">gram </w:t>
      </w:r>
      <w:r w:rsidR="007256D7">
        <w:t xml:space="preserve">ve </w:t>
      </w:r>
      <w:r w:rsidR="0031594D">
        <w:t xml:space="preserve">Whatsapp gibi birçok uygulama ile insanlar gün içerisinde sürekli </w:t>
      </w:r>
      <w:r w:rsidR="00754B36">
        <w:t>haberleşmektedirler</w:t>
      </w:r>
      <w:r w:rsidR="0031594D">
        <w:t>. Ayrıca bankacılık</w:t>
      </w:r>
      <w:r w:rsidR="0047320F">
        <w:t>,</w:t>
      </w:r>
      <w:r w:rsidR="0031594D">
        <w:t xml:space="preserve"> </w:t>
      </w:r>
      <w:r w:rsidR="0047320F">
        <w:t>a</w:t>
      </w:r>
      <w:r w:rsidR="0031594D">
        <w:t>lışveriş</w:t>
      </w:r>
      <w:r w:rsidR="0047320F">
        <w:t>,</w:t>
      </w:r>
      <w:r w:rsidR="0031594D">
        <w:t xml:space="preserve"> ödeme işlemleri gibi tüm </w:t>
      </w:r>
      <w:r w:rsidR="0047320F">
        <w:t xml:space="preserve">önemli işlemler </w:t>
      </w:r>
      <w:r w:rsidR="00B640A5">
        <w:t>İ</w:t>
      </w:r>
      <w:r w:rsidR="0047320F">
        <w:t>n</w:t>
      </w:r>
      <w:r w:rsidR="00955834">
        <w:t>ternet üzerinden yapılmaktadır.</w:t>
      </w:r>
    </w:p>
    <w:p w14:paraId="0F6672D3" w14:textId="16B96C91" w:rsidR="004B0146" w:rsidRPr="00955834" w:rsidRDefault="004B0146" w:rsidP="00955834">
      <w:pPr>
        <w:spacing w:after="480" w:line="360" w:lineRule="auto"/>
        <w:jc w:val="both"/>
      </w:pPr>
      <w:r w:rsidRPr="00B27720">
        <w:t>İletişimin bu kadar yoğun olduğu günümüzde güvenli iletişim konusu da güncelliğini korumaktadır. Güvenli iletişim</w:t>
      </w:r>
      <w:r w:rsidR="00754B36">
        <w:t>,</w:t>
      </w:r>
      <w:r w:rsidRPr="00B27720">
        <w:t xml:space="preserve"> kişisel güvenlik için önemli olduğu gibi </w:t>
      </w:r>
      <w:r w:rsidR="00754B36">
        <w:t>devlet kurumlarına ait</w:t>
      </w:r>
      <w:r w:rsidR="00F97E12">
        <w:t xml:space="preserve"> bilgilerin</w:t>
      </w:r>
      <w:r w:rsidRPr="00B27720">
        <w:t xml:space="preserve"> de </w:t>
      </w:r>
      <w:r w:rsidR="00754B36">
        <w:t xml:space="preserve">güvenliği </w:t>
      </w:r>
      <w:r w:rsidR="00B640A5">
        <w:t xml:space="preserve">içinde </w:t>
      </w:r>
      <w:r w:rsidR="00754B36">
        <w:t xml:space="preserve">önemlidir. </w:t>
      </w:r>
      <w:r w:rsidRPr="00B27720">
        <w:t>Bu nedenle güvenli iletişimin sağlanabilmesi için birçok yöntem geliştirilmiştir.</w:t>
      </w:r>
      <w:r w:rsidR="00385ABB">
        <w:t xml:space="preserve"> </w:t>
      </w:r>
    </w:p>
    <w:p w14:paraId="16256C44" w14:textId="1978EE94" w:rsidR="00242B3A" w:rsidRPr="00242B3A" w:rsidRDefault="00754B36" w:rsidP="00955834">
      <w:pPr>
        <w:spacing w:after="480" w:line="360" w:lineRule="auto"/>
        <w:jc w:val="both"/>
        <w:rPr>
          <w:rFonts w:ascii="Times" w:hAnsi="Times" w:cs="Times"/>
        </w:rPr>
      </w:pPr>
      <w:r>
        <w:rPr>
          <w:rFonts w:ascii="Times" w:hAnsi="Times" w:cs="Times"/>
        </w:rPr>
        <w:t>Şifrelemen</w:t>
      </w:r>
      <w:r w:rsidR="00F97E12">
        <w:rPr>
          <w:rFonts w:ascii="Times" w:hAnsi="Times" w:cs="Times"/>
        </w:rPr>
        <w:t>in yanında sırörtme teknikleri de</w:t>
      </w:r>
      <w:r>
        <w:rPr>
          <w:rFonts w:ascii="Times" w:hAnsi="Times" w:cs="Times"/>
        </w:rPr>
        <w:t xml:space="preserve"> sıklıkla kullanılmaktadır. </w:t>
      </w:r>
      <w:r w:rsidR="005660BE">
        <w:rPr>
          <w:rFonts w:ascii="Times" w:hAnsi="Times" w:cs="Times"/>
        </w:rPr>
        <w:t xml:space="preserve">Veri </w:t>
      </w:r>
      <w:r w:rsidR="00242B3A" w:rsidRPr="00242B3A">
        <w:rPr>
          <w:rFonts w:ascii="Times" w:hAnsi="Times" w:cs="Times"/>
        </w:rPr>
        <w:t>gizleme kavramı</w:t>
      </w:r>
      <w:r w:rsidR="00F97E12">
        <w:rPr>
          <w:rFonts w:ascii="Times" w:hAnsi="Times" w:cs="Times"/>
        </w:rPr>
        <w:t>,</w:t>
      </w:r>
      <w:r w:rsidR="00242B3A" w:rsidRPr="00242B3A">
        <w:rPr>
          <w:rFonts w:ascii="Times" w:hAnsi="Times" w:cs="Times"/>
        </w:rPr>
        <w:t xml:space="preserve"> çok eskilere dayanmaktadır. </w:t>
      </w:r>
      <w:r w:rsidR="00FE370E">
        <w:rPr>
          <w:rFonts w:ascii="Times" w:hAnsi="Times" w:cs="Times"/>
        </w:rPr>
        <w:t>Sırörtmenin geçmişi Antik Yunan medeniyeti zamanına kadar dayanmaktadır.</w:t>
      </w:r>
      <w:r w:rsidR="00242B3A" w:rsidRPr="00242B3A">
        <w:rPr>
          <w:rFonts w:ascii="Times" w:hAnsi="Times" w:cs="Times"/>
        </w:rPr>
        <w:t xml:space="preserve"> </w:t>
      </w:r>
      <w:r w:rsidR="00E33EFC">
        <w:rPr>
          <w:rFonts w:ascii="Times" w:hAnsi="Times" w:cs="Times"/>
        </w:rPr>
        <w:t>Sırörtme</w:t>
      </w:r>
      <w:r w:rsidR="00242B3A" w:rsidRPr="00242B3A">
        <w:rPr>
          <w:rFonts w:ascii="Times" w:hAnsi="Times" w:cs="Times"/>
        </w:rPr>
        <w:t xml:space="preserve"> kelimesinin kökleri “στεγαυος” ve “γραΦειν”’den gelen Yunan alfabesinden türetilmiştir</w:t>
      </w:r>
      <w:r w:rsidR="00242B3A">
        <w:rPr>
          <w:rFonts w:ascii="Times" w:hAnsi="Times" w:cs="Times"/>
        </w:rPr>
        <w:t xml:space="preserve"> </w:t>
      </w:r>
      <w:r w:rsidR="00242B3A">
        <w:rPr>
          <w:rFonts w:ascii="Times" w:hAnsi="Times" w:cs="Times"/>
        </w:rPr>
        <w:fldChar w:fldCharType="begin" w:fldLock="1"/>
      </w:r>
      <w:r w:rsidR="00847C9B">
        <w:rPr>
          <w:rFonts w:ascii="Times" w:hAnsi="Times" w:cs="Times"/>
        </w:rPr>
        <w:instrText>ADDIN CSL_CITATION { "citationItems" : [ { "id" : "ITEM-1", "itemData" : { "author" : [ { "dropping-particle" : "", "family" : "Murray", "given" : "A.H.", "non-dropping-particle" : "", "parse-names" : false, "suffix" : "" }, { "dropping-particle" : "", "family" : "Burchfiled", "given" : "R.W.", "non-dropping-particle" : "", "parse-names" : false, "suffix" : "" } ], "id" : "ITEM-1", "issued" : { "date-parts" : [ [ "1993" ] ] }, "publisher" : "Clarendon Press", "publisher-place" : "Oxford , England", "title" : "The Oxford English Dictionary: Being Corrected Re-issue", "type" : "article-journal" }, "uris" : [ "http://www.mendeley.com/documents/?uuid=a4f1a7d6-bdbb-46fe-b919-6e87f0ad4083", "http://www.mendeley.com/documents/?uuid=398860e3-fbac-4aa1-b6b1-975e5eb875e8" ] } ], "mendeley" : { "formattedCitation" : "[19]", "plainTextFormattedCitation" : "[19]", "previouslyFormattedCitation" : "[19]" }, "properties" : { "noteIndex" : 0 }, "schema" : "https://github.com/citation-style-language/schema/raw/master/csl-citation.json" }</w:instrText>
      </w:r>
      <w:r w:rsidR="00242B3A">
        <w:rPr>
          <w:rFonts w:ascii="Times" w:hAnsi="Times" w:cs="Times"/>
        </w:rPr>
        <w:fldChar w:fldCharType="separate"/>
      </w:r>
      <w:r w:rsidR="00847C9B" w:rsidRPr="00847C9B">
        <w:rPr>
          <w:rFonts w:ascii="Times" w:hAnsi="Times" w:cs="Times"/>
          <w:noProof/>
        </w:rPr>
        <w:t>[19]</w:t>
      </w:r>
      <w:r w:rsidR="00242B3A">
        <w:rPr>
          <w:rFonts w:ascii="Times" w:hAnsi="Times" w:cs="Times"/>
        </w:rPr>
        <w:fldChar w:fldCharType="end"/>
      </w:r>
      <w:r w:rsidR="00242B3A" w:rsidRPr="00242B3A">
        <w:rPr>
          <w:rFonts w:ascii="Times" w:hAnsi="Times" w:cs="Times"/>
        </w:rPr>
        <w:t>. Kelime anlamı olarak gizli yazı veya örtülü yazı anlamına gelmektedir</w:t>
      </w:r>
      <w:r w:rsidR="00242B3A">
        <w:rPr>
          <w:rFonts w:ascii="Times" w:hAnsi="Times" w:cs="Times"/>
        </w:rPr>
        <w:t xml:space="preserve"> </w:t>
      </w:r>
      <w:r w:rsidR="00242B3A">
        <w:rPr>
          <w:rFonts w:ascii="Times" w:hAnsi="Times" w:cs="Times"/>
        </w:rPr>
        <w:fldChar w:fldCharType="begin" w:fldLock="1"/>
      </w:r>
      <w:r w:rsidR="00847C9B">
        <w:rPr>
          <w:rFonts w:ascii="Times" w:hAnsi="Times" w:cs="Times"/>
        </w:rPr>
        <w:instrText>ADDIN CSL_CITATION { "citationItems" : [ { "id" : "ITEM-1", "itemData" : { "author" : [ { "dropping-particle" : "", "family" : "Murray", "given" : "A.H.", "non-dropping-particle" : "", "parse-names" : false, "suffix" : "" }, { "dropping-particle" : "", "family" : "Burchfiled", "given" : "R.W.", "non-dropping-particle" : "", "parse-names" : false, "suffix" : "" } ], "id" : "ITEM-1", "issued" : { "date-parts" : [ [ "1993" ] ] }, "publisher" : "Clarendon Press", "publisher-place" : "Oxford , England", "title" : "The Oxford English Dictionary: Being Corrected Re-issue", "type" : "article-journal" }, "uris" : [ "http://www.mendeley.com/documents/?uuid=398860e3-fbac-4aa1-b6b1-975e5eb875e8", "http://www.mendeley.com/documents/?uuid=a4f1a7d6-bdbb-46fe-b919-6e87f0ad4083" ] } ], "mendeley" : { "formattedCitation" : "[19]", "plainTextFormattedCitation" : "[19]", "previouslyFormattedCitation" : "[19]" }, "properties" : { "noteIndex" : 0 }, "schema" : "https://github.com/citation-style-language/schema/raw/master/csl-citation.json" }</w:instrText>
      </w:r>
      <w:r w:rsidR="00242B3A">
        <w:rPr>
          <w:rFonts w:ascii="Times" w:hAnsi="Times" w:cs="Times"/>
        </w:rPr>
        <w:fldChar w:fldCharType="separate"/>
      </w:r>
      <w:r w:rsidR="00847C9B" w:rsidRPr="00847C9B">
        <w:rPr>
          <w:rFonts w:ascii="Times" w:hAnsi="Times" w:cs="Times"/>
          <w:noProof/>
        </w:rPr>
        <w:t>[19]</w:t>
      </w:r>
      <w:r w:rsidR="00242B3A">
        <w:rPr>
          <w:rFonts w:ascii="Times" w:hAnsi="Times" w:cs="Times"/>
        </w:rPr>
        <w:fldChar w:fldCharType="end"/>
      </w:r>
      <w:r w:rsidR="00242B3A" w:rsidRPr="00242B3A">
        <w:rPr>
          <w:rFonts w:ascii="Times" w:hAnsi="Times" w:cs="Times"/>
        </w:rPr>
        <w:t xml:space="preserve">. Amacı gizli iletişime olanak sağlamaktır. </w:t>
      </w:r>
      <w:r w:rsidR="00FE370E">
        <w:rPr>
          <w:rFonts w:ascii="Times" w:hAnsi="Times" w:cs="Times"/>
        </w:rPr>
        <w:t>Geçmişte sırtörtmenin uygulanması ile ilgili</w:t>
      </w:r>
      <w:r w:rsidR="00242B3A" w:rsidRPr="00242B3A">
        <w:rPr>
          <w:rFonts w:ascii="Times" w:hAnsi="Times" w:cs="Times"/>
        </w:rPr>
        <w:t xml:space="preserve"> İra</w:t>
      </w:r>
      <w:r w:rsidR="00FE370E">
        <w:rPr>
          <w:rFonts w:ascii="Times" w:hAnsi="Times" w:cs="Times"/>
        </w:rPr>
        <w:t>n savaşları sırasında Herodot, kafasını kazıtarak mesaj yazdırmaya izin veren bir ulağı anlatır</w:t>
      </w:r>
      <w:r w:rsidR="00242B3A" w:rsidRPr="00242B3A">
        <w:rPr>
          <w:rFonts w:ascii="Times" w:hAnsi="Times" w:cs="Times"/>
        </w:rPr>
        <w:t xml:space="preserve">. </w:t>
      </w:r>
      <w:r w:rsidR="00FE370E">
        <w:rPr>
          <w:rFonts w:ascii="Times" w:hAnsi="Times" w:cs="Times"/>
        </w:rPr>
        <w:t>Mesaj yazıldıktan sonra ulağın</w:t>
      </w:r>
      <w:r w:rsidR="00242B3A" w:rsidRPr="00242B3A">
        <w:rPr>
          <w:rFonts w:ascii="Times" w:hAnsi="Times" w:cs="Times"/>
        </w:rPr>
        <w:t xml:space="preserve"> saçları</w:t>
      </w:r>
      <w:r w:rsidR="00FE370E">
        <w:rPr>
          <w:rFonts w:ascii="Times" w:hAnsi="Times" w:cs="Times"/>
        </w:rPr>
        <w:t>nın</w:t>
      </w:r>
      <w:r w:rsidR="00242B3A" w:rsidRPr="00242B3A">
        <w:rPr>
          <w:rFonts w:ascii="Times" w:hAnsi="Times" w:cs="Times"/>
        </w:rPr>
        <w:t xml:space="preserve"> uzaması beklenir. Ulak gideceği yere giderek kafasını kazıtır ve gizli mesajı iletmiş olur. Bu, sırörtmenin tarihte ilk kullanımıdır</w:t>
      </w:r>
      <w:r w:rsidR="00242B3A">
        <w:rPr>
          <w:rFonts w:ascii="Times" w:hAnsi="Times" w:cs="Times"/>
        </w:rPr>
        <w:t xml:space="preserve"> </w:t>
      </w:r>
      <w:r w:rsidR="00242B3A">
        <w:rPr>
          <w:rFonts w:ascii="Times" w:hAnsi="Times" w:cs="Times"/>
        </w:rPr>
        <w:fldChar w:fldCharType="begin" w:fldLock="1"/>
      </w:r>
      <w:r w:rsidR="00847C9B">
        <w:rPr>
          <w:rFonts w:ascii="Times" w:hAnsi="Times" w:cs="Times"/>
        </w:rPr>
        <w:instrText>ADDIN CSL_CITATION { "citationItems" : [ { "id" : "ITEM-1", "itemData" : { "author" : [ { "dropping-particle" : "", "family" : "\u015eahin", "given" : "Anda\u00e7", "non-dropping-particle" : "", "parse-names" : false, "suffix" : "" } ], "id" : "ITEM-1", "issued" : { "date-parts" : [ [ "2007" ] ] }, "publisher" : "Trakya University, Natural and Applied Sciences, Department of Computer Enginering", "title" : "New Methods on Image Steganography and Their Reliabilities", "type" : "thesis" }, "uris" : [ "http://www.mendeley.com/documents/?uuid=bb77f41b-ba76-451d-87be-2891bc1a7f17" ] } ], "mendeley" : { "formattedCitation" : "[20]", "plainTextFormattedCitation" : "[20]", "previouslyFormattedCitation" : "[20]" }, "properties" : { "noteIndex" : 0 }, "schema" : "https://github.com/citation-style-language/schema/raw/master/csl-citation.json" }</w:instrText>
      </w:r>
      <w:r w:rsidR="00242B3A">
        <w:rPr>
          <w:rFonts w:ascii="Times" w:hAnsi="Times" w:cs="Times"/>
        </w:rPr>
        <w:fldChar w:fldCharType="separate"/>
      </w:r>
      <w:r w:rsidR="00847C9B" w:rsidRPr="00847C9B">
        <w:rPr>
          <w:rFonts w:ascii="Times" w:hAnsi="Times" w:cs="Times"/>
          <w:noProof/>
        </w:rPr>
        <w:t>[20]</w:t>
      </w:r>
      <w:r w:rsidR="00242B3A">
        <w:rPr>
          <w:rFonts w:ascii="Times" w:hAnsi="Times" w:cs="Times"/>
        </w:rPr>
        <w:fldChar w:fldCharType="end"/>
      </w:r>
      <w:r w:rsidR="00242B3A" w:rsidRPr="00242B3A">
        <w:rPr>
          <w:rFonts w:ascii="Times" w:hAnsi="Times" w:cs="Times"/>
        </w:rPr>
        <w:t>. Yine Heradot</w:t>
      </w:r>
      <w:r w:rsidR="00F97E12">
        <w:rPr>
          <w:rFonts w:ascii="Times" w:hAnsi="Times" w:cs="Times"/>
        </w:rPr>
        <w:t>’un</w:t>
      </w:r>
      <w:r w:rsidR="00242B3A" w:rsidRPr="00242B3A">
        <w:rPr>
          <w:rFonts w:ascii="Times" w:hAnsi="Times" w:cs="Times"/>
        </w:rPr>
        <w:t xml:space="preserve"> bildirdiğine göre, M.Ö. 440 yılında Demaratus’un Yunanistan’a karşı bir saldırı tehlikesini bildirmek için, gizli mesajı tahta bir tabletin üzerine kazıdıktan sonra üzerini balmumu ile kaplamasıdır. Üzerinde balmumu </w:t>
      </w:r>
      <w:r w:rsidR="00242B3A" w:rsidRPr="00242B3A">
        <w:rPr>
          <w:rFonts w:ascii="Times" w:hAnsi="Times" w:cs="Times"/>
        </w:rPr>
        <w:lastRenderedPageBreak/>
        <w:t>bulunan tablet hiçbir kuşku uyandırmazken, ısıtılıp mum eri</w:t>
      </w:r>
      <w:r w:rsidR="00F97E12">
        <w:rPr>
          <w:rFonts w:ascii="Times" w:hAnsi="Times" w:cs="Times"/>
        </w:rPr>
        <w:t>til</w:t>
      </w:r>
      <w:r w:rsidR="00242B3A" w:rsidRPr="00242B3A">
        <w:rPr>
          <w:rFonts w:ascii="Times" w:hAnsi="Times" w:cs="Times"/>
        </w:rPr>
        <w:t>diğinde gizli mesaj ortaya çıkmaktadır</w:t>
      </w:r>
      <w:r w:rsidR="00242B3A">
        <w:rPr>
          <w:rFonts w:ascii="Times" w:hAnsi="Times" w:cs="Times"/>
        </w:rPr>
        <w:t xml:space="preserve"> </w:t>
      </w:r>
      <w:r w:rsidR="00242B3A">
        <w:rPr>
          <w:rFonts w:ascii="Times" w:hAnsi="Times" w:cs="Times"/>
        </w:rPr>
        <w:fldChar w:fldCharType="begin" w:fldLock="1"/>
      </w:r>
      <w:r w:rsidR="00847C9B">
        <w:rPr>
          <w:rFonts w:ascii="Times" w:hAnsi="Times" w:cs="Times"/>
        </w:rPr>
        <w:instrText>ADDIN CSL_CITATION { "citationItems" : [ { "id" : "ITEM-1", "itemData" : { "author" : [ { "dropping-particle" : "", "family" : "\u015eahin", "given" : "Anda\u00e7", "non-dropping-particle" : "", "parse-names" : false, "suffix" : "" } ], "id" : "ITEM-1", "issued" : { "date-parts" : [ [ "2007" ] ] }, "publisher" : "Trakya University, Natural and Applied Sciences, Department of Computer Enginering", "title" : "New Methods on Image Steganography and Their Reliabilities", "type" : "thesis" }, "uris" : [ "http://www.mendeley.com/documents/?uuid=bb77f41b-ba76-451d-87be-2891bc1a7f17" ] } ], "mendeley" : { "formattedCitation" : "[20]", "plainTextFormattedCitation" : "[20]", "previouslyFormattedCitation" : "[20]" }, "properties" : { "noteIndex" : 0 }, "schema" : "https://github.com/citation-style-language/schema/raw/master/csl-citation.json" }</w:instrText>
      </w:r>
      <w:r w:rsidR="00242B3A">
        <w:rPr>
          <w:rFonts w:ascii="Times" w:hAnsi="Times" w:cs="Times"/>
        </w:rPr>
        <w:fldChar w:fldCharType="separate"/>
      </w:r>
      <w:r w:rsidR="00847C9B" w:rsidRPr="00847C9B">
        <w:rPr>
          <w:rFonts w:ascii="Times" w:hAnsi="Times" w:cs="Times"/>
          <w:noProof/>
        </w:rPr>
        <w:t>[20]</w:t>
      </w:r>
      <w:r w:rsidR="00242B3A">
        <w:rPr>
          <w:rFonts w:ascii="Times" w:hAnsi="Times" w:cs="Times"/>
        </w:rPr>
        <w:fldChar w:fldCharType="end"/>
      </w:r>
      <w:r w:rsidR="00955834">
        <w:rPr>
          <w:rFonts w:ascii="Times" w:hAnsi="Times" w:cs="Times"/>
        </w:rPr>
        <w:t>.</w:t>
      </w:r>
    </w:p>
    <w:p w14:paraId="7300B7DC" w14:textId="5477E61D" w:rsidR="0047320F" w:rsidRDefault="005660BE" w:rsidP="00955834">
      <w:pPr>
        <w:spacing w:after="480" w:line="360" w:lineRule="auto"/>
        <w:jc w:val="both"/>
        <w:rPr>
          <w:rFonts w:ascii="Times" w:hAnsi="Times" w:cs="Times"/>
        </w:rPr>
      </w:pPr>
      <w:r>
        <w:rPr>
          <w:rFonts w:ascii="Times" w:hAnsi="Times" w:cs="Times"/>
        </w:rPr>
        <w:t xml:space="preserve">Veri </w:t>
      </w:r>
      <w:r w:rsidR="00242B3A" w:rsidRPr="00242B3A">
        <w:rPr>
          <w:rFonts w:ascii="Times" w:hAnsi="Times" w:cs="Times"/>
        </w:rPr>
        <w:t>gizleme işleminde</w:t>
      </w:r>
      <w:r w:rsidR="00754B36">
        <w:rPr>
          <w:rFonts w:ascii="Times" w:hAnsi="Times" w:cs="Times"/>
        </w:rPr>
        <w:t>,</w:t>
      </w:r>
      <w:r w:rsidR="00242B3A" w:rsidRPr="00242B3A">
        <w:rPr>
          <w:rFonts w:ascii="Times" w:hAnsi="Times" w:cs="Times"/>
        </w:rPr>
        <w:t xml:space="preserve"> gizli veri başka bir veri içerisine fark edilmeyecek şekilde gizlenir. Örneğin</w:t>
      </w:r>
      <w:r w:rsidR="00F97E12">
        <w:rPr>
          <w:rFonts w:ascii="Times" w:hAnsi="Times" w:cs="Times"/>
        </w:rPr>
        <w:t>,</w:t>
      </w:r>
      <w:r w:rsidR="00242B3A" w:rsidRPr="00242B3A">
        <w:rPr>
          <w:rFonts w:ascii="Times" w:hAnsi="Times" w:cs="Times"/>
        </w:rPr>
        <w:t xml:space="preserve"> gizli mesaj </w:t>
      </w:r>
      <w:r w:rsidR="00FE370E">
        <w:rPr>
          <w:rFonts w:ascii="Times" w:hAnsi="Times" w:cs="Times"/>
        </w:rPr>
        <w:t>imge</w:t>
      </w:r>
      <w:r w:rsidR="00242B3A" w:rsidRPr="00242B3A">
        <w:rPr>
          <w:rFonts w:ascii="Times" w:hAnsi="Times" w:cs="Times"/>
        </w:rPr>
        <w:t xml:space="preserve"> dosyasının içerisine gizlen</w:t>
      </w:r>
      <w:r w:rsidR="004536CB">
        <w:rPr>
          <w:rFonts w:ascii="Times" w:hAnsi="Times" w:cs="Times"/>
        </w:rPr>
        <w:t>ir</w:t>
      </w:r>
      <w:r w:rsidR="00242B3A" w:rsidRPr="00242B3A">
        <w:rPr>
          <w:rFonts w:ascii="Times" w:hAnsi="Times" w:cs="Times"/>
        </w:rPr>
        <w:t xml:space="preserve"> ve gizli mesajı barındıran </w:t>
      </w:r>
      <w:r w:rsidR="00FE370E">
        <w:rPr>
          <w:rFonts w:ascii="Times" w:hAnsi="Times" w:cs="Times"/>
        </w:rPr>
        <w:t>imge</w:t>
      </w:r>
      <w:r w:rsidR="00242B3A" w:rsidRPr="00242B3A">
        <w:rPr>
          <w:rFonts w:ascii="Times" w:hAnsi="Times" w:cs="Times"/>
        </w:rPr>
        <w:t xml:space="preserve"> orijinalinden ayırt edileme</w:t>
      </w:r>
      <w:r w:rsidR="004536CB">
        <w:rPr>
          <w:rFonts w:ascii="Times" w:hAnsi="Times" w:cs="Times"/>
        </w:rPr>
        <w:t xml:space="preserve">z. </w:t>
      </w:r>
      <w:r w:rsidR="00242B3A" w:rsidRPr="00242B3A">
        <w:rPr>
          <w:rFonts w:ascii="Times" w:hAnsi="Times" w:cs="Times"/>
        </w:rPr>
        <w:t xml:space="preserve"> Bu şekilde haberleşen iki taraf arasında </w:t>
      </w:r>
      <w:r>
        <w:rPr>
          <w:rFonts w:ascii="Times" w:hAnsi="Times" w:cs="Times"/>
        </w:rPr>
        <w:t xml:space="preserve">veri </w:t>
      </w:r>
      <w:r w:rsidR="00242B3A" w:rsidRPr="00242B3A">
        <w:rPr>
          <w:rFonts w:ascii="Times" w:hAnsi="Times" w:cs="Times"/>
        </w:rPr>
        <w:t>iletişimi son derece gizli ve güvenli olmaktadır</w:t>
      </w:r>
      <w:r w:rsidR="00385ABB">
        <w:rPr>
          <w:rFonts w:ascii="Times" w:hAnsi="Times" w:cs="Times"/>
        </w:rPr>
        <w:t xml:space="preserve"> </w:t>
      </w:r>
      <w:r w:rsidR="00385ABB">
        <w:rPr>
          <w:rFonts w:ascii="Times" w:hAnsi="Times" w:cs="Times"/>
        </w:rPr>
        <w:fldChar w:fldCharType="begin" w:fldLock="1"/>
      </w:r>
      <w:r w:rsidR="00847C9B">
        <w:rPr>
          <w:rFonts w:ascii="Times" w:hAnsi="Times" w:cs="Times"/>
        </w:rPr>
        <w:instrText>ADDIN CSL_CITATION { "citationItems" : [ { "id" : "ITEM-1", "itemData" : { "author" : [ { "dropping-particle" : "", "family" : "\u00c7etin", "given" : "\u00d6zdemir", "non-dropping-particle" : "", "parse-names" : false, "suffix" : "" } ], "id" : "ITEM-1", "issued" : { "date-parts" : [ [ "2008" ] ] }, "publisher" : "Sakarya \u00dcniversitesi, Fen Bilimleri Enstit\u00fcs\u00fc, Elektrik-Elektronik M\u00fchendisli\u011fi, Doktora Tezi", "title" : "Hareketli G\u00f6r\u00fcnt\u00fc Uygulamalar\u0131 i\u00e7in S\u0131r\u00f6rtme Yakla\u015f\u0131m\u0131 ile Veri G\u00f6mme Algoritmasi Tasar\u0131m\u0131", "type" : "thesis" }, "uris" : [ "http://www.mendeley.com/documents/?uuid=0f0d7aa4-63a1-4c52-912d-9ddf90a7b87a" ] } ], "mendeley" : { "formattedCitation" : "[21]", "plainTextFormattedCitation" : "[21]", "previouslyFormattedCitation" : "[21]" }, "properties" : { "noteIndex" : 0 }, "schema" : "https://github.com/citation-style-language/schema/raw/master/csl-citation.json" }</w:instrText>
      </w:r>
      <w:r w:rsidR="00385ABB">
        <w:rPr>
          <w:rFonts w:ascii="Times" w:hAnsi="Times" w:cs="Times"/>
        </w:rPr>
        <w:fldChar w:fldCharType="separate"/>
      </w:r>
      <w:r w:rsidR="00847C9B" w:rsidRPr="00847C9B">
        <w:rPr>
          <w:rFonts w:ascii="Times" w:hAnsi="Times" w:cs="Times"/>
          <w:noProof/>
        </w:rPr>
        <w:t>[21]</w:t>
      </w:r>
      <w:r w:rsidR="00385ABB">
        <w:rPr>
          <w:rFonts w:ascii="Times" w:hAnsi="Times" w:cs="Times"/>
        </w:rPr>
        <w:fldChar w:fldCharType="end"/>
      </w:r>
      <w:r w:rsidR="00242B3A" w:rsidRPr="00242B3A">
        <w:rPr>
          <w:rFonts w:ascii="Times" w:hAnsi="Times" w:cs="Times"/>
        </w:rPr>
        <w:t>.</w:t>
      </w:r>
      <w:r w:rsidR="00897725" w:rsidRPr="00897725">
        <w:rPr>
          <w:rFonts w:ascii="Times" w:hAnsi="Times" w:cs="Times"/>
        </w:rPr>
        <w:t xml:space="preserve"> </w:t>
      </w:r>
      <w:r>
        <w:rPr>
          <w:rFonts w:ascii="Times" w:hAnsi="Times" w:cs="Times"/>
        </w:rPr>
        <w:t xml:space="preserve">Veri </w:t>
      </w:r>
      <w:r w:rsidR="00897725" w:rsidRPr="00242B3A">
        <w:rPr>
          <w:rFonts w:ascii="Times" w:hAnsi="Times" w:cs="Times"/>
        </w:rPr>
        <w:t>gizleme tekniği ile iki kişi haberleşirken</w:t>
      </w:r>
      <w:r w:rsidR="00897725">
        <w:rPr>
          <w:rFonts w:ascii="Times" w:hAnsi="Times" w:cs="Times"/>
        </w:rPr>
        <w:t xml:space="preserve"> üçüncü kişinin bu haberleşmeyi</w:t>
      </w:r>
      <w:r w:rsidR="00897725" w:rsidRPr="00242B3A">
        <w:rPr>
          <w:rFonts w:ascii="Times" w:hAnsi="Times" w:cs="Times"/>
        </w:rPr>
        <w:t xml:space="preserve"> </w:t>
      </w:r>
      <w:r w:rsidR="00897725">
        <w:rPr>
          <w:rFonts w:ascii="Times" w:hAnsi="Times" w:cs="Times"/>
        </w:rPr>
        <w:t>farketmesi oldukça güçtür</w:t>
      </w:r>
      <w:r w:rsidR="00897725" w:rsidRPr="00242B3A">
        <w:rPr>
          <w:rFonts w:ascii="Times" w:hAnsi="Times" w:cs="Times"/>
        </w:rPr>
        <w:t>.</w:t>
      </w:r>
    </w:p>
    <w:p w14:paraId="2728BC6E" w14:textId="380E8414" w:rsidR="00F04396" w:rsidRDefault="005660BE" w:rsidP="00955834">
      <w:pPr>
        <w:spacing w:after="480" w:line="360" w:lineRule="auto"/>
        <w:jc w:val="both"/>
        <w:rPr>
          <w:rFonts w:ascii="Times" w:hAnsi="Times" w:cs="Times"/>
        </w:rPr>
      </w:pPr>
      <w:r>
        <w:rPr>
          <w:rFonts w:ascii="Times" w:hAnsi="Times" w:cs="Times"/>
        </w:rPr>
        <w:t xml:space="preserve">Veri </w:t>
      </w:r>
      <w:r w:rsidR="0047320F" w:rsidRPr="00242B3A">
        <w:rPr>
          <w:rFonts w:ascii="Times" w:hAnsi="Times" w:cs="Times"/>
        </w:rPr>
        <w:t>gizleme tekniklerinden en çok kullanılan ve en basiti olan en düşük bite veri gizleme tekniği birçok çalışmada kullanılmıştır. Bu tekni</w:t>
      </w:r>
      <w:r w:rsidR="004536CB">
        <w:rPr>
          <w:rFonts w:ascii="Times" w:hAnsi="Times" w:cs="Times"/>
        </w:rPr>
        <w:t>k</w:t>
      </w:r>
      <w:r w:rsidR="0047320F" w:rsidRPr="00242B3A">
        <w:rPr>
          <w:rFonts w:ascii="Times" w:hAnsi="Times" w:cs="Times"/>
        </w:rPr>
        <w:t xml:space="preserve"> LSB</w:t>
      </w:r>
      <w:r w:rsidR="00CC0F06">
        <w:rPr>
          <w:rFonts w:ascii="Times" w:hAnsi="Times" w:cs="Times"/>
        </w:rPr>
        <w:t xml:space="preserve"> </w:t>
      </w:r>
      <w:r w:rsidR="0047320F" w:rsidRPr="00242B3A">
        <w:rPr>
          <w:rFonts w:ascii="Times" w:hAnsi="Times" w:cs="Times"/>
        </w:rPr>
        <w:t xml:space="preserve">(Least Significant Bit- En Önemsiz Bit) olarak adlandırılır. LSB tekniğinin pek çok zayıflıkları vardır. Örneğin taşıyıcı dosyaya gürültü eklenmesi ile LSB tekniği ile gizlenen </w:t>
      </w:r>
      <w:r>
        <w:rPr>
          <w:rFonts w:ascii="Times" w:hAnsi="Times" w:cs="Times"/>
        </w:rPr>
        <w:t xml:space="preserve">veri </w:t>
      </w:r>
      <w:r w:rsidR="0047320F" w:rsidRPr="00242B3A">
        <w:rPr>
          <w:rFonts w:ascii="Times" w:hAnsi="Times" w:cs="Times"/>
        </w:rPr>
        <w:t>yok edilebilir</w:t>
      </w:r>
      <w:r w:rsidR="0047320F">
        <w:rPr>
          <w:rFonts w:ascii="Times" w:hAnsi="Times" w:cs="Times"/>
        </w:rPr>
        <w:t xml:space="preserve"> </w:t>
      </w:r>
      <w:r w:rsidR="0047320F">
        <w:rPr>
          <w:rFonts w:ascii="Times" w:hAnsi="Times" w:cs="Times"/>
        </w:rPr>
        <w:fldChar w:fldCharType="begin" w:fldLock="1"/>
      </w:r>
      <w:r w:rsidR="00847C9B">
        <w:rPr>
          <w:rFonts w:ascii="Times" w:hAnsi="Times" w:cs="Times"/>
        </w:rPr>
        <w:instrText>ADDIN CSL_CITATION { "citationItems" : [ { "id" : "ITEM-1", "itemData" : { "author" : [ { "dropping-particle" : "", "family" : "\u015eahin", "given" : "Anda\u00e7", "non-dropping-particle" : "", "parse-names" : false, "suffix" : "" } ], "id" : "ITEM-1", "issued" : { "date-parts" : [ [ "2007" ] ] }, "publisher" : "Trakya University, Natural and Applied Sciences, Department of Computer Enginering", "title" : "New Methods on Image Steganography and Their Reliabilities", "type" : "thesis" }, "uris" : [ "http://www.mendeley.com/documents/?uuid=bb77f41b-ba76-451d-87be-2891bc1a7f17" ] } ], "mendeley" : { "formattedCitation" : "[20]", "plainTextFormattedCitation" : "[20]", "previouslyFormattedCitation" : "[20]" }, "properties" : { "noteIndex" : 0 }, "schema" : "https://github.com/citation-style-language/schema/raw/master/csl-citation.json" }</w:instrText>
      </w:r>
      <w:r w:rsidR="0047320F">
        <w:rPr>
          <w:rFonts w:ascii="Times" w:hAnsi="Times" w:cs="Times"/>
        </w:rPr>
        <w:fldChar w:fldCharType="separate"/>
      </w:r>
      <w:r w:rsidR="00847C9B" w:rsidRPr="00847C9B">
        <w:rPr>
          <w:rFonts w:ascii="Times" w:hAnsi="Times" w:cs="Times"/>
          <w:noProof/>
        </w:rPr>
        <w:t>[20]</w:t>
      </w:r>
      <w:r w:rsidR="0047320F">
        <w:rPr>
          <w:rFonts w:ascii="Times" w:hAnsi="Times" w:cs="Times"/>
        </w:rPr>
        <w:fldChar w:fldCharType="end"/>
      </w:r>
      <w:r w:rsidR="0047320F" w:rsidRPr="00242B3A">
        <w:rPr>
          <w:rFonts w:ascii="Times" w:hAnsi="Times" w:cs="Times"/>
        </w:rPr>
        <w:t xml:space="preserve">. </w:t>
      </w:r>
    </w:p>
    <w:p w14:paraId="754B737D" w14:textId="434FA144" w:rsidR="00902FD7" w:rsidRDefault="00902FD7" w:rsidP="00902FD7">
      <w:pPr>
        <w:widowControl w:val="0"/>
        <w:autoSpaceDE w:val="0"/>
        <w:autoSpaceDN w:val="0"/>
        <w:adjustRightInd w:val="0"/>
        <w:spacing w:line="360" w:lineRule="auto"/>
        <w:jc w:val="center"/>
        <w:rPr>
          <w:rFonts w:ascii="Times" w:hAnsi="Times" w:cs="Times"/>
        </w:rPr>
      </w:pPr>
      <w:r>
        <w:rPr>
          <w:rFonts w:ascii="Times" w:hAnsi="Times" w:cs="Times"/>
          <w:noProof/>
        </w:rPr>
        <w:drawing>
          <wp:inline distT="0" distB="0" distL="0" distR="0" wp14:anchorId="60EA8F42" wp14:editId="794D3244">
            <wp:extent cx="3244557" cy="2879999"/>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nel_sema.png"/>
                    <pic:cNvPicPr/>
                  </pic:nvPicPr>
                  <pic:blipFill>
                    <a:blip r:embed="rId18">
                      <a:extLst>
                        <a:ext uri="{28A0092B-C50C-407E-A947-70E740481C1C}">
                          <a14:useLocalDpi xmlns:a14="http://schemas.microsoft.com/office/drawing/2010/main" val="0"/>
                        </a:ext>
                      </a:extLst>
                    </a:blip>
                    <a:stretch>
                      <a:fillRect/>
                    </a:stretch>
                  </pic:blipFill>
                  <pic:spPr>
                    <a:xfrm>
                      <a:off x="0" y="0"/>
                      <a:ext cx="3244557" cy="2879999"/>
                    </a:xfrm>
                    <a:prstGeom prst="rect">
                      <a:avLst/>
                    </a:prstGeom>
                  </pic:spPr>
                </pic:pic>
              </a:graphicData>
            </a:graphic>
          </wp:inline>
        </w:drawing>
      </w:r>
    </w:p>
    <w:p w14:paraId="563E34A2" w14:textId="3E1B7678" w:rsidR="00902FD7" w:rsidRPr="00955834" w:rsidRDefault="0080141C" w:rsidP="00955834">
      <w:pPr>
        <w:pStyle w:val="ekilYazs0"/>
        <w:spacing w:after="480" w:line="360" w:lineRule="auto"/>
        <w:jc w:val="center"/>
        <w:rPr>
          <w:rFonts w:ascii="Times" w:hAnsi="Times" w:cs="Times"/>
          <w:sz w:val="18"/>
        </w:rPr>
      </w:pPr>
      <w:bookmarkStart w:id="16" w:name="_Toc448917219"/>
      <w:r w:rsidRPr="00A33F8E">
        <w:rPr>
          <w:sz w:val="18"/>
        </w:rPr>
        <w:t xml:space="preserve">Şekil </w:t>
      </w:r>
      <w:r w:rsidR="006B02CE" w:rsidRPr="00A33F8E">
        <w:rPr>
          <w:sz w:val="18"/>
        </w:rPr>
        <w:t>2.</w:t>
      </w:r>
      <w:r w:rsidR="002A44DD" w:rsidRPr="00A33F8E">
        <w:rPr>
          <w:sz w:val="18"/>
        </w:rPr>
        <w:fldChar w:fldCharType="begin"/>
      </w:r>
      <w:r w:rsidR="002A44DD" w:rsidRPr="00A33F8E">
        <w:rPr>
          <w:sz w:val="18"/>
        </w:rPr>
        <w:instrText xml:space="preserve"> SEQ Şekil \* ARABIC \s 1 </w:instrText>
      </w:r>
      <w:r w:rsidR="002A44DD" w:rsidRPr="00A33F8E">
        <w:rPr>
          <w:sz w:val="18"/>
        </w:rPr>
        <w:fldChar w:fldCharType="separate"/>
      </w:r>
      <w:r w:rsidR="0001641E">
        <w:rPr>
          <w:noProof/>
          <w:sz w:val="18"/>
        </w:rPr>
        <w:t>1</w:t>
      </w:r>
      <w:r w:rsidR="002A44DD" w:rsidRPr="00A33F8E">
        <w:rPr>
          <w:noProof/>
          <w:sz w:val="18"/>
        </w:rPr>
        <w:fldChar w:fldCharType="end"/>
      </w:r>
      <w:r w:rsidRPr="00A33F8E">
        <w:rPr>
          <w:sz w:val="18"/>
        </w:rPr>
        <w:t>. Sırörtme ile veri gizleme ve veri çıkarma işleminin genel diyagramı</w:t>
      </w:r>
      <w:bookmarkEnd w:id="16"/>
    </w:p>
    <w:p w14:paraId="671CA5CD" w14:textId="0D5DB56F" w:rsidR="00F175C4" w:rsidRPr="00955834" w:rsidRDefault="00902FD7" w:rsidP="00955834">
      <w:pPr>
        <w:widowControl w:val="0"/>
        <w:autoSpaceDE w:val="0"/>
        <w:autoSpaceDN w:val="0"/>
        <w:adjustRightInd w:val="0"/>
        <w:spacing w:after="480" w:line="360" w:lineRule="auto"/>
        <w:jc w:val="both"/>
        <w:rPr>
          <w:rFonts w:ascii="Times" w:hAnsi="Times" w:cs="Times"/>
          <w:szCs w:val="20"/>
        </w:rPr>
      </w:pPr>
      <w:r>
        <w:rPr>
          <w:rFonts w:ascii="Times" w:hAnsi="Times" w:cs="Times"/>
          <w:szCs w:val="20"/>
        </w:rPr>
        <w:t xml:space="preserve">Şekil </w:t>
      </w:r>
      <w:proofErr w:type="gramStart"/>
      <w:r w:rsidR="006518BB">
        <w:rPr>
          <w:rFonts w:ascii="Times" w:hAnsi="Times" w:cs="Times"/>
          <w:szCs w:val="20"/>
        </w:rPr>
        <w:t>2.</w:t>
      </w:r>
      <w:r>
        <w:rPr>
          <w:rFonts w:ascii="Times" w:hAnsi="Times" w:cs="Times"/>
          <w:szCs w:val="20"/>
        </w:rPr>
        <w:t>1</w:t>
      </w:r>
      <w:proofErr w:type="gramEnd"/>
      <w:r w:rsidR="00EB5E0A">
        <w:rPr>
          <w:rFonts w:ascii="Times" w:hAnsi="Times" w:cs="Times"/>
          <w:szCs w:val="20"/>
        </w:rPr>
        <w:t>.’</w:t>
      </w:r>
      <w:r>
        <w:rPr>
          <w:rFonts w:ascii="Times" w:hAnsi="Times" w:cs="Times"/>
          <w:szCs w:val="20"/>
        </w:rPr>
        <w:t xml:space="preserve">de </w:t>
      </w:r>
      <w:r w:rsidR="00E33EFC">
        <w:rPr>
          <w:rFonts w:ascii="Times" w:hAnsi="Times" w:cs="Times"/>
          <w:szCs w:val="20"/>
        </w:rPr>
        <w:t>sırörtme</w:t>
      </w:r>
      <w:r>
        <w:rPr>
          <w:rFonts w:ascii="Times" w:hAnsi="Times" w:cs="Times"/>
          <w:szCs w:val="20"/>
        </w:rPr>
        <w:t xml:space="preserve"> ile veri gizleme ve veri çıkarma işleminin genel diyagramı verilmiştir. Diyagrama göre gizli </w:t>
      </w:r>
      <w:r w:rsidR="005660BE">
        <w:rPr>
          <w:rFonts w:ascii="Times" w:hAnsi="Times" w:cs="Times"/>
          <w:szCs w:val="20"/>
        </w:rPr>
        <w:t xml:space="preserve">veri </w:t>
      </w:r>
      <w:r w:rsidR="00AA29C2">
        <w:rPr>
          <w:rFonts w:ascii="Times" w:hAnsi="Times" w:cs="Times"/>
          <w:szCs w:val="20"/>
        </w:rPr>
        <w:t xml:space="preserve">örtü </w:t>
      </w:r>
      <w:r w:rsidR="00793C02">
        <w:rPr>
          <w:rFonts w:ascii="Times" w:hAnsi="Times" w:cs="Times"/>
          <w:szCs w:val="20"/>
        </w:rPr>
        <w:t>bilgisine</w:t>
      </w:r>
      <w:r w:rsidR="00AA29C2">
        <w:rPr>
          <w:rFonts w:ascii="Times" w:hAnsi="Times" w:cs="Times"/>
          <w:szCs w:val="20"/>
        </w:rPr>
        <w:t xml:space="preserve"> gizleme algoritmasıyla gizlenerek </w:t>
      </w:r>
      <w:r w:rsidR="00942630">
        <w:rPr>
          <w:rFonts w:ascii="Times" w:hAnsi="Times" w:cs="Times"/>
          <w:szCs w:val="20"/>
        </w:rPr>
        <w:t>sırlı</w:t>
      </w:r>
      <w:r w:rsidR="00AA29C2">
        <w:rPr>
          <w:rFonts w:ascii="Times" w:hAnsi="Times" w:cs="Times"/>
          <w:szCs w:val="20"/>
        </w:rPr>
        <w:t xml:space="preserve"> </w:t>
      </w:r>
      <w:r w:rsidR="008E6B9A">
        <w:rPr>
          <w:rFonts w:ascii="Times" w:hAnsi="Times" w:cs="Times"/>
          <w:szCs w:val="20"/>
        </w:rPr>
        <w:t>örtü</w:t>
      </w:r>
      <w:r w:rsidR="00AA29C2">
        <w:rPr>
          <w:rFonts w:ascii="Times" w:hAnsi="Times" w:cs="Times"/>
          <w:szCs w:val="20"/>
        </w:rPr>
        <w:t xml:space="preserve"> elde edilir. </w:t>
      </w:r>
      <w:r w:rsidR="00942630">
        <w:rPr>
          <w:rFonts w:ascii="Times" w:hAnsi="Times" w:cs="Times"/>
          <w:szCs w:val="20"/>
        </w:rPr>
        <w:t>Sırlı</w:t>
      </w:r>
      <w:r w:rsidR="00AA29C2">
        <w:rPr>
          <w:rFonts w:ascii="Times" w:hAnsi="Times" w:cs="Times"/>
          <w:szCs w:val="20"/>
        </w:rPr>
        <w:t xml:space="preserve"> </w:t>
      </w:r>
      <w:r w:rsidR="008E6B9A">
        <w:rPr>
          <w:rFonts w:ascii="Times" w:hAnsi="Times" w:cs="Times"/>
          <w:szCs w:val="20"/>
        </w:rPr>
        <w:t>örtü,</w:t>
      </w:r>
      <w:r w:rsidR="00AA29C2">
        <w:rPr>
          <w:rFonts w:ascii="Times" w:hAnsi="Times" w:cs="Times"/>
          <w:szCs w:val="20"/>
        </w:rPr>
        <w:t xml:space="preserve"> örtü </w:t>
      </w:r>
      <w:r w:rsidR="00793C02">
        <w:rPr>
          <w:rFonts w:ascii="Times" w:hAnsi="Times" w:cs="Times"/>
          <w:szCs w:val="20"/>
        </w:rPr>
        <w:t>ile aynı formdadır</w:t>
      </w:r>
      <w:r w:rsidR="00AA29C2">
        <w:rPr>
          <w:rFonts w:ascii="Times" w:hAnsi="Times" w:cs="Times"/>
          <w:szCs w:val="20"/>
        </w:rPr>
        <w:t xml:space="preserve">. İnsan gözü veya işitme sistemi tarafından fark edilmez. </w:t>
      </w:r>
      <w:r w:rsidR="00942630">
        <w:rPr>
          <w:rFonts w:ascii="Times" w:hAnsi="Times" w:cs="Times"/>
          <w:szCs w:val="20"/>
        </w:rPr>
        <w:t>Sırlı</w:t>
      </w:r>
      <w:r w:rsidR="00AA29C2">
        <w:rPr>
          <w:rFonts w:ascii="Times" w:hAnsi="Times" w:cs="Times"/>
          <w:szCs w:val="20"/>
        </w:rPr>
        <w:t xml:space="preserve"> </w:t>
      </w:r>
      <w:r w:rsidR="005660BE">
        <w:rPr>
          <w:rFonts w:ascii="Times" w:hAnsi="Times" w:cs="Times"/>
          <w:szCs w:val="20"/>
        </w:rPr>
        <w:t xml:space="preserve">veri </w:t>
      </w:r>
      <w:r w:rsidR="00AA29C2">
        <w:rPr>
          <w:rFonts w:ascii="Times" w:hAnsi="Times" w:cs="Times"/>
          <w:szCs w:val="20"/>
        </w:rPr>
        <w:t xml:space="preserve">karşı tarafa iletildikten sonra karşı </w:t>
      </w:r>
      <w:r w:rsidR="00AA29C2">
        <w:rPr>
          <w:rFonts w:ascii="Times" w:hAnsi="Times" w:cs="Times"/>
          <w:szCs w:val="20"/>
        </w:rPr>
        <w:lastRenderedPageBreak/>
        <w:t xml:space="preserve">taraf çıkartma algoritmasını kullanarak gizli </w:t>
      </w:r>
      <w:r w:rsidR="00FF40A5">
        <w:rPr>
          <w:rFonts w:ascii="Times" w:hAnsi="Times" w:cs="Times"/>
          <w:szCs w:val="20"/>
        </w:rPr>
        <w:t>bilgiyi</w:t>
      </w:r>
      <w:r w:rsidR="00AA29C2">
        <w:rPr>
          <w:rFonts w:ascii="Times" w:hAnsi="Times" w:cs="Times"/>
          <w:szCs w:val="20"/>
        </w:rPr>
        <w:t xml:space="preserve"> elde eder. Bu şekilde masum görünen</w:t>
      </w:r>
      <w:r w:rsidR="00FF40A5">
        <w:rPr>
          <w:rFonts w:ascii="Times" w:hAnsi="Times" w:cs="Times"/>
          <w:szCs w:val="20"/>
        </w:rPr>
        <w:t xml:space="preserve"> bir dosya gizli bilgileri taşıyabilir</w:t>
      </w:r>
      <w:r w:rsidR="00AA29C2">
        <w:rPr>
          <w:rFonts w:ascii="Times" w:hAnsi="Times" w:cs="Times"/>
          <w:szCs w:val="20"/>
        </w:rPr>
        <w:t>.</w:t>
      </w:r>
    </w:p>
    <w:p w14:paraId="37B4AC29" w14:textId="67042B9B" w:rsidR="0055314A" w:rsidRPr="00955834" w:rsidRDefault="00E33EFC" w:rsidP="0055314A">
      <w:pPr>
        <w:pStyle w:val="Balk2"/>
        <w:numPr>
          <w:ilvl w:val="1"/>
          <w:numId w:val="4"/>
        </w:numPr>
        <w:spacing w:before="0" w:after="480" w:line="360" w:lineRule="auto"/>
        <w:ind w:left="482" w:hanging="482"/>
        <w:rPr>
          <w:rFonts w:cs="Times New Roman"/>
          <w:szCs w:val="28"/>
        </w:rPr>
      </w:pPr>
      <w:bookmarkStart w:id="17" w:name="_Toc310838197"/>
      <w:bookmarkStart w:id="18" w:name="_Toc451685481"/>
      <w:r>
        <w:rPr>
          <w:rStyle w:val="Gl"/>
          <w:b/>
        </w:rPr>
        <w:t>Sırörtme</w:t>
      </w:r>
      <w:r w:rsidR="00926FEE">
        <w:rPr>
          <w:rStyle w:val="Gl"/>
          <w:b/>
        </w:rPr>
        <w:t>nin S</w:t>
      </w:r>
      <w:r w:rsidR="001308B1">
        <w:rPr>
          <w:rStyle w:val="Gl"/>
          <w:b/>
        </w:rPr>
        <w:t>ı</w:t>
      </w:r>
      <w:r w:rsidR="00926FEE">
        <w:rPr>
          <w:rStyle w:val="Gl"/>
          <w:b/>
        </w:rPr>
        <w:t>nıflandırılması</w:t>
      </w:r>
      <w:bookmarkEnd w:id="17"/>
      <w:bookmarkEnd w:id="18"/>
    </w:p>
    <w:p w14:paraId="227CBEF0" w14:textId="0ACA63F0" w:rsidR="001308B1" w:rsidRDefault="00112B73" w:rsidP="00955834">
      <w:pPr>
        <w:spacing w:after="480" w:line="360" w:lineRule="auto"/>
        <w:jc w:val="both"/>
        <w:rPr>
          <w:rFonts w:ascii="Times" w:hAnsi="Times" w:cs="Times"/>
        </w:rPr>
      </w:pPr>
      <w:r>
        <w:rPr>
          <w:rFonts w:ascii="Times" w:hAnsi="Times" w:cs="Times"/>
          <w:noProof/>
        </w:rPr>
        <w:drawing>
          <wp:anchor distT="0" distB="0" distL="114300" distR="114300" simplePos="0" relativeHeight="251679744" behindDoc="0" locked="0" layoutInCell="1" allowOverlap="1" wp14:anchorId="674B102C" wp14:editId="1CEB9137">
            <wp:simplePos x="0" y="0"/>
            <wp:positionH relativeFrom="margin">
              <wp:posOffset>-29845</wp:posOffset>
            </wp:positionH>
            <wp:positionV relativeFrom="margin">
              <wp:posOffset>2513330</wp:posOffset>
            </wp:positionV>
            <wp:extent cx="5191760" cy="2075180"/>
            <wp:effectExtent l="0" t="0" r="8890" b="1270"/>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iflandirma.png"/>
                    <pic:cNvPicPr/>
                  </pic:nvPicPr>
                  <pic:blipFill>
                    <a:blip r:embed="rId19">
                      <a:extLst>
                        <a:ext uri="{28A0092B-C50C-407E-A947-70E740481C1C}">
                          <a14:useLocalDpi xmlns:a14="http://schemas.microsoft.com/office/drawing/2010/main" val="0"/>
                        </a:ext>
                      </a:extLst>
                    </a:blip>
                    <a:stretch>
                      <a:fillRect/>
                    </a:stretch>
                  </pic:blipFill>
                  <pic:spPr>
                    <a:xfrm>
                      <a:off x="0" y="0"/>
                      <a:ext cx="5191760" cy="2075180"/>
                    </a:xfrm>
                    <a:prstGeom prst="rect">
                      <a:avLst/>
                    </a:prstGeom>
                  </pic:spPr>
                </pic:pic>
              </a:graphicData>
            </a:graphic>
            <wp14:sizeRelH relativeFrom="margin">
              <wp14:pctWidth>0</wp14:pctWidth>
            </wp14:sizeRelH>
            <wp14:sizeRelV relativeFrom="margin">
              <wp14:pctHeight>0</wp14:pctHeight>
            </wp14:sizeRelV>
          </wp:anchor>
        </w:drawing>
      </w:r>
      <w:r w:rsidR="00E33EFC">
        <w:rPr>
          <w:rFonts w:ascii="Times" w:hAnsi="Times" w:cs="Times"/>
        </w:rPr>
        <w:t>Sırörtme</w:t>
      </w:r>
      <w:r w:rsidR="00CC0F06">
        <w:rPr>
          <w:rFonts w:ascii="Times" w:hAnsi="Times" w:cs="Times"/>
        </w:rPr>
        <w:t>,</w:t>
      </w:r>
      <w:r w:rsidR="00D3721B">
        <w:rPr>
          <w:rFonts w:ascii="Times" w:hAnsi="Times" w:cs="Times"/>
        </w:rPr>
        <w:t xml:space="preserve"> kullanılan algoritmaya göre, gizli mesajın gizlendiği veri ortamına göre ve </w:t>
      </w:r>
      <w:r w:rsidR="00B26B64">
        <w:rPr>
          <w:rFonts w:ascii="Times" w:hAnsi="Times" w:cs="Times"/>
        </w:rPr>
        <w:t>güvenliğe</w:t>
      </w:r>
      <w:r w:rsidR="00D3721B">
        <w:rPr>
          <w:rFonts w:ascii="Times" w:hAnsi="Times" w:cs="Times"/>
        </w:rPr>
        <w:t xml:space="preserve"> göre üç ana başlık altında sınıflandırılabilir. Şekil </w:t>
      </w:r>
      <w:proofErr w:type="gramStart"/>
      <w:r w:rsidR="00D3721B">
        <w:rPr>
          <w:rFonts w:ascii="Times" w:hAnsi="Times" w:cs="Times"/>
        </w:rPr>
        <w:t>2.2</w:t>
      </w:r>
      <w:proofErr w:type="gramEnd"/>
      <w:r w:rsidR="00EB5E0A">
        <w:rPr>
          <w:rFonts w:ascii="Times" w:hAnsi="Times" w:cs="Times"/>
        </w:rPr>
        <w:t>.’</w:t>
      </w:r>
      <w:r w:rsidR="00D3721B">
        <w:rPr>
          <w:rFonts w:ascii="Times" w:hAnsi="Times" w:cs="Times"/>
        </w:rPr>
        <w:t xml:space="preserve">de </w:t>
      </w:r>
      <w:r w:rsidR="00E33EFC">
        <w:rPr>
          <w:rFonts w:ascii="Times" w:hAnsi="Times" w:cs="Times"/>
        </w:rPr>
        <w:t>sırörtme</w:t>
      </w:r>
      <w:r w:rsidR="008E6B9A">
        <w:rPr>
          <w:rFonts w:ascii="Times" w:hAnsi="Times" w:cs="Times"/>
        </w:rPr>
        <w:t>nin sınıflandırma şemasını görülmektedir</w:t>
      </w:r>
      <w:r w:rsidR="00D3721B">
        <w:rPr>
          <w:rFonts w:ascii="Times" w:hAnsi="Times" w:cs="Times"/>
        </w:rPr>
        <w:t xml:space="preserve">. </w:t>
      </w:r>
    </w:p>
    <w:p w14:paraId="24EFEF5B" w14:textId="1C1BE539" w:rsidR="006B02CE" w:rsidRPr="00955834" w:rsidRDefault="00955834" w:rsidP="00112B73">
      <w:pPr>
        <w:pStyle w:val="ekilYazs"/>
        <w:spacing w:before="120" w:beforeAutospacing="0" w:after="480" w:afterAutospacing="0" w:line="240" w:lineRule="auto"/>
        <w:jc w:val="center"/>
        <w:rPr>
          <w:rFonts w:ascii="Times" w:hAnsi="Times" w:cs="Times"/>
          <w:sz w:val="18"/>
          <w:szCs w:val="18"/>
        </w:rPr>
      </w:pPr>
      <w:bookmarkStart w:id="19" w:name="_Toc448917220"/>
      <w:r>
        <w:rPr>
          <w:sz w:val="18"/>
          <w:szCs w:val="18"/>
        </w:rPr>
        <w:br/>
      </w:r>
      <w:r w:rsidR="006B02CE" w:rsidRPr="00144305">
        <w:rPr>
          <w:sz w:val="18"/>
          <w:szCs w:val="18"/>
        </w:rPr>
        <w:t xml:space="preserve">Şekil </w:t>
      </w:r>
      <w:r w:rsidR="007A7449">
        <w:rPr>
          <w:sz w:val="18"/>
          <w:szCs w:val="18"/>
        </w:rPr>
        <w:t>2.</w:t>
      </w:r>
      <w:r w:rsidR="002A44DD" w:rsidRPr="00144305">
        <w:rPr>
          <w:sz w:val="18"/>
          <w:szCs w:val="18"/>
        </w:rPr>
        <w:fldChar w:fldCharType="begin"/>
      </w:r>
      <w:r w:rsidR="002A44DD" w:rsidRPr="00144305">
        <w:rPr>
          <w:sz w:val="18"/>
          <w:szCs w:val="18"/>
        </w:rPr>
        <w:instrText xml:space="preserve"> SEQ Şekil \* ARABIC \s 1 </w:instrText>
      </w:r>
      <w:r w:rsidR="002A44DD" w:rsidRPr="00144305">
        <w:rPr>
          <w:sz w:val="18"/>
          <w:szCs w:val="18"/>
        </w:rPr>
        <w:fldChar w:fldCharType="separate"/>
      </w:r>
      <w:r w:rsidR="0001641E">
        <w:rPr>
          <w:noProof/>
          <w:sz w:val="18"/>
          <w:szCs w:val="18"/>
        </w:rPr>
        <w:t>2</w:t>
      </w:r>
      <w:r w:rsidR="002A44DD" w:rsidRPr="00144305">
        <w:rPr>
          <w:noProof/>
          <w:sz w:val="18"/>
          <w:szCs w:val="18"/>
        </w:rPr>
        <w:fldChar w:fldCharType="end"/>
      </w:r>
      <w:r w:rsidR="001308B1" w:rsidRPr="00144305">
        <w:rPr>
          <w:sz w:val="18"/>
          <w:szCs w:val="18"/>
        </w:rPr>
        <w:t>.</w:t>
      </w:r>
      <w:r w:rsidR="006B02CE" w:rsidRPr="00144305">
        <w:rPr>
          <w:sz w:val="18"/>
          <w:szCs w:val="18"/>
        </w:rPr>
        <w:t xml:space="preserve"> Sırörtmenin sınıflandırılması</w:t>
      </w:r>
      <w:r w:rsidR="007F50A0">
        <w:rPr>
          <w:sz w:val="18"/>
          <w:szCs w:val="18"/>
        </w:rPr>
        <w:t xml:space="preserve"> </w:t>
      </w:r>
      <w:r w:rsidR="00CB6EA2" w:rsidRPr="00144305">
        <w:rPr>
          <w:sz w:val="18"/>
          <w:szCs w:val="18"/>
        </w:rPr>
        <w:fldChar w:fldCharType="begin" w:fldLock="1"/>
      </w:r>
      <w:r w:rsidR="00847C9B">
        <w:rPr>
          <w:sz w:val="18"/>
          <w:szCs w:val="18"/>
        </w:rPr>
        <w:instrText>ADDIN CSL_CITATION { "citationItems" : [ { "id" : "ITEM-1", "itemData" : { "author" : [ { "dropping-particle" : "", "family" : "Yalman", "given" : "Y\u0131ld\u0131ray", "non-dropping-particle" : "", "parse-names" : false, "suffix" : "" } ], "id" : "ITEM-1", "issued" : { "date-parts" : [ [ "2010" ] ] }, "publisher" : "Kocaeli \u00dcniversitesi, Fen Bilimleri Enstit\u00fcs\u00fc, Bilgisayar M\u00fchendisli\u011fi, Doktora Tezi", "title" : "Say\u0131sal G\u00f6r\u00fcnt\u00fcler \u0130\u00e7in Histogram Temelli Veri Gizleme Y\u00f6ntemi Ve Uygulama Yaz\u0131l\u0131m\u0131", "type" : "thesis" }, "uris" : [ "http://www.mendeley.com/documents/?uuid=d98e72d5-429f-4dc8-aa98-3191521785d7" ] } ], "mendeley" : { "formattedCitation" : "[22]", "plainTextFormattedCitation" : "[22]", "previouslyFormattedCitation" : "[22]" }, "properties" : { "noteIndex" : 0 }, "schema" : "https://github.com/citation-style-language/schema/raw/master/csl-citation.json" }</w:instrText>
      </w:r>
      <w:r w:rsidR="00CB6EA2" w:rsidRPr="00144305">
        <w:rPr>
          <w:sz w:val="18"/>
          <w:szCs w:val="18"/>
        </w:rPr>
        <w:fldChar w:fldCharType="separate"/>
      </w:r>
      <w:bookmarkEnd w:id="19"/>
      <w:r w:rsidR="00847C9B" w:rsidRPr="00847C9B">
        <w:rPr>
          <w:noProof/>
          <w:sz w:val="18"/>
          <w:szCs w:val="18"/>
        </w:rPr>
        <w:t>[22]</w:t>
      </w:r>
      <w:r w:rsidR="00CB6EA2" w:rsidRPr="00144305">
        <w:rPr>
          <w:sz w:val="18"/>
          <w:szCs w:val="18"/>
        </w:rPr>
        <w:fldChar w:fldCharType="end"/>
      </w:r>
    </w:p>
    <w:p w14:paraId="0AB906E1" w14:textId="3820ABD2" w:rsidR="001308B1" w:rsidRPr="00955834" w:rsidRDefault="00B46FC1" w:rsidP="001308B1">
      <w:pPr>
        <w:pStyle w:val="Balk2"/>
        <w:numPr>
          <w:ilvl w:val="1"/>
          <w:numId w:val="4"/>
        </w:numPr>
        <w:spacing w:before="0" w:after="480" w:line="360" w:lineRule="auto"/>
        <w:ind w:left="482" w:hanging="482"/>
        <w:rPr>
          <w:rFonts w:cs="Times New Roman"/>
          <w:szCs w:val="28"/>
        </w:rPr>
      </w:pPr>
      <w:bookmarkStart w:id="20" w:name="_Toc451685482"/>
      <w:r>
        <w:rPr>
          <w:rStyle w:val="Gl"/>
          <w:b/>
        </w:rPr>
        <w:t xml:space="preserve">Algoritmaya </w:t>
      </w:r>
      <w:r w:rsidR="007C151B">
        <w:rPr>
          <w:rStyle w:val="Gl"/>
          <w:b/>
        </w:rPr>
        <w:t>G</w:t>
      </w:r>
      <w:r>
        <w:rPr>
          <w:rStyle w:val="Gl"/>
          <w:b/>
        </w:rPr>
        <w:t xml:space="preserve">öre </w:t>
      </w:r>
      <w:r w:rsidR="007C151B">
        <w:rPr>
          <w:rStyle w:val="Gl"/>
          <w:b/>
        </w:rPr>
        <w:t>S</w:t>
      </w:r>
      <w:r w:rsidR="00E33EFC">
        <w:rPr>
          <w:rStyle w:val="Gl"/>
          <w:b/>
        </w:rPr>
        <w:t>ırö</w:t>
      </w:r>
      <w:r w:rsidR="00E33EFC">
        <w:rPr>
          <w:rStyle w:val="Gl"/>
          <w:b/>
        </w:rPr>
        <w:t>rtme</w:t>
      </w:r>
      <w:r>
        <w:rPr>
          <w:rStyle w:val="Gl"/>
          <w:b/>
        </w:rPr>
        <w:t xml:space="preserve"> </w:t>
      </w:r>
      <w:r w:rsidR="007C151B">
        <w:rPr>
          <w:rStyle w:val="Gl"/>
          <w:b/>
        </w:rPr>
        <w:t>T</w:t>
      </w:r>
      <w:r>
        <w:rPr>
          <w:rStyle w:val="Gl"/>
          <w:b/>
        </w:rPr>
        <w:t>eknikleri</w:t>
      </w:r>
      <w:bookmarkEnd w:id="20"/>
    </w:p>
    <w:p w14:paraId="3EB429A9" w14:textId="3650050D" w:rsidR="007A7449" w:rsidRDefault="00E33EFC" w:rsidP="00955834">
      <w:pPr>
        <w:spacing w:after="480" w:line="360" w:lineRule="auto"/>
        <w:jc w:val="both"/>
        <w:rPr>
          <w:rFonts w:ascii="Times" w:hAnsi="Times" w:cs="Times"/>
        </w:rPr>
      </w:pPr>
      <w:r>
        <w:rPr>
          <w:rFonts w:ascii="Times" w:hAnsi="Times" w:cs="Times"/>
        </w:rPr>
        <w:t>Sırörtme</w:t>
      </w:r>
      <w:r w:rsidR="008E6B9A">
        <w:rPr>
          <w:rFonts w:ascii="Times" w:hAnsi="Times" w:cs="Times"/>
        </w:rPr>
        <w:t>,</w:t>
      </w:r>
      <w:r w:rsidR="00D3721B" w:rsidRPr="00FF2DCA">
        <w:rPr>
          <w:rFonts w:ascii="Times" w:hAnsi="Times" w:cs="Times"/>
        </w:rPr>
        <w:t xml:space="preserve"> algoritmaya göre bit uzayı ve frekans uzayı adı altında iki teknikle uygulanmaktadır. Bit uzayı tekniğinde</w:t>
      </w:r>
      <w:r w:rsidR="00CB6EA2">
        <w:rPr>
          <w:rFonts w:ascii="Times" w:hAnsi="Times" w:cs="Times"/>
        </w:rPr>
        <w:t>,</w:t>
      </w:r>
      <w:r w:rsidR="00D3721B" w:rsidRPr="00FF2DCA">
        <w:rPr>
          <w:rFonts w:ascii="Times" w:hAnsi="Times" w:cs="Times"/>
        </w:rPr>
        <w:t xml:space="preserve"> geleneksel en önemsiz bite</w:t>
      </w:r>
      <w:r w:rsidR="00CC0F06">
        <w:rPr>
          <w:rFonts w:ascii="Times" w:hAnsi="Times" w:cs="Times"/>
        </w:rPr>
        <w:t xml:space="preserve"> </w:t>
      </w:r>
      <w:r w:rsidR="00D3721B" w:rsidRPr="00FF2DCA">
        <w:rPr>
          <w:rFonts w:ascii="Times" w:hAnsi="Times" w:cs="Times"/>
        </w:rPr>
        <w:t>(LSB) veri gizleme yöntemi kullanılır. Bu en yaygın kullanılan yöntemdir.  Frekans uzayı tekniğinde ise dönüşümler kullanılarak katsayılara matematiksel olarak gizleme yapılır. Bu yöntem karmaşık ve geleneksel LSB yöntemine göre daha az kullanılan bir yöntemdir.</w:t>
      </w:r>
      <w:r w:rsidR="00D3721B">
        <w:rPr>
          <w:rFonts w:ascii="Times" w:hAnsi="Times" w:cs="Times"/>
        </w:rPr>
        <w:t xml:space="preserve"> </w:t>
      </w:r>
    </w:p>
    <w:p w14:paraId="5570361A" w14:textId="77777777" w:rsidR="00955834" w:rsidRDefault="00955834" w:rsidP="00955834">
      <w:pPr>
        <w:spacing w:after="480" w:line="360" w:lineRule="auto"/>
        <w:jc w:val="both"/>
        <w:rPr>
          <w:rFonts w:ascii="Times" w:hAnsi="Times" w:cs="Times"/>
        </w:rPr>
      </w:pPr>
    </w:p>
    <w:p w14:paraId="5AF882A6" w14:textId="3D2A7CF3" w:rsidR="001308B1" w:rsidRPr="00955834" w:rsidRDefault="00B46FC1" w:rsidP="001308B1">
      <w:pPr>
        <w:pStyle w:val="Balk2"/>
        <w:numPr>
          <w:ilvl w:val="2"/>
          <w:numId w:val="4"/>
        </w:numPr>
        <w:spacing w:before="0" w:after="480" w:line="360" w:lineRule="auto"/>
        <w:rPr>
          <w:rFonts w:cs="Times New Roman"/>
          <w:szCs w:val="28"/>
        </w:rPr>
      </w:pPr>
      <w:bookmarkStart w:id="21" w:name="_Toc451685483"/>
      <w:r>
        <w:rPr>
          <w:rStyle w:val="Gl"/>
          <w:b/>
        </w:rPr>
        <w:lastRenderedPageBreak/>
        <w:t>Bit uzayı</w:t>
      </w:r>
      <w:bookmarkEnd w:id="21"/>
    </w:p>
    <w:p w14:paraId="6911EB58" w14:textId="3E9D26AB" w:rsidR="007A7449" w:rsidRDefault="00E33EFC" w:rsidP="00955834">
      <w:pPr>
        <w:spacing w:after="480" w:line="360" w:lineRule="auto"/>
        <w:jc w:val="both"/>
        <w:rPr>
          <w:rFonts w:ascii="Times" w:hAnsi="Times" w:cs="Times"/>
        </w:rPr>
      </w:pPr>
      <w:r>
        <w:rPr>
          <w:rFonts w:ascii="Times" w:hAnsi="Times" w:cs="Times"/>
        </w:rPr>
        <w:t>Sırörtme</w:t>
      </w:r>
      <w:r w:rsidR="00D3721B" w:rsidRPr="00B6389B">
        <w:rPr>
          <w:rFonts w:ascii="Times" w:hAnsi="Times" w:cs="Times"/>
        </w:rPr>
        <w:t xml:space="preserve"> teknikleri arasında en yaygın kullanılan yöntem bit uzayı yöntemleridir. </w:t>
      </w:r>
      <w:r w:rsidR="00D3721B">
        <w:rPr>
          <w:rFonts w:ascii="Times" w:hAnsi="Times" w:cs="Times"/>
        </w:rPr>
        <w:t>Bu yöntemlerden en yaygın kullanılanı LSB en önemsiz bit yöntemidir. Bu yöntemde</w:t>
      </w:r>
      <w:r w:rsidR="00CB6EA2">
        <w:rPr>
          <w:rFonts w:ascii="Times" w:hAnsi="Times" w:cs="Times"/>
        </w:rPr>
        <w:t>,</w:t>
      </w:r>
      <w:r w:rsidR="00D3721B">
        <w:rPr>
          <w:rFonts w:ascii="Times" w:hAnsi="Times" w:cs="Times"/>
        </w:rPr>
        <w:t xml:space="preserve"> veri gizlerken örtü dosya ve gizlenecek veri ikili sisteme çevrilerek işlem yapılır. Örtü dosyasındaki her bir baytlık verinin son biti en önemsiz bit olduğu için değiştirildiğinde dosyada algılanacak bir değişikliğe neden olmaz. </w:t>
      </w:r>
      <w:r w:rsidR="00CB6EA2">
        <w:rPr>
          <w:rFonts w:ascii="Times" w:hAnsi="Times" w:cs="Times"/>
        </w:rPr>
        <w:t>B</w:t>
      </w:r>
      <w:r w:rsidR="00D3721B">
        <w:rPr>
          <w:rFonts w:ascii="Times" w:hAnsi="Times" w:cs="Times"/>
        </w:rPr>
        <w:t xml:space="preserve">u durumdan yararlanarak tasarlanan LSB yönteminde son bitler veri gizlemek amacıyla kullanılır. </w:t>
      </w:r>
      <w:r w:rsidR="00B26B64">
        <w:rPr>
          <w:rFonts w:ascii="Times" w:hAnsi="Times" w:cs="Times"/>
        </w:rPr>
        <w:t>Gizlenecek mesajın bitleri masum görünen ö</w:t>
      </w:r>
      <w:r w:rsidR="00D3721B">
        <w:rPr>
          <w:rFonts w:ascii="Times" w:hAnsi="Times" w:cs="Times"/>
        </w:rPr>
        <w:t xml:space="preserve">rtü </w:t>
      </w:r>
      <w:r w:rsidR="0000462E">
        <w:rPr>
          <w:rFonts w:ascii="Times" w:hAnsi="Times" w:cs="Times"/>
        </w:rPr>
        <w:t>dosyanın</w:t>
      </w:r>
      <w:r w:rsidR="00B26B64">
        <w:rPr>
          <w:rFonts w:ascii="Times" w:hAnsi="Times" w:cs="Times"/>
        </w:rPr>
        <w:t xml:space="preserve"> son bitlerine</w:t>
      </w:r>
      <w:r w:rsidR="00D3721B">
        <w:rPr>
          <w:rFonts w:ascii="Times" w:hAnsi="Times" w:cs="Times"/>
        </w:rPr>
        <w:t xml:space="preserve"> gizlenir. </w:t>
      </w:r>
      <w:r w:rsidR="0000462E">
        <w:rPr>
          <w:rFonts w:ascii="Times" w:hAnsi="Times" w:cs="Times"/>
        </w:rPr>
        <w:t>Gizli bilgiyi taşıyan ö</w:t>
      </w:r>
      <w:r w:rsidR="00B26B64">
        <w:rPr>
          <w:rFonts w:ascii="Times" w:hAnsi="Times" w:cs="Times"/>
        </w:rPr>
        <w:t xml:space="preserve">rtü </w:t>
      </w:r>
      <w:r w:rsidR="0000462E">
        <w:rPr>
          <w:rFonts w:ascii="Times" w:hAnsi="Times" w:cs="Times"/>
        </w:rPr>
        <w:t>dosya</w:t>
      </w:r>
      <w:r w:rsidR="00B26B64">
        <w:rPr>
          <w:rFonts w:ascii="Times" w:hAnsi="Times" w:cs="Times"/>
        </w:rPr>
        <w:t xml:space="preserve"> karşı tarafa </w:t>
      </w:r>
      <w:r w:rsidR="0000462E">
        <w:rPr>
          <w:rFonts w:ascii="Times" w:hAnsi="Times" w:cs="Times"/>
        </w:rPr>
        <w:t xml:space="preserve">kimsenin </w:t>
      </w:r>
      <w:r w:rsidR="00B26B64">
        <w:rPr>
          <w:rFonts w:ascii="Times" w:hAnsi="Times" w:cs="Times" w:hint="eastAsia"/>
        </w:rPr>
        <w:t>şüphe</w:t>
      </w:r>
      <w:r w:rsidR="0000462E">
        <w:rPr>
          <w:rFonts w:ascii="Times" w:hAnsi="Times" w:cs="Times"/>
        </w:rPr>
        <w:t>sini çekmeden</w:t>
      </w:r>
      <w:r w:rsidR="00B26B64">
        <w:rPr>
          <w:rFonts w:ascii="Times" w:hAnsi="Times" w:cs="Times"/>
        </w:rPr>
        <w:t xml:space="preserve"> gönderilir.</w:t>
      </w:r>
    </w:p>
    <w:p w14:paraId="4C0E62B6" w14:textId="2CDD1F74" w:rsidR="00B02811" w:rsidRDefault="00D3721B" w:rsidP="00955834">
      <w:pPr>
        <w:spacing w:after="480" w:line="360" w:lineRule="auto"/>
        <w:jc w:val="both"/>
        <w:rPr>
          <w:rFonts w:ascii="Times" w:hAnsi="Times" w:cs="Times"/>
        </w:rPr>
      </w:pPr>
      <w:r>
        <w:rPr>
          <w:rFonts w:ascii="Times" w:hAnsi="Times" w:cs="Times"/>
        </w:rPr>
        <w:t>LSB yönteminin yaygın olmasının nedenlerinden birisi basit olmasıdır. Özellikle kaliteli resimlerde yüksek veri gizleme kapasitesi sunar. Yüksek kaliteli dosyalar internet üzerinden aktarılırken boyutu nedeniyle zorluk çıkarabilir. Yüksek boyutlu resimlerin içine LSB yöntemiyle veri gizlemesinden sonra sıkıştırma işlemine tabi tutulması durumunda veri kaybı olduğundan gizlenen verinin bilgileri kaybolur. Bu nedenle küçük boyutlu resimlerin tercih edilmesi gereklidir.</w:t>
      </w:r>
    </w:p>
    <w:p w14:paraId="72670845" w14:textId="0D8C5454" w:rsidR="00D35C16" w:rsidRDefault="00D3721B" w:rsidP="00955834">
      <w:pPr>
        <w:spacing w:after="480" w:line="360" w:lineRule="auto"/>
        <w:jc w:val="both"/>
        <w:rPr>
          <w:rFonts w:ascii="Times" w:hAnsi="Times" w:cs="Times"/>
        </w:rPr>
      </w:pPr>
      <w:r>
        <w:rPr>
          <w:rFonts w:ascii="Times" w:hAnsi="Times" w:cs="Times"/>
        </w:rPr>
        <w:t xml:space="preserve">Bit uzayını kullanan bir diğer yöntem ise eşleştirme yöntemidir. Eşleştirme yönteminde LSB yönteminde olduğu gibi son bitler doğrudan değiştirilmez. Bunun yerine en önemsiz bit gizlenecek bit ile aynı ise bitte değişiklik yapılmaz, aynı değilse </w:t>
      </w:r>
      <w:r>
        <w:rPr>
          <w:rFonts w:ascii="Times" w:hAnsi="Times" w:cs="Times" w:hint="eastAsia"/>
        </w:rPr>
        <w:t xml:space="preserve">ilgili </w:t>
      </w:r>
      <w:r>
        <w:rPr>
          <w:rFonts w:ascii="Times" w:hAnsi="Times" w:cs="Times"/>
        </w:rPr>
        <w:t xml:space="preserve">bayt verisi 1 arttırılır veya 1 azaltılır. Eşleştirme yöntemi ilk kez </w:t>
      </w:r>
      <w:r w:rsidRPr="002D5FD5">
        <w:rPr>
          <w:rFonts w:ascii="Times" w:hAnsi="Times" w:cs="Times"/>
        </w:rPr>
        <w:t xml:space="preserve">Sharp tarafından </w:t>
      </w:r>
      <w:r>
        <w:rPr>
          <w:rFonts w:ascii="Times" w:hAnsi="Times" w:cs="Times"/>
        </w:rPr>
        <w:t xml:space="preserve">önerilmiştir </w:t>
      </w:r>
      <w:r>
        <w:rPr>
          <w:rFonts w:ascii="Times" w:hAnsi="Times" w:cs="Times"/>
        </w:rPr>
        <w:fldChar w:fldCharType="begin" w:fldLock="1"/>
      </w:r>
      <w:r w:rsidR="00235B73">
        <w:rPr>
          <w:rFonts w:ascii="Times" w:hAnsi="Times" w:cs="Times"/>
        </w:rPr>
        <w:instrText>ADDIN CSL_CITATION { "citationItems" : [ { "id" : "ITEM-1", "itemData" : { "DOI" : "10.1007/3-540-45496-9_2", "ISBN" : "978-3-540-45496-0", "author" : [ { "dropping-particle" : "", "family" : "Sharp", "given" : "Toby", "non-dropping-particle" : "", "parse-names" : false, "suffix" : "" } ], "container-title" : "International Workshop on Information Hiding", "id" : "ITEM-1", "issued" : { "date-parts" : [ [ "2001", "4", "25" ] ] }, "language" : "en", "page" : "13-26", "publisher" : "Springer Berlin Heidelberg", "title" : "An Implementation of Key-Based Digital Signal Steganography", "type" : "paper-conference" }, "uris" : [ "http://www.mendeley.com/documents/?uuid=121d70d7-b1a1-4afc-93fa-b3356365fafb" ] } ], "mendeley" : { "formattedCitation" : "[1]", "plainTextFormattedCitation" : "[1]", "previouslyFormattedCitation" : "[1]" }, "properties" : { "noteIndex" : 0 }, "schema" : "https://github.com/citation-style-language/schema/raw/master/csl-citation.json" }</w:instrText>
      </w:r>
      <w:r>
        <w:rPr>
          <w:rFonts w:ascii="Times" w:hAnsi="Times" w:cs="Times"/>
        </w:rPr>
        <w:fldChar w:fldCharType="separate"/>
      </w:r>
      <w:r w:rsidR="00235B73" w:rsidRPr="00235B73">
        <w:rPr>
          <w:rFonts w:ascii="Times" w:hAnsi="Times" w:cs="Times"/>
          <w:noProof/>
        </w:rPr>
        <w:t>[1]</w:t>
      </w:r>
      <w:r>
        <w:rPr>
          <w:rFonts w:ascii="Times" w:hAnsi="Times" w:cs="Times"/>
        </w:rPr>
        <w:fldChar w:fldCharType="end"/>
      </w:r>
      <w:r>
        <w:rPr>
          <w:rFonts w:ascii="Times" w:hAnsi="Times" w:cs="Times"/>
        </w:rPr>
        <w:t xml:space="preserve">. </w:t>
      </w:r>
      <w:r w:rsidRPr="002D5FD5">
        <w:rPr>
          <w:rFonts w:ascii="Times" w:hAnsi="Times" w:cs="Times"/>
        </w:rPr>
        <w:t xml:space="preserve">Bu yöntem frekans </w:t>
      </w:r>
      <w:r>
        <w:rPr>
          <w:rFonts w:ascii="Times" w:hAnsi="Times" w:cs="Times"/>
        </w:rPr>
        <w:t>uzayında</w:t>
      </w:r>
      <w:r w:rsidRPr="002D5FD5">
        <w:rPr>
          <w:rFonts w:ascii="Times" w:hAnsi="Times" w:cs="Times"/>
        </w:rPr>
        <w:t xml:space="preserve"> kullanıldığında istatistiksel saldırılara karşı daha dayanıklı hale getirilmiştir</w:t>
      </w:r>
      <w:r w:rsidR="00E577A3">
        <w:rPr>
          <w:rFonts w:ascii="Times" w:hAnsi="Times" w:cs="Times"/>
        </w:rPr>
        <w:t xml:space="preserve"> </w:t>
      </w:r>
      <w:r w:rsidR="00E577A3">
        <w:rPr>
          <w:rFonts w:ascii="Times" w:hAnsi="Times" w:cs="Times"/>
        </w:rPr>
        <w:fldChar w:fldCharType="begin" w:fldLock="1"/>
      </w:r>
      <w:r w:rsidR="00847C9B">
        <w:rPr>
          <w:rFonts w:ascii="Times" w:hAnsi="Times" w:cs="Times"/>
        </w:rPr>
        <w:instrText>ADDIN CSL_CITATION { "citationItems" : [ { "id" : "ITEM-1", "itemData" : { "author" : [ { "dropping-particle" : "", "family" : "Emek", "given" : "Serkan", "non-dropping-particle" : "", "parse-names" : false, "suffix" : "" } ], "id" : "ITEM-1", "issued" : { "date-parts" : [ [ "2006" ] ] }, "number-of-pages" : "91", "publisher" : "Y\u0131ld\u0131z Teknik \u00dcniversitesi, Fen Bilimleri Enstit\u00fcs\u00fc, Elektronik ve Haberle\u015fme, Doktora Tezi", "title" : "Sabit G\u00f6r\u00fcnt\u00fcler Ve Video \u0130\u015faretleri \u0130\u00e7in Ayr\u0131k Dalgac\u0131k D\u00f6n\u00fc\u015f\u00fcm\u00fc Ayr\u0131k Kosin\u00fcs D\u00f6n\u00fc\u015f\u00fcm\u00fc Tabanl\u0131 Say\u0131sal Damgalama Y\u00f6ntemi", "type" : "thesis" }, "uris" : [ "http://www.mendeley.com/documents/?uuid=83f68ea0-77f5-4833-b9fb-ed82deb655ff" ] } ], "mendeley" : { "formattedCitation" : "[23]", "plainTextFormattedCitation" : "[23]", "previouslyFormattedCitation" : "[23]" }, "properties" : { "noteIndex" : 0 }, "schema" : "https://github.com/citation-style-language/schema/raw/master/csl-citation.json" }</w:instrText>
      </w:r>
      <w:r w:rsidR="00E577A3">
        <w:rPr>
          <w:rFonts w:ascii="Times" w:hAnsi="Times" w:cs="Times"/>
        </w:rPr>
        <w:fldChar w:fldCharType="separate"/>
      </w:r>
      <w:r w:rsidR="00847C9B" w:rsidRPr="00847C9B">
        <w:rPr>
          <w:rFonts w:ascii="Times" w:hAnsi="Times" w:cs="Times"/>
          <w:noProof/>
        </w:rPr>
        <w:t>[23]</w:t>
      </w:r>
      <w:r w:rsidR="00E577A3">
        <w:rPr>
          <w:rFonts w:ascii="Times" w:hAnsi="Times" w:cs="Times"/>
        </w:rPr>
        <w:fldChar w:fldCharType="end"/>
      </w:r>
      <w:r w:rsidRPr="002D5FD5">
        <w:rPr>
          <w:rFonts w:ascii="Times" w:hAnsi="Times" w:cs="Times"/>
        </w:rPr>
        <w:t>.</w:t>
      </w:r>
      <w:r w:rsidR="00955834">
        <w:rPr>
          <w:rFonts w:ascii="Times" w:hAnsi="Times" w:cs="Times"/>
        </w:rPr>
        <w:t xml:space="preserve"> </w:t>
      </w:r>
    </w:p>
    <w:p w14:paraId="5EEDD022" w14:textId="54F4B62D" w:rsidR="00B02811" w:rsidRDefault="00D3721B" w:rsidP="00955834">
      <w:pPr>
        <w:spacing w:after="480" w:line="360" w:lineRule="auto"/>
        <w:jc w:val="both"/>
        <w:rPr>
          <w:rFonts w:ascii="Times" w:hAnsi="Times" w:cs="Times"/>
        </w:rPr>
      </w:pPr>
      <w:r>
        <w:rPr>
          <w:rFonts w:ascii="Times" w:hAnsi="Times" w:cs="Times"/>
        </w:rPr>
        <w:t>Mielikainen</w:t>
      </w:r>
      <w:r w:rsidR="004748FF">
        <w:rPr>
          <w:rFonts w:ascii="Times" w:hAnsi="Times" w:cs="Times"/>
        </w:rPr>
        <w:t>,</w:t>
      </w:r>
      <w:r>
        <w:rPr>
          <w:rFonts w:ascii="Times" w:hAnsi="Times" w:cs="Times"/>
        </w:rPr>
        <w:t xml:space="preserve"> Sharp’ın önerdiği yöntemi geliştirere</w:t>
      </w:r>
      <w:r w:rsidR="00CB6EA2">
        <w:rPr>
          <w:rFonts w:ascii="Times" w:hAnsi="Times" w:cs="Times"/>
        </w:rPr>
        <w:t>k gizleme işlemini fonksiyonun verdiği sonuca göre yapmaktadır</w:t>
      </w:r>
      <w:r w:rsidR="004F1C10">
        <w:rPr>
          <w:rFonts w:ascii="Times" w:hAnsi="Times" w:cs="Times"/>
        </w:rPr>
        <w:t xml:space="preserve"> </w:t>
      </w:r>
      <w:r>
        <w:rPr>
          <w:rFonts w:ascii="Times" w:hAnsi="Times" w:cs="Times"/>
        </w:rPr>
        <w:fldChar w:fldCharType="begin" w:fldLock="1"/>
      </w:r>
      <w:r w:rsidR="007B36E7">
        <w:rPr>
          <w:rFonts w:ascii="Times" w:hAnsi="Times" w:cs="Times"/>
        </w:rPr>
        <w:instrText>ADDIN CSL_CITATION { "citationItems" : [ { "id" : "ITEM-1", "itemData" : { "DOI" : "10.1109/LSP.2006.870357", "ISBN" : "1070-9908 VO - 13", "ISSN" : "10709908", "abstract" : "This letter proposes a modification to the least-significant-bit (LSB) matching, a steganographic method for embedding message bits into a still image. In the LSB matching, the choice of whether to add or subtract one from the cover image pixel is random. The new method uses the choice to set a binary function of two cover pixels to the desired value. The embedding is performed using a pair of pixels as a unit, where the LSB of the first pixel carries one bit of information, and a function of the two pixel values carries another bit of information. Therefore, the modified method allows embedding the same payload as LSB matching but with fewer changes to the cover image. The experimental results of the proposed method show better performance than traditional LSB matching in terms of distortion and resistance against existing steganalysis.", "author" : [ { "dropping-particle" : "", "family" : "Mielikainen", "given" : "Jarno", "non-dropping-particle" : "", "parse-names" : false, "suffix" : "" } ], "container-title" : "IEEE Signal Processing Letters", "id" : "ITEM-1", "issue" : "5", "issued" : { "date-parts" : [ [ "2006" ] ] }, "page" : "285-287", "title" : "LSB matching revisited", "type" : "article-journal", "volume" : "13" }, "uris" : [ "http://www.mendeley.com/documents/?uuid=5787eca0-0215-46e1-89af-4e55cd0cc80c" ] } ], "mendeley" : { "formattedCitation" : "[2]", "plainTextFormattedCitation" : "[2]", "previouslyFormattedCitation" : "[2]" }, "properties" : { "noteIndex" : 0 }, "schema" : "https://github.com/citation-style-language/schema/raw/master/csl-citation.json" }</w:instrText>
      </w:r>
      <w:r>
        <w:rPr>
          <w:rFonts w:ascii="Times" w:hAnsi="Times" w:cs="Times"/>
        </w:rPr>
        <w:fldChar w:fldCharType="separate"/>
      </w:r>
      <w:r w:rsidR="00235B73" w:rsidRPr="00235B73">
        <w:rPr>
          <w:rFonts w:ascii="Times" w:hAnsi="Times" w:cs="Times"/>
          <w:noProof/>
        </w:rPr>
        <w:t>[2]</w:t>
      </w:r>
      <w:r>
        <w:rPr>
          <w:rFonts w:ascii="Times" w:hAnsi="Times" w:cs="Times"/>
        </w:rPr>
        <w:fldChar w:fldCharType="end"/>
      </w:r>
      <w:r>
        <w:rPr>
          <w:rFonts w:ascii="Times" w:hAnsi="Times" w:cs="Times"/>
        </w:rPr>
        <w:t xml:space="preserve">. Yönteme göre örtü imge piksel çiftlerine ayrılmıştır. </w:t>
      </w:r>
      <w:r w:rsidR="00CB6EA2">
        <w:rPr>
          <w:rFonts w:ascii="Times" w:hAnsi="Times" w:cs="Times"/>
        </w:rPr>
        <w:t xml:space="preserve">Gizli </w:t>
      </w:r>
      <w:r w:rsidR="005660BE">
        <w:rPr>
          <w:rFonts w:ascii="Times" w:hAnsi="Times" w:cs="Times"/>
        </w:rPr>
        <w:t xml:space="preserve">veri </w:t>
      </w:r>
      <w:r w:rsidR="00CB6EA2">
        <w:rPr>
          <w:rFonts w:ascii="Times" w:hAnsi="Times" w:cs="Times"/>
        </w:rPr>
        <w:t>iki bitlik guruplar halinde gizlenmektedir. Gizlenecek ilk bit i</w:t>
      </w:r>
      <w:r>
        <w:rPr>
          <w:rFonts w:ascii="Times" w:hAnsi="Times" w:cs="Times"/>
        </w:rPr>
        <w:t>lk piksel</w:t>
      </w:r>
      <w:r w:rsidR="0008749D">
        <w:rPr>
          <w:rFonts w:ascii="Times" w:hAnsi="Times" w:cs="Times"/>
        </w:rPr>
        <w:t>in</w:t>
      </w:r>
      <w:r>
        <w:rPr>
          <w:rFonts w:ascii="Times" w:hAnsi="Times" w:cs="Times"/>
        </w:rPr>
        <w:t xml:space="preserve"> son biti</w:t>
      </w:r>
      <w:r w:rsidR="00CB6EA2">
        <w:rPr>
          <w:rFonts w:ascii="Times" w:hAnsi="Times" w:cs="Times"/>
        </w:rPr>
        <w:t>ne doğrudan gizlenmektedir.</w:t>
      </w:r>
      <w:r>
        <w:rPr>
          <w:rFonts w:ascii="Times" w:hAnsi="Times" w:cs="Times"/>
        </w:rPr>
        <w:t xml:space="preserve"> </w:t>
      </w:r>
      <w:r w:rsidR="001308B1">
        <w:rPr>
          <w:rFonts w:ascii="Times" w:hAnsi="Times" w:cs="Times"/>
        </w:rPr>
        <w:t>İkinci bit</w:t>
      </w:r>
      <w:r w:rsidR="00CB6EA2">
        <w:rPr>
          <w:rFonts w:ascii="Times" w:hAnsi="Times" w:cs="Times"/>
        </w:rPr>
        <w:t xml:space="preserve"> ise p</w:t>
      </w:r>
      <w:r>
        <w:rPr>
          <w:rFonts w:ascii="Times" w:hAnsi="Times" w:cs="Times"/>
        </w:rPr>
        <w:t xml:space="preserve">iksel çiftinin </w:t>
      </w:r>
      <w:r w:rsidR="00CB6EA2">
        <w:rPr>
          <w:rFonts w:ascii="Times" w:hAnsi="Times" w:cs="Times"/>
        </w:rPr>
        <w:t xml:space="preserve">son bitlerinin gizleme </w:t>
      </w:r>
      <w:r>
        <w:rPr>
          <w:rFonts w:ascii="Times" w:hAnsi="Times" w:cs="Times"/>
        </w:rPr>
        <w:t>fonksiyon</w:t>
      </w:r>
      <w:r w:rsidR="00CB6EA2">
        <w:rPr>
          <w:rFonts w:ascii="Times" w:hAnsi="Times" w:cs="Times"/>
        </w:rPr>
        <w:t xml:space="preserve"> sonucuyla elde edilir. </w:t>
      </w:r>
      <w:r>
        <w:rPr>
          <w:rFonts w:ascii="Times" w:hAnsi="Times" w:cs="Times"/>
        </w:rPr>
        <w:t xml:space="preserve"> Fonksiyon sonucunun </w:t>
      </w:r>
      <w:r w:rsidR="00CB6EA2">
        <w:rPr>
          <w:rFonts w:ascii="Times" w:hAnsi="Times" w:cs="Times"/>
        </w:rPr>
        <w:t>ikinci gizleme bitini verebilmesi için</w:t>
      </w:r>
      <w:r>
        <w:rPr>
          <w:rFonts w:ascii="Times" w:hAnsi="Times" w:cs="Times"/>
        </w:rPr>
        <w:t xml:space="preserve"> piksel çiftlerinden </w:t>
      </w:r>
      <w:r w:rsidR="00CB6EA2">
        <w:rPr>
          <w:rFonts w:ascii="Times" w:hAnsi="Times" w:cs="Times"/>
        </w:rPr>
        <w:t>birisi</w:t>
      </w:r>
      <w:r>
        <w:rPr>
          <w:rFonts w:ascii="Times" w:hAnsi="Times" w:cs="Times"/>
        </w:rPr>
        <w:t xml:space="preserve"> 1 arttır</w:t>
      </w:r>
      <w:r w:rsidR="00CB6EA2">
        <w:rPr>
          <w:rFonts w:ascii="Times" w:hAnsi="Times" w:cs="Times"/>
        </w:rPr>
        <w:t xml:space="preserve">ılır veya </w:t>
      </w:r>
      <w:r>
        <w:rPr>
          <w:rFonts w:ascii="Times" w:hAnsi="Times" w:cs="Times"/>
        </w:rPr>
        <w:t>1 azalt</w:t>
      </w:r>
      <w:r w:rsidR="00CB6EA2">
        <w:rPr>
          <w:rFonts w:ascii="Times" w:hAnsi="Times" w:cs="Times"/>
        </w:rPr>
        <w:t>ılır.</w:t>
      </w:r>
      <w:r>
        <w:rPr>
          <w:rFonts w:ascii="Times" w:hAnsi="Times" w:cs="Times"/>
        </w:rPr>
        <w:t xml:space="preserve"> </w:t>
      </w:r>
      <w:r>
        <w:rPr>
          <w:rFonts w:ascii="Times" w:hAnsi="Times" w:cs="Times"/>
        </w:rPr>
        <w:lastRenderedPageBreak/>
        <w:t>Mielikainen’in yöntemi LSB yöntemine göre örtü imgede çok daha az değişiklik yapmaktadır. Bunun yanında LSB yöntemiyle aynı kapasite</w:t>
      </w:r>
      <w:r w:rsidR="004748FF">
        <w:rPr>
          <w:rFonts w:ascii="Times" w:hAnsi="Times" w:cs="Times"/>
        </w:rPr>
        <w:t>de</w:t>
      </w:r>
      <w:r w:rsidR="00955834">
        <w:rPr>
          <w:rFonts w:ascii="Times" w:hAnsi="Times" w:cs="Times"/>
        </w:rPr>
        <w:t xml:space="preserve"> veri gizlemektedir. </w:t>
      </w:r>
    </w:p>
    <w:p w14:paraId="338F092F" w14:textId="1966E317" w:rsidR="007A7449" w:rsidRPr="00B6389B" w:rsidRDefault="00D3721B" w:rsidP="00955834">
      <w:pPr>
        <w:spacing w:after="480" w:line="360" w:lineRule="auto"/>
        <w:jc w:val="both"/>
        <w:rPr>
          <w:rFonts w:ascii="Times" w:hAnsi="Times" w:cs="Times"/>
        </w:rPr>
      </w:pPr>
      <w:r>
        <w:rPr>
          <w:rFonts w:ascii="Times" w:hAnsi="Times" w:cs="Times"/>
        </w:rPr>
        <w:t>Akar’ın önerdiği LSD adlı yöntemin örtü imgedeki bayt verileri onluk sisteme çevrilerek birler basamağını değiştirme mantığıyla çalışmaktadır</w:t>
      </w:r>
      <w:r>
        <w:rPr>
          <w:rFonts w:ascii="Times" w:hAnsi="Times" w:cs="Times"/>
        </w:rPr>
        <w:fldChar w:fldCharType="begin" w:fldLock="1"/>
      </w:r>
      <w:r w:rsidR="00847C9B">
        <w:rPr>
          <w:rFonts w:ascii="Times" w:hAnsi="Times" w:cs="Times"/>
        </w:rPr>
        <w:instrText>ADDIN CSL_CITATION { "citationItems" : [ { "id" : "ITEM-1", "itemData" : { "ISSN" : "1304-2025", "author" : [ { "dropping-particle" : "", "family" : "Akar", "given" : "Feyzi", "non-dropping-particle" : "", "parse-names" : false, "suffix" : "" }, { "dropping-particle" : "", "family" : "Varol", "given" : "H. Sel\u00e7uk", "non-dropping-particle" : "", "parse-names" : false, "suffix" : "" } ], "container-title" : "Deniz Bilimleri ve M\u00fchendisli\u011fi Dergisi", "id" : "ITEM-1", "issue" : "2", "issued" : { "date-parts" : [ [ "2004" ] ] }, "language" : "tr", "title" : "A New RGB Weighted Encoding Technique for Efficient Information Hiding in Images", "type" : "article", "volume" : "2" }, "uris" : [ "http://www.mendeley.com/documents/?uuid=bbc1fc26-9b34-4dc8-8dc9-e086557ff6b2" ] } ], "mendeley" : { "formattedCitation" : "[24]", "manualFormatting" : " [19]", "plainTextFormattedCitation" : "[24]", "previouslyFormattedCitation" : "[24]" }, "properties" : { "noteIndex" : 0 }, "schema" : "https://github.com/citation-style-language/schema/raw/master/csl-citation.json" }</w:instrText>
      </w:r>
      <w:r>
        <w:rPr>
          <w:rFonts w:ascii="Times" w:hAnsi="Times" w:cs="Times"/>
        </w:rPr>
        <w:fldChar w:fldCharType="separate"/>
      </w:r>
      <w:r w:rsidR="00CC0F06">
        <w:rPr>
          <w:rFonts w:ascii="Times" w:hAnsi="Times" w:cs="Times"/>
          <w:noProof/>
        </w:rPr>
        <w:t xml:space="preserve"> </w:t>
      </w:r>
      <w:r w:rsidR="00235B73" w:rsidRPr="00235B73">
        <w:rPr>
          <w:rFonts w:ascii="Times" w:hAnsi="Times" w:cs="Times"/>
          <w:noProof/>
        </w:rPr>
        <w:t>[19]</w:t>
      </w:r>
      <w:r>
        <w:rPr>
          <w:rFonts w:ascii="Times" w:hAnsi="Times" w:cs="Times"/>
        </w:rPr>
        <w:fldChar w:fldCharType="end"/>
      </w:r>
      <w:r>
        <w:rPr>
          <w:rFonts w:ascii="Times" w:hAnsi="Times" w:cs="Times"/>
        </w:rPr>
        <w:t xml:space="preserve">. Örneğin örtü imgenin bayt verisi 250 ise ve gizlenmek istenen veri 4 ise örtü imgenin değişmiş bayt verisi 254 olur. Bu yönteme göre gizleme işleminde her bir bayt için 3-4 bit arası değişiklik yapılmaktadır. Yöntemin dezavantajı örtü imgede LSB yöntemine göre oldukça fazla değişiklik yapmaktadır. Bunun yanında veri kapasitesi LSB </w:t>
      </w:r>
      <w:r w:rsidR="00955834">
        <w:rPr>
          <w:rFonts w:ascii="Times" w:hAnsi="Times" w:cs="Times"/>
        </w:rPr>
        <w:t xml:space="preserve">yöntemine göre 3 kat fazladır. </w:t>
      </w:r>
    </w:p>
    <w:p w14:paraId="6803203C" w14:textId="0F94E0AF" w:rsidR="001308B1" w:rsidRPr="00955834" w:rsidRDefault="00B46FC1" w:rsidP="00955834">
      <w:pPr>
        <w:pStyle w:val="Balk2"/>
        <w:numPr>
          <w:ilvl w:val="2"/>
          <w:numId w:val="4"/>
        </w:numPr>
        <w:spacing w:before="0" w:after="480" w:line="360" w:lineRule="auto"/>
        <w:rPr>
          <w:rFonts w:cs="Times New Roman"/>
          <w:szCs w:val="28"/>
        </w:rPr>
      </w:pPr>
      <w:bookmarkStart w:id="22" w:name="_Toc451685484"/>
      <w:r>
        <w:rPr>
          <w:rStyle w:val="Gl"/>
          <w:b/>
        </w:rPr>
        <w:t>Frekans uzayı</w:t>
      </w:r>
      <w:bookmarkEnd w:id="22"/>
    </w:p>
    <w:p w14:paraId="6234CDA9" w14:textId="4445F346" w:rsidR="007A7449" w:rsidRDefault="00D3721B" w:rsidP="00955834">
      <w:pPr>
        <w:pStyle w:val="ListeParagraf"/>
        <w:spacing w:after="480" w:line="360" w:lineRule="auto"/>
        <w:ind w:left="0"/>
        <w:jc w:val="both"/>
        <w:rPr>
          <w:rFonts w:ascii="Times" w:hAnsi="Times" w:cs="Times"/>
        </w:rPr>
      </w:pPr>
      <w:r>
        <w:rPr>
          <w:rFonts w:ascii="Times" w:hAnsi="Times" w:cs="Times"/>
        </w:rPr>
        <w:t xml:space="preserve">Frekans uzayında örtü dosyaya veri gizlemek en karmaşık yöntemdir. Bu nedenle bit uzayı yöntemlerine göre çok yaygın değildir. Bunlardan bazıları </w:t>
      </w:r>
      <w:r w:rsidR="00CC0F06">
        <w:rPr>
          <w:rFonts w:ascii="Times" w:hAnsi="Times" w:cs="Times"/>
        </w:rPr>
        <w:t>A</w:t>
      </w:r>
      <w:r>
        <w:rPr>
          <w:rFonts w:ascii="Times" w:hAnsi="Times" w:cs="Times"/>
        </w:rPr>
        <w:t xml:space="preserve">yrık kosinüs dönüşümü (DCT), ayrık dalgacık dönüşümü (DWT) ve ayrık fourier dönüşümüdür (DFT).  </w:t>
      </w:r>
      <w:r w:rsidR="00865C50">
        <w:rPr>
          <w:rFonts w:ascii="Times" w:hAnsi="Times" w:cs="Times"/>
        </w:rPr>
        <w:t>Bu yöntemler ile veri gizlerken ilk olarak örtü dosyaya kullanılan dönüşüm yöntemi uygulanır. Dönüşüm sonucunda oluşan bileşenlerin katsayı çarpanlarına bakılarak veri gizlenecek bölgeler tespit edilir. Daha sonra v</w:t>
      </w:r>
      <w:r>
        <w:rPr>
          <w:rFonts w:ascii="Times" w:hAnsi="Times" w:cs="Times"/>
        </w:rPr>
        <w:t xml:space="preserve">eri gizlenebilecek bölgelerinin dönüşümlerinin katsayılarında </w:t>
      </w:r>
      <w:r w:rsidR="00865C50">
        <w:rPr>
          <w:rFonts w:ascii="Times" w:hAnsi="Times" w:cs="Times"/>
        </w:rPr>
        <w:t>değişiklik yaparak veri gizleme işlemi tamamlanır.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"author" : [ { "dropping-particle" : "", "family" : "Yalman", "given" : "Y\u0131ld\u0131ray", "non-dropping-particle" : "", "parse-names" : false, "suffix" : "" } ], "id" : "ITEM-1", "issued" : { "date-parts" : [ [ "2010" ] ] }, "publisher" : "Kocaeli \u00dcniversitesi, Fen Bilimleri Enstit\u00fcs\u00fc, Bilgisayar M\u00fchendisli\u011fi, Doktora Tezi", "title" : "Say\u0131sal G\u00f6r\u00fcnt\u00fcler \u0130\u00e7in Histogram Temelli Veri Gizleme Y\u00f6ntemi Ve Uygulama Yaz\u0131l\u0131m\u0131", "type" : "thesis" }, "uris" : [ "http://www.mendeley.com/documents/?uuid=d98e72d5-429f-4dc8-aa98-3191521785d7" ] } ], "mendeley" : { "formattedCitation" : "[22]", "plainTextFormattedCitation" : "[22]", "previouslyFormattedCitation" : "[22]"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[22]</w:t>
      </w:r>
      <w:r>
        <w:rPr>
          <w:rFonts w:ascii="Times" w:hAnsi="Times" w:cs="Times"/>
        </w:rPr>
        <w:fldChar w:fldCharType="end"/>
      </w:r>
      <w:r>
        <w:rPr>
          <w:rFonts w:ascii="Times" w:hAnsi="Times" w:cs="Times"/>
        </w:rPr>
        <w:t xml:space="preserve">. Katsayı eğer sıfır değerinde ise bu katsayıda yapılan değişiklik insan göz sistemi tarafından algılanamaz. Bu katsayılarda değişiklik yapılarak veri gizleme işlemi yapılır. Frekans uzayında gizlenen veriler </w:t>
      </w:r>
      <w:r w:rsidR="007976F9">
        <w:rPr>
          <w:rFonts w:ascii="Times" w:hAnsi="Times" w:cs="Times"/>
        </w:rPr>
        <w:t>sıraçma</w:t>
      </w:r>
      <w:r>
        <w:rPr>
          <w:rFonts w:ascii="Times" w:hAnsi="Times" w:cs="Times"/>
        </w:rPr>
        <w:t xml:space="preserve"> yöntemleri tarafından daha zor tespit e</w:t>
      </w:r>
      <w:r w:rsidR="004748FF">
        <w:rPr>
          <w:rFonts w:ascii="Times" w:hAnsi="Times" w:cs="Times"/>
        </w:rPr>
        <w:t>dilir ve y</w:t>
      </w:r>
      <w:r>
        <w:rPr>
          <w:rFonts w:ascii="Times" w:hAnsi="Times" w:cs="Times"/>
        </w:rPr>
        <w:t xml:space="preserve">öntemin ataklara karşı dayanıklılığı daha yüksektir. Dönüşüm yöntemiyle frekans uzayında veri gizleme yöntemlerinin birçoğu tüm veri gizleme ortamlarını desteklemektedir. Bu yöntemle gizlenen verilerin silinmesi </w:t>
      </w:r>
      <w:r w:rsidR="005F743F">
        <w:rPr>
          <w:rFonts w:ascii="Times" w:hAnsi="Times" w:cs="Times"/>
        </w:rPr>
        <w:t>imkânsızdır</w:t>
      </w:r>
      <w:r>
        <w:rPr>
          <w:rFonts w:ascii="Times" w:hAnsi="Times" w:cs="Times"/>
        </w:rPr>
        <w:t xml:space="preserve">. </w:t>
      </w:r>
      <w:r w:rsidR="00942630">
        <w:rPr>
          <w:rFonts w:ascii="Times" w:hAnsi="Times" w:cs="Times"/>
        </w:rPr>
        <w:t>Sırlı</w:t>
      </w:r>
      <w:r>
        <w:rPr>
          <w:rFonts w:ascii="Times" w:hAnsi="Times" w:cs="Times"/>
        </w:rPr>
        <w:t xml:space="preserve"> dosyaya yapılacak görsel saldırılardan etkilenmez</w:t>
      </w:r>
      <w:r w:rsidR="001E3691">
        <w:rPr>
          <w:rFonts w:ascii="Times" w:hAnsi="Times" w:cs="Times"/>
        </w:rPr>
        <w:t xml:space="preserve"> </w:t>
      </w:r>
      <w:r w:rsidR="001E3691">
        <w:rPr>
          <w:rFonts w:ascii="Times" w:hAnsi="Times" w:cs="Times"/>
        </w:rPr>
        <w:fldChar w:fldCharType="begin" w:fldLock="1"/>
      </w:r>
      <w:r w:rsidR="00847C9B">
        <w:rPr>
          <w:rFonts w:ascii="Times" w:hAnsi="Times" w:cs="Times"/>
        </w:rPr>
        <w:instrText>ADDIN CSL_CITATION { "citationItems" : [ { "id" : "ITEM-1", "itemData" : { "author" : [ { "dropping-particle" : "", "family" : "Emek", "given" : "Serkan", "non-dropping-particle" : "", "parse-names" : false, "suffix" : "" } ], "id" : "ITEM-1", "issued" : { "date-parts" : [ [ "2006" ] ] }, "number-of-pages" : "91", "publisher" : "Y\u0131ld\u0131z Teknik \u00dcniversitesi, Fen Bilimleri Enstit\u00fcs\u00fc, Elektronik ve Haberle\u015fme, Doktora Tezi", "title" : "Sabit G\u00f6r\u00fcnt\u00fcler Ve Video \u0130\u015faretleri \u0130\u00e7in Ayr\u0131k Dalgac\u0131k D\u00f6n\u00fc\u015f\u00fcm\u00fc Ayr\u0131k Kosin\u00fcs D\u00f6n\u00fc\u015f\u00fcm\u00fc Tabanl\u0131 Say\u0131sal Damgalama Y\u00f6ntemi", "type" : "thesis" }, "uris" : [ "http://www.mendeley.com/documents/?uuid=83f68ea0-77f5-4833-b9fb-ed82deb655ff" ] } ], "mendeley" : { "formattedCitation" : "[23]", "plainTextFormattedCitation" : "[23]", "previouslyFormattedCitation" : "[23]" }, "properties" : { "noteIndex" : 0 }, "schema" : "https://github.com/citation-style-language/schema/raw/master/csl-citation.json" }</w:instrText>
      </w:r>
      <w:r w:rsidR="001E3691">
        <w:rPr>
          <w:rFonts w:ascii="Times" w:hAnsi="Times" w:cs="Times"/>
        </w:rPr>
        <w:fldChar w:fldCharType="separate"/>
      </w:r>
      <w:r w:rsidR="00847C9B" w:rsidRPr="00847C9B">
        <w:rPr>
          <w:rFonts w:ascii="Times" w:hAnsi="Times" w:cs="Times"/>
          <w:noProof/>
        </w:rPr>
        <w:t>[23]</w:t>
      </w:r>
      <w:r w:rsidR="001E3691">
        <w:rPr>
          <w:rFonts w:ascii="Times" w:hAnsi="Times" w:cs="Times"/>
        </w:rPr>
        <w:fldChar w:fldCharType="end"/>
      </w:r>
      <w:r>
        <w:rPr>
          <w:rFonts w:ascii="Times" w:hAnsi="Times" w:cs="Times"/>
        </w:rPr>
        <w:t>.</w:t>
      </w:r>
    </w:p>
    <w:p w14:paraId="64569765" w14:textId="61B4A5F8" w:rsidR="00B02811" w:rsidRDefault="00D3721B" w:rsidP="00955834">
      <w:pPr>
        <w:pStyle w:val="ListeParagraf"/>
        <w:spacing w:after="480" w:line="360" w:lineRule="auto"/>
        <w:ind w:left="0"/>
        <w:jc w:val="both"/>
        <w:rPr>
          <w:rFonts w:ascii="Times" w:hAnsi="Times" w:cs="Times"/>
        </w:rPr>
      </w:pPr>
      <w:r>
        <w:rPr>
          <w:rFonts w:ascii="Times" w:hAnsi="Times" w:cs="Times"/>
        </w:rPr>
        <w:t xml:space="preserve">Jpeg ve MPEG dosya formatı DCT dönüşümünü kullanmaktadır. Jpeg ve MPEG formatları bilinen en iyi sıkıştırma yöntemlerindendir </w:t>
      </w:r>
      <w:r>
        <w:rPr>
          <w:rFonts w:ascii="Times" w:hAnsi="Times" w:cs="Times"/>
        </w:rPr>
        <w:fldChar w:fldCharType="begin" w:fldLock="1"/>
      </w:r>
      <w:r w:rsidR="00847C9B">
        <w:rPr>
          <w:rFonts w:ascii="Times" w:hAnsi="Times" w:cs="Times"/>
        </w:rPr>
        <w:instrText>ADDIN CSL_CITATION { "citationItems" : [ { "id" : "ITEM-1", "itemData" : { "author" : [ { "dropping-particle" : "", "family" : "Emek", "given" : "Serkan", "non-dropping-particle" : "", "parse-names" : false, "suffix" : "" } ], "id" : "ITEM-1", "issued" : { "date-parts" : [ [ "2006" ] ] }, "number-of-pages" : "91", "publisher" : "Y\u0131ld\u0131z Teknik \u00dcniversitesi, Fen Bilimleri Enstit\u00fcs\u00fc, Elektronik ve Haberle\u015fme, Doktora Tezi", "title" : "Sabit G\u00f6r\u00fcnt\u00fcler Ve Video \u0130\u015faretleri \u0130\u00e7in Ayr\u0131k Dalgac\u0131k D\u00f6n\u00fc\u015f\u00fcm\u00fc Ayr\u0131k Kosin\u00fcs D\u00f6n\u00fc\u015f\u00fcm\u00fc Tabanl\u0131 Say\u0131sal Damgalama Y\u00f6ntemi", "type" : "thesis" }, "uris" : [ "http://www.mendeley.com/documents/?uuid=83f68ea0-77f5-4833-b9fb-ed82deb655ff" ] } ], "mendeley" : { "formattedCitation" : "[23]", "plainTextFormattedCitation" : "[23]", "previouslyFormattedCitation" : "[23]"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[23]</w:t>
      </w:r>
      <w:r>
        <w:rPr>
          <w:rFonts w:ascii="Times" w:hAnsi="Times" w:cs="Times"/>
        </w:rPr>
        <w:fldChar w:fldCharType="end"/>
      </w:r>
      <w:r>
        <w:rPr>
          <w:rFonts w:ascii="Times" w:hAnsi="Times" w:cs="Times"/>
        </w:rPr>
        <w:t xml:space="preserve">. </w:t>
      </w:r>
    </w:p>
    <w:p w14:paraId="3E8F137D" w14:textId="063212F1" w:rsidR="007A7449" w:rsidRDefault="00D3721B" w:rsidP="00955834">
      <w:pPr>
        <w:pStyle w:val="ListeParagraf"/>
        <w:spacing w:after="480" w:line="360" w:lineRule="auto"/>
        <w:ind w:left="0"/>
        <w:jc w:val="both"/>
        <w:rPr>
          <w:rFonts w:ascii="Times" w:hAnsi="Times" w:cs="Times"/>
        </w:rPr>
      </w:pPr>
      <w:r>
        <w:rPr>
          <w:rFonts w:ascii="Times" w:hAnsi="Times" w:cs="Times"/>
        </w:rPr>
        <w:lastRenderedPageBreak/>
        <w:t xml:space="preserve">Ruanaidh ve arkadaşları 1996 yılında yaptıkları çalışmalarında gizli veriyi DFT fourier dönüşümündeki faz bileşenlerin algısal olarak önemli olanların katsayılarına gizlemişlerdir. Önerilen yöntemde büyük genliğe sahip dönüşüm katsayıları tercih edilmiştir </w:t>
      </w:r>
      <w:r>
        <w:rPr>
          <w:rFonts w:ascii="Times" w:hAnsi="Times" w:cs="Times"/>
        </w:rPr>
        <w:fldChar w:fldCharType="begin" w:fldLock="1"/>
      </w:r>
      <w:r w:rsidR="00847C9B">
        <w:rPr>
          <w:rFonts w:ascii="Times" w:hAnsi="Times" w:cs="Times"/>
        </w:rPr>
        <w:instrText>ADDIN CSL_CITATION { "citationItems" : [ { "id" : "ITEM-1", "itemData" : { "DOI" : "10.1049/ip-vis:19960711", "ISBN" : "0852966423", "ISSN" : "1350245X", "PMID" : "19586810", "abstract" : "A watermark is an invisible mark placed on an image that is designed to identify both the source of an image as well as its intended recipient. The authors present an overview of watermarking techniques and demonstrate a solution to one of the key problems in image watermarking, namely how to hide robust invisible labels inside grey scale or colour digital images.", "author" : [ { "dropping-particle" : "", "family" : "O\u0301 Ruanaidh", "given" : "J.J.K.", "non-dropping-particle" : "", "parse-names" : false, "suffix" : "" }, { "dropping-particle" : "", "family" : "Dowling", "given" : "W.J.", "non-dropping-particle" : "", "parse-names" : false, "suffix" : "" }, { "dropping-particle" : "", "family" : "Boland", "given" : "F.M.", "non-dropping-particle" : "", "parse-names" : false, "suffix" : "" } ], "container-title" : "IEE Proceedings - Vision, Image and Signal Processing", "id" : "ITEM-1", "issue" : "4", "issued" : { "date-parts" : [ [ "1996" ] ] }, "page" : "250", "title" : "Watermarking digital images for copyright protection", "type" : "article-journal", "volume" : "143" }, "uris" : [ "http://www.mendeley.com/documents/?uuid=8f7b9815-7001-44fc-a66f-e2fd7adb34c1" ] } ], "mendeley" : { "formattedCitation" : "[25]", "plainTextFormattedCitation" : "[25]", "previouslyFormattedCitation" : "[25]"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[25]</w:t>
      </w:r>
      <w:r>
        <w:rPr>
          <w:rFonts w:ascii="Times" w:hAnsi="Times" w:cs="Times"/>
        </w:rPr>
        <w:fldChar w:fldCharType="end"/>
      </w:r>
      <w:r w:rsidR="00955834">
        <w:rPr>
          <w:rFonts w:ascii="Times" w:hAnsi="Times" w:cs="Times"/>
        </w:rPr>
        <w:t xml:space="preserve">. </w:t>
      </w:r>
    </w:p>
    <w:p w14:paraId="51152CF2" w14:textId="7FB0170A" w:rsidR="007A7449" w:rsidRDefault="00D3721B" w:rsidP="00955834">
      <w:pPr>
        <w:pStyle w:val="ListeParagraf"/>
        <w:spacing w:after="480" w:line="360" w:lineRule="auto"/>
        <w:ind w:left="0"/>
        <w:jc w:val="both"/>
        <w:rPr>
          <w:rFonts w:ascii="Times" w:hAnsi="Times" w:cs="Times"/>
        </w:rPr>
      </w:pPr>
      <w:r w:rsidRPr="00FF38EA">
        <w:rPr>
          <w:rFonts w:ascii="Times" w:hAnsi="Times" w:cs="Times"/>
        </w:rPr>
        <w:t>Podilchuk ve Zeng</w:t>
      </w:r>
      <w:r>
        <w:rPr>
          <w:rFonts w:ascii="Times" w:hAnsi="Times" w:cs="Times"/>
        </w:rPr>
        <w:t xml:space="preserve"> yaptıkları çalışmalarında görüntü uyarlamalı DCT blok </w:t>
      </w:r>
      <w:proofErr w:type="gramStart"/>
      <w:r>
        <w:rPr>
          <w:rFonts w:ascii="Times" w:hAnsi="Times" w:cs="Times"/>
        </w:rPr>
        <w:t>bazlı</w:t>
      </w:r>
      <w:proofErr w:type="gramEnd"/>
      <w:r>
        <w:rPr>
          <w:rFonts w:ascii="Times" w:hAnsi="Times" w:cs="Times"/>
        </w:rPr>
        <w:t xml:space="preserve"> veri gizlemeyi önermişlerdir</w:t>
      </w:r>
      <w:r w:rsidR="00A35A85">
        <w:rPr>
          <w:rFonts w:ascii="Times" w:hAnsi="Times" w:cs="Times"/>
        </w:rPr>
        <w:t xml:space="preserve"> </w:t>
      </w:r>
      <w:r w:rsidR="00A35A85">
        <w:rPr>
          <w:rFonts w:ascii="Times" w:hAnsi="Times" w:cs="Times"/>
        </w:rPr>
        <w:fldChar w:fldCharType="begin" w:fldLock="1"/>
      </w:r>
      <w:r w:rsidR="00847C9B">
        <w:rPr>
          <w:rFonts w:ascii="Times" w:hAnsi="Times" w:cs="Times"/>
        </w:rPr>
        <w:instrText>ADDIN CSL_CITATION { "citationItems" : [ { "id" : "ITEM-1", "itemData" : { "DOI" : "10.1117/12.274503", "author" : [ { "dropping-particle" : "", "family" : "Podilchuk", "given" : "Christine I.", "non-dropping-particle" : "", "parse-names" : false, "suffix" : "" }, { "dropping-particle" : "", "family" : "Zeng", "given" : "Wenjun", "non-dropping-particle" : "", "parse-names" : false, "suffix" : "" } ], "container-title" : "Electronic Imaging '97", "editor" : [ { "dropping-particle" : "", "family" : "Rogowitz", "given" : "Bernice E.", "non-dropping-particle" : "", "parse-names" : false, "suffix" : "" }, { "dropping-particle" : "", "family" : "Pappas", "given" : "Thrasyvoulos N.", "non-dropping-particle" : "", "parse-names" : false, "suffix" : "" } ], "id" : "ITEM-1", "issued" : { "date-parts" : [ [ "1997", "6", "3" ] ] }, "page" : "100-111", "publisher" : "International Society for Optics and Photonics", "title" : "Digital image watermarking using visual models", "type" : "paper-conference" }, "uris" : [ "http://www.mendeley.com/documents/?uuid=14aacd8a-9862-4d21-a6da-64e85cc7e3a9" ] } ], "mendeley" : { "formattedCitation" : "[26]", "plainTextFormattedCitation" : "[26]", "previouslyFormattedCitation" : "[26]" }, "properties" : { "noteIndex" : 0 }, "schema" : "https://github.com/citation-style-language/schema/raw/master/csl-citation.json" }</w:instrText>
      </w:r>
      <w:r w:rsidR="00A35A85">
        <w:rPr>
          <w:rFonts w:ascii="Times" w:hAnsi="Times" w:cs="Times"/>
        </w:rPr>
        <w:fldChar w:fldCharType="separate"/>
      </w:r>
      <w:r w:rsidR="00847C9B" w:rsidRPr="00847C9B">
        <w:rPr>
          <w:rFonts w:ascii="Times" w:hAnsi="Times" w:cs="Times"/>
          <w:noProof/>
        </w:rPr>
        <w:t>[26]</w:t>
      </w:r>
      <w:r w:rsidR="00A35A85">
        <w:rPr>
          <w:rFonts w:ascii="Times" w:hAnsi="Times" w:cs="Times"/>
        </w:rPr>
        <w:fldChar w:fldCharType="end"/>
      </w:r>
      <w:r w:rsidR="00A35A85">
        <w:rPr>
          <w:rFonts w:ascii="Times" w:hAnsi="Times" w:cs="Times"/>
        </w:rPr>
        <w:t>.</w:t>
      </w:r>
      <w:r>
        <w:rPr>
          <w:rFonts w:ascii="Times" w:hAnsi="Times" w:cs="Times"/>
        </w:rPr>
        <w:t xml:space="preserve"> Hernández ve ark. </w:t>
      </w:r>
      <w:proofErr w:type="gramStart"/>
      <w:r>
        <w:rPr>
          <w:rFonts w:ascii="Times" w:hAnsi="Times" w:cs="Times"/>
        </w:rPr>
        <w:t>genelleştirilmiş</w:t>
      </w:r>
      <w:proofErr w:type="gramEnd"/>
      <w:r>
        <w:rPr>
          <w:rFonts w:ascii="Times" w:hAnsi="Times" w:cs="Times"/>
        </w:rPr>
        <w:t xml:space="preserve"> Gauss yaklaşım ile veri gizlemeyi önermişlerdir</w:t>
      </w:r>
      <w:r w:rsidR="00331067">
        <w:rPr>
          <w:rFonts w:ascii="Times" w:hAnsi="Times" w:cs="Times"/>
        </w:rPr>
        <w:t xml:space="preserve"> </w:t>
      </w:r>
      <w:r w:rsidR="00331067">
        <w:rPr>
          <w:rFonts w:ascii="Times" w:hAnsi="Times" w:cs="Times"/>
        </w:rPr>
        <w:fldChar w:fldCharType="begin" w:fldLock="1"/>
      </w:r>
      <w:r w:rsidR="00847C9B">
        <w:rPr>
          <w:rFonts w:ascii="Times" w:hAnsi="Times" w:cs="Times"/>
        </w:rPr>
        <w:instrText>ADDIN CSL_CITATION { "citationItems" : [ { "id" : "ITEM-1", "itemData" : { "DOI" : "10.1109/83.817598", "ISSN" : "10577149", "PMID" : "18255372", "abstract" : "In this paper, a spread-spectrum-like discrete cosine transform (DCT) domain watermarking technique for copyright protection of still digital images is analyzed. The DCT is applied in blocks of 8x8 pixels, as in the JPEG algorithm. The watermark can encode information to track illegal misuses. For flexibility purposes, the original image is not necessary during the ownership verification process, so it must be modeled by noise. Two tests are involved in the ownership verification stage: watermark decoding, in which the message carried by the watermark is extracted, and watermark detection, which decides whether a given image contains a watermark generated with a certain key. We apply generalized Gaussian distributions to statistically model the DCT coefficients of the original image and show how the resulting detector structures lead to considerable improvements in performance with respect to the correlation receiver, which has been widely considered in the literature and makes use of the Gaussian noise assumption. As a result of our work, analytical expressions for performance measures, such as the probability of errors in watermark decoding and the probabilities of false alarms and of detection in watermark detection, are derived and contrasted with experimental results.", "author" : [ { "dropping-particle" : "", "family" : "Hern\u00e1ndez", "given" : "Juan R.", "non-dropping-particle" : "", "parse-names" : false, "suffix" : "" }, { "dropping-particle" : "", "family" : "Amado", "given" : "Mart\u00edn", "non-dropping-particle" : "", "parse-names" : false, "suffix" : "" }, { "dropping-particle" : "", "family" : "P\u00e9rez-Gonz\u00e1lez", "given" : "Fernando", "non-dropping-particle" : "", "parse-names" : false, "suffix" : "" } ], "container-title" : "IEEE Transactions on Image Processing", "id" : "ITEM-1", "issue" : "1", "issued" : { "date-parts" : [ [ "2000" ] ] }, "page" : "55-68", "title" : "DCT-domain watermarking techniques for still images: detector performance analysis and a new structure", "type" : "article-journal", "volume" : "9" }, "uris" : [ "http://www.mendeley.com/documents/?uuid=c0f73b77-7b32-4224-b0a2-2e921e60033d" ] } ], "mendeley" : { "formattedCitation" : "[27]", "plainTextFormattedCitation" : "[27]", "previouslyFormattedCitation" : "[27]" }, "properties" : { "noteIndex" : 0 }, "schema" : "https://github.com/citation-style-language/schema/raw/master/csl-citation.json" }</w:instrText>
      </w:r>
      <w:r w:rsidR="00331067">
        <w:rPr>
          <w:rFonts w:ascii="Times" w:hAnsi="Times" w:cs="Times"/>
        </w:rPr>
        <w:fldChar w:fldCharType="separate"/>
      </w:r>
      <w:r w:rsidR="00847C9B" w:rsidRPr="00847C9B">
        <w:rPr>
          <w:rFonts w:ascii="Times" w:hAnsi="Times" w:cs="Times"/>
          <w:noProof/>
        </w:rPr>
        <w:t>[27]</w:t>
      </w:r>
      <w:r w:rsidR="00331067">
        <w:rPr>
          <w:rFonts w:ascii="Times" w:hAnsi="Times" w:cs="Times"/>
        </w:rPr>
        <w:fldChar w:fldCharType="end"/>
      </w:r>
      <w:r>
        <w:rPr>
          <w:rFonts w:ascii="Times" w:hAnsi="Times" w:cs="Times"/>
        </w:rPr>
        <w:t>. Çalışmalarında DCT yöntemiyle veri gizleme işleminin teorik özelliklerini inceleyerek gerçeğe uyarlayarak sistem parametrelerini kontrol etmişlerdir. Bu sonuçlardan yararlanarak en uygun algılama eşiğini seçmişlerdir</w:t>
      </w:r>
      <w:r w:rsidR="00331067">
        <w:rPr>
          <w:rFonts w:ascii="Times" w:hAnsi="Times" w:cs="Times"/>
        </w:rPr>
        <w:t>.</w:t>
      </w:r>
    </w:p>
    <w:p w14:paraId="4170464B" w14:textId="13163218" w:rsidR="001308B1" w:rsidRPr="00955834" w:rsidRDefault="00B46FC1" w:rsidP="001308B1">
      <w:pPr>
        <w:pStyle w:val="Balk2"/>
        <w:numPr>
          <w:ilvl w:val="1"/>
          <w:numId w:val="4"/>
        </w:numPr>
        <w:spacing w:after="480" w:line="360" w:lineRule="auto"/>
        <w:ind w:left="482" w:hanging="482"/>
        <w:rPr>
          <w:rFonts w:cs="Times New Roman"/>
          <w:szCs w:val="28"/>
        </w:rPr>
      </w:pPr>
      <w:bookmarkStart w:id="23" w:name="_Toc451685485"/>
      <w:r>
        <w:rPr>
          <w:rStyle w:val="Gl"/>
          <w:b/>
        </w:rPr>
        <w:t xml:space="preserve">Veri </w:t>
      </w:r>
      <w:r w:rsidR="00FF0765">
        <w:rPr>
          <w:rStyle w:val="Gl"/>
          <w:b/>
        </w:rPr>
        <w:t>O</w:t>
      </w:r>
      <w:r>
        <w:rPr>
          <w:rStyle w:val="Gl"/>
          <w:b/>
        </w:rPr>
        <w:t xml:space="preserve">rtamına </w:t>
      </w:r>
      <w:r w:rsidR="00FF0765">
        <w:rPr>
          <w:rStyle w:val="Gl"/>
          <w:b/>
        </w:rPr>
        <w:t>G</w:t>
      </w:r>
      <w:r>
        <w:rPr>
          <w:rStyle w:val="Gl"/>
          <w:b/>
        </w:rPr>
        <w:t xml:space="preserve">öre </w:t>
      </w:r>
      <w:r w:rsidR="00FF0765">
        <w:rPr>
          <w:rStyle w:val="Gl"/>
          <w:b/>
        </w:rPr>
        <w:t>S</w:t>
      </w:r>
      <w:r w:rsidR="00E33EFC">
        <w:rPr>
          <w:rStyle w:val="Gl"/>
          <w:b/>
        </w:rPr>
        <w:t>ırörtme</w:t>
      </w:r>
      <w:bookmarkEnd w:id="23"/>
    </w:p>
    <w:p w14:paraId="346A1CC0" w14:textId="0CACDF27" w:rsidR="007A7449" w:rsidRPr="00027E2D" w:rsidRDefault="00E33EFC" w:rsidP="00955834">
      <w:pPr>
        <w:pStyle w:val="ListeParagraf"/>
        <w:spacing w:after="480" w:line="360" w:lineRule="auto"/>
        <w:ind w:left="0"/>
        <w:jc w:val="both"/>
        <w:rPr>
          <w:rFonts w:ascii="Times" w:hAnsi="Times" w:cs="Times"/>
        </w:rPr>
      </w:pPr>
      <w:r>
        <w:rPr>
          <w:rFonts w:ascii="Times" w:hAnsi="Times" w:cs="Times"/>
        </w:rPr>
        <w:t>Sırörtme</w:t>
      </w:r>
      <w:r w:rsidR="00D3721B">
        <w:rPr>
          <w:rFonts w:ascii="Times" w:hAnsi="Times" w:cs="Times"/>
        </w:rPr>
        <w:t xml:space="preserve"> bilimi eski çağlarda kafa derisine kazınan mesaj olarak uygulandığı gibi tabletlere yazılan yazının balmumuyla kaplanarak gizlenmesi şeklinde de uygulanmıştır. Bilgisayar dünyasının çok geliştiği günümüzde sayısal ortamlara da uygulanmaktadır.  Günümüzde </w:t>
      </w:r>
      <w:r>
        <w:rPr>
          <w:rFonts w:ascii="Times" w:hAnsi="Times" w:cs="Times"/>
        </w:rPr>
        <w:t>sırörtme</w:t>
      </w:r>
      <w:r w:rsidR="00D3721B">
        <w:rPr>
          <w:rFonts w:ascii="Times" w:hAnsi="Times" w:cs="Times"/>
        </w:rPr>
        <w:t xml:space="preserve"> tüm dosya ortamlarına uygulanabilmektedir. Bu bölümde </w:t>
      </w:r>
      <w:r>
        <w:rPr>
          <w:rFonts w:ascii="Times" w:hAnsi="Times" w:cs="Times"/>
        </w:rPr>
        <w:t>sırörtme</w:t>
      </w:r>
      <w:r w:rsidR="00D3721B">
        <w:rPr>
          <w:rFonts w:ascii="Times" w:hAnsi="Times" w:cs="Times"/>
        </w:rPr>
        <w:t>nin uygul</w:t>
      </w:r>
      <w:r w:rsidR="00955834">
        <w:rPr>
          <w:rFonts w:ascii="Times" w:hAnsi="Times" w:cs="Times"/>
        </w:rPr>
        <w:t>andığı ortamlar incelenecektir.</w:t>
      </w:r>
    </w:p>
    <w:p w14:paraId="6BC00AEE" w14:textId="5FE047D5" w:rsidR="001308B1" w:rsidRPr="00955834" w:rsidRDefault="00B46FC1" w:rsidP="001308B1">
      <w:pPr>
        <w:pStyle w:val="Balk2"/>
        <w:numPr>
          <w:ilvl w:val="2"/>
          <w:numId w:val="4"/>
        </w:numPr>
        <w:spacing w:before="0" w:after="480" w:line="360" w:lineRule="auto"/>
        <w:rPr>
          <w:rFonts w:cs="Times New Roman"/>
          <w:szCs w:val="28"/>
        </w:rPr>
      </w:pPr>
      <w:bookmarkStart w:id="24" w:name="_Toc451685486"/>
      <w:r>
        <w:rPr>
          <w:rStyle w:val="Gl"/>
          <w:b/>
        </w:rPr>
        <w:t xml:space="preserve">İmge dosyalarında </w:t>
      </w:r>
      <w:r w:rsidR="00E33EFC">
        <w:rPr>
          <w:rStyle w:val="Gl"/>
          <w:b/>
        </w:rPr>
        <w:t>sırörtme</w:t>
      </w:r>
      <w:bookmarkEnd w:id="24"/>
    </w:p>
    <w:p w14:paraId="679F6245" w14:textId="45455279" w:rsidR="007A7449" w:rsidRDefault="00E33EFC" w:rsidP="00955834">
      <w:pPr>
        <w:pStyle w:val="ListeParagraf"/>
        <w:spacing w:after="480" w:line="360" w:lineRule="auto"/>
        <w:ind w:left="0"/>
        <w:jc w:val="both"/>
        <w:rPr>
          <w:rFonts w:ascii="Times" w:hAnsi="Times" w:cs="Times"/>
        </w:rPr>
      </w:pPr>
      <w:r>
        <w:rPr>
          <w:rFonts w:ascii="Times" w:hAnsi="Times" w:cs="Times"/>
        </w:rPr>
        <w:t>Sırörtme</w:t>
      </w:r>
      <w:r w:rsidR="00D3721B">
        <w:rPr>
          <w:rFonts w:ascii="Times" w:hAnsi="Times" w:cs="Times"/>
        </w:rPr>
        <w:t xml:space="preserve">nin bilgisayar dünyasında en çok uygulandığı ortam imgelerdir. </w:t>
      </w:r>
      <w:r w:rsidR="001308B1">
        <w:rPr>
          <w:rFonts w:ascii="Times" w:hAnsi="Times" w:cs="Times"/>
        </w:rPr>
        <w:t xml:space="preserve">Literatürdeki sırörtme çalışmalarının birçoğu imgeler için önerilmektedir. </w:t>
      </w:r>
      <w:r w:rsidR="00D3721B">
        <w:rPr>
          <w:rFonts w:ascii="Times" w:hAnsi="Times" w:cs="Times"/>
        </w:rPr>
        <w:t xml:space="preserve">Günümüzde internet ve bilgisayar teknolojilerinin çok fazla gelişmesiyle resimler internet üzerinden günün her anında paylaşılmaktadır. Özellikle sosyal medya </w:t>
      </w:r>
      <w:r w:rsidR="004748FF">
        <w:rPr>
          <w:rFonts w:ascii="Times" w:hAnsi="Times" w:cs="Times"/>
        </w:rPr>
        <w:t>orta</w:t>
      </w:r>
      <w:r w:rsidR="001308B1">
        <w:rPr>
          <w:rFonts w:ascii="Times" w:hAnsi="Times" w:cs="Times"/>
        </w:rPr>
        <w:t>mlarında</w:t>
      </w:r>
      <w:r w:rsidR="00D3721B">
        <w:rPr>
          <w:rFonts w:ascii="Times" w:hAnsi="Times" w:cs="Times"/>
        </w:rPr>
        <w:t xml:space="preserve"> insanlar her anlarını paylaşım yaparak geçirmektedirler. Bu kadar yoğun resim paylaşımının olduğu ortamda güvenli</w:t>
      </w:r>
      <w:r w:rsidR="00955834">
        <w:rPr>
          <w:rFonts w:ascii="Times" w:hAnsi="Times" w:cs="Times"/>
        </w:rPr>
        <w:t xml:space="preserve">k önemli bir yer edinmektedir. </w:t>
      </w:r>
    </w:p>
    <w:p w14:paraId="69487F48" w14:textId="0AECCAAC" w:rsidR="00B02811" w:rsidRDefault="00D3721B" w:rsidP="00955834">
      <w:pPr>
        <w:spacing w:line="360" w:lineRule="auto"/>
        <w:jc w:val="both"/>
      </w:pPr>
      <w:r>
        <w:rPr>
          <w:rFonts w:ascii="Times" w:hAnsi="Times" w:cs="Times"/>
        </w:rPr>
        <w:t>İmge</w:t>
      </w:r>
      <w:r w:rsidR="008336C2">
        <w:rPr>
          <w:rFonts w:ascii="Times" w:hAnsi="Times" w:cs="Times"/>
        </w:rPr>
        <w:t xml:space="preserve"> dosyalarına</w:t>
      </w:r>
      <w:r>
        <w:rPr>
          <w:rFonts w:ascii="Times" w:hAnsi="Times" w:cs="Times"/>
        </w:rPr>
        <w:t xml:space="preserve"> gizli </w:t>
      </w:r>
      <w:r w:rsidR="001308B1">
        <w:rPr>
          <w:rFonts w:ascii="Times" w:hAnsi="Times" w:cs="Times"/>
        </w:rPr>
        <w:t>metin</w:t>
      </w:r>
      <w:r w:rsidR="008336C2">
        <w:rPr>
          <w:rFonts w:ascii="Times" w:hAnsi="Times" w:cs="Times"/>
        </w:rPr>
        <w:t xml:space="preserve"> gizlenebileceği</w:t>
      </w:r>
      <w:r w:rsidRPr="00F67872">
        <w:rPr>
          <w:rFonts w:ascii="Times" w:hAnsi="Times" w:cs="Times"/>
        </w:rPr>
        <w:t xml:space="preserve"> gibi bir </w:t>
      </w:r>
      <w:r>
        <w:rPr>
          <w:rFonts w:ascii="Times" w:hAnsi="Times" w:cs="Times"/>
        </w:rPr>
        <w:t>imgenin içine</w:t>
      </w:r>
      <w:r w:rsidR="008336C2">
        <w:rPr>
          <w:rFonts w:ascii="Times" w:hAnsi="Times" w:cs="Times"/>
        </w:rPr>
        <w:t xml:space="preserve"> baş</w:t>
      </w:r>
      <w:r w:rsidRPr="00F67872">
        <w:rPr>
          <w:rFonts w:ascii="Times" w:hAnsi="Times" w:cs="Times"/>
        </w:rPr>
        <w:t xml:space="preserve">ka </w:t>
      </w:r>
      <w:r w:rsidR="001308B1">
        <w:rPr>
          <w:rFonts w:ascii="Times" w:hAnsi="Times" w:cs="Times"/>
        </w:rPr>
        <w:t>imge ya</w:t>
      </w:r>
      <w:r w:rsidR="00955834">
        <w:rPr>
          <w:rFonts w:ascii="Times" w:hAnsi="Times" w:cs="Times"/>
        </w:rPr>
        <w:t xml:space="preserve"> </w:t>
      </w:r>
      <w:r w:rsidR="001308B1">
        <w:rPr>
          <w:rFonts w:ascii="Times" w:hAnsi="Times" w:cs="Times"/>
        </w:rPr>
        <w:t xml:space="preserve">da video </w:t>
      </w:r>
      <w:r>
        <w:rPr>
          <w:rFonts w:ascii="Times" w:hAnsi="Times" w:cs="Times"/>
        </w:rPr>
        <w:t>gizlemek</w:t>
      </w:r>
      <w:r w:rsidR="004748FF">
        <w:rPr>
          <w:rFonts w:ascii="Times" w:hAnsi="Times" w:cs="Times"/>
        </w:rPr>
        <w:t>de</w:t>
      </w:r>
      <w:r>
        <w:rPr>
          <w:rFonts w:ascii="Times" w:hAnsi="Times" w:cs="Times"/>
        </w:rPr>
        <w:t xml:space="preserve"> mümkündür. </w:t>
      </w:r>
      <w:r w:rsidR="008336C2">
        <w:rPr>
          <w:rFonts w:ascii="Times" w:hAnsi="Times" w:cs="Times"/>
        </w:rPr>
        <w:t xml:space="preserve">İmgenin içerisine dosya formatından bağımsız olacak </w:t>
      </w:r>
      <w:r w:rsidR="008336C2">
        <w:rPr>
          <w:rFonts w:ascii="Times" w:hAnsi="Times" w:cs="Times"/>
        </w:rPr>
        <w:lastRenderedPageBreak/>
        <w:t xml:space="preserve">şekilde her türden dosya gizlemek mümkündür. Burada önemli olan imgenin alabileceği veri miktarıdır. Geleneksel LSB yönteminde bir imge boyutunun 8 de 1 kadar </w:t>
      </w:r>
      <w:r w:rsidR="005660BE">
        <w:rPr>
          <w:rFonts w:ascii="Times" w:hAnsi="Times" w:cs="Times"/>
        </w:rPr>
        <w:t xml:space="preserve">veri </w:t>
      </w:r>
      <w:r w:rsidR="008336C2">
        <w:rPr>
          <w:rFonts w:ascii="Times" w:hAnsi="Times" w:cs="Times"/>
        </w:rPr>
        <w:t xml:space="preserve">saklayabilir. </w:t>
      </w:r>
      <w:r>
        <w:rPr>
          <w:rFonts w:ascii="Times" w:hAnsi="Times" w:cs="Times"/>
        </w:rPr>
        <w:t>İmgelerin en küçük yapı taşına piksel adı verilir. Her bir imge</w:t>
      </w:r>
      <w:r w:rsidR="004748FF">
        <w:rPr>
          <w:rFonts w:ascii="Times" w:hAnsi="Times" w:cs="Times"/>
        </w:rPr>
        <w:t>,</w:t>
      </w:r>
      <w:r>
        <w:rPr>
          <w:rFonts w:ascii="Times" w:hAnsi="Times" w:cs="Times"/>
        </w:rPr>
        <w:t xml:space="preserve"> piksellerin bir araya gelmesiyle oluşur. </w:t>
      </w:r>
      <w:r w:rsidR="00063BF9" w:rsidRPr="006114A8">
        <w:rPr>
          <w:rFonts w:eastAsiaTheme="minorHAnsi"/>
          <w:lang w:eastAsia="en-US"/>
        </w:rPr>
        <w:t xml:space="preserve">Şekil </w:t>
      </w:r>
      <w:proofErr w:type="gramStart"/>
      <w:r w:rsidR="00063BF9" w:rsidRPr="006114A8">
        <w:rPr>
          <w:rFonts w:eastAsiaTheme="minorHAnsi"/>
          <w:lang w:eastAsia="en-US"/>
        </w:rPr>
        <w:t>2.</w:t>
      </w:r>
      <w:r w:rsidR="006518BB" w:rsidRPr="006114A8">
        <w:rPr>
          <w:rFonts w:eastAsiaTheme="minorHAnsi"/>
          <w:lang w:eastAsia="en-US"/>
        </w:rPr>
        <w:t>3</w:t>
      </w:r>
      <w:proofErr w:type="gramEnd"/>
      <w:r w:rsidR="00EB5E0A" w:rsidRPr="006114A8">
        <w:rPr>
          <w:rFonts w:eastAsiaTheme="minorHAnsi"/>
          <w:lang w:eastAsia="en-US"/>
        </w:rPr>
        <w:t>.’</w:t>
      </w:r>
      <w:r w:rsidR="00063BF9" w:rsidRPr="006114A8">
        <w:rPr>
          <w:rFonts w:eastAsiaTheme="minorHAnsi"/>
          <w:lang w:eastAsia="en-US"/>
        </w:rPr>
        <w:t xml:space="preserve">de gösterildigi gibi </w:t>
      </w:r>
      <w:r w:rsidR="008336C2" w:rsidRPr="006114A8">
        <w:rPr>
          <w:rFonts w:eastAsiaTheme="minorHAnsi"/>
          <w:lang w:eastAsia="en-US"/>
        </w:rPr>
        <w:t xml:space="preserve">sayısal </w:t>
      </w:r>
      <w:r w:rsidR="007653EB" w:rsidRPr="00D41D2D">
        <w:rPr>
          <w:noProof/>
          <w:sz w:val="18"/>
          <w:szCs w:val="18"/>
        </w:rPr>
        <w:drawing>
          <wp:anchor distT="0" distB="0" distL="114300" distR="114300" simplePos="0" relativeHeight="251639808" behindDoc="0" locked="0" layoutInCell="1" allowOverlap="1" wp14:anchorId="16C3D43D" wp14:editId="60793CFC">
            <wp:simplePos x="0" y="0"/>
            <wp:positionH relativeFrom="margin">
              <wp:posOffset>1066800</wp:posOffset>
            </wp:positionH>
            <wp:positionV relativeFrom="margin">
              <wp:posOffset>2690495</wp:posOffset>
            </wp:positionV>
            <wp:extent cx="2971800" cy="306832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e-piksel.png"/>
                    <pic:cNvPicPr/>
                  </pic:nvPicPr>
                  <pic:blipFill>
                    <a:blip r:embed="rId20">
                      <a:extLst>
                        <a:ext uri="{28A0092B-C50C-407E-A947-70E740481C1C}">
                          <a14:useLocalDpi xmlns:a14="http://schemas.microsoft.com/office/drawing/2010/main" val="0"/>
                        </a:ext>
                      </a:extLst>
                    </a:blip>
                    <a:stretch>
                      <a:fillRect/>
                    </a:stretch>
                  </pic:blipFill>
                  <pic:spPr>
                    <a:xfrm>
                      <a:off x="0" y="0"/>
                      <a:ext cx="2971800" cy="3068320"/>
                    </a:xfrm>
                    <a:prstGeom prst="rect">
                      <a:avLst/>
                    </a:prstGeom>
                  </pic:spPr>
                </pic:pic>
              </a:graphicData>
            </a:graphic>
            <wp14:sizeRelH relativeFrom="margin">
              <wp14:pctWidth>0</wp14:pctWidth>
            </wp14:sizeRelH>
            <wp14:sizeRelV relativeFrom="margin">
              <wp14:pctHeight>0</wp14:pctHeight>
            </wp14:sizeRelV>
          </wp:anchor>
        </w:drawing>
      </w:r>
      <w:r w:rsidR="008336C2" w:rsidRPr="006114A8">
        <w:rPr>
          <w:rFonts w:eastAsiaTheme="minorHAnsi"/>
          <w:lang w:eastAsia="en-US"/>
        </w:rPr>
        <w:t>imgeler KxL’lik bir matris olarak</w:t>
      </w:r>
      <w:r w:rsidR="00063BF9" w:rsidRPr="006114A8">
        <w:rPr>
          <w:rFonts w:eastAsiaTheme="minorHAnsi"/>
          <w:lang w:eastAsia="en-US"/>
        </w:rPr>
        <w:t xml:space="preserve"> gösterilebilir. </w:t>
      </w:r>
      <w:r w:rsidR="007A7449" w:rsidRPr="006114A8">
        <w:rPr>
          <w:rFonts w:eastAsiaTheme="minorHAnsi"/>
          <w:lang w:eastAsia="en-US"/>
        </w:rPr>
        <w:t>1</w:t>
      </w:r>
      <w:proofErr w:type="gramStart"/>
      <w:r w:rsidR="007A7449" w:rsidRPr="006114A8">
        <w:rPr>
          <w:rFonts w:eastAsiaTheme="minorHAnsi"/>
          <w:lang w:eastAsia="en-US"/>
        </w:rPr>
        <w:t>..</w:t>
      </w:r>
      <w:proofErr w:type="gramEnd"/>
      <w:r w:rsidR="00063BF9" w:rsidRPr="006114A8">
        <w:rPr>
          <w:rFonts w:eastAsiaTheme="minorHAnsi"/>
          <w:lang w:eastAsia="en-US"/>
        </w:rPr>
        <w:t>K arası sütunları, 1</w:t>
      </w:r>
      <w:r w:rsidR="007A7449" w:rsidRPr="006114A8">
        <w:rPr>
          <w:rFonts w:eastAsiaTheme="minorHAnsi"/>
          <w:lang w:eastAsia="en-US"/>
        </w:rPr>
        <w:t>..</w:t>
      </w:r>
      <w:r w:rsidR="00063BF9" w:rsidRPr="006114A8">
        <w:rPr>
          <w:rFonts w:eastAsiaTheme="minorHAnsi"/>
          <w:lang w:eastAsia="en-US"/>
        </w:rPr>
        <w:t xml:space="preserve">L arası ise satırları göstermektedir. </w:t>
      </w:r>
      <w:r w:rsidR="00063BF9">
        <w:rPr>
          <w:rFonts w:ascii="Times" w:hAnsi="Times" w:cs="Times"/>
        </w:rPr>
        <w:t xml:space="preserve"> Gri seviye siyah beyaz imgelerde her bir piksel 1 bayt ile temsil edilir. 1 baytlık veri 0-255 arasında değere sahip olabilir </w:t>
      </w:r>
      <w:r w:rsidR="00463340">
        <w:fldChar w:fldCharType="begin" w:fldLock="1"/>
      </w:r>
      <w:r w:rsidR="00847C9B">
        <w:instrText>ADDIN CSL_CITATION { "citationItems" : [ { "id" : "ITEM-1", "itemData" : { "author" : [ { "dropping-particle" : "", "family" : "Durdu", "given" : "Ali", "non-dropping-particle" : "", "parse-names" : false, "suffix" : "" }, { "dropping-particle" : "", "family" : "\u00d6zcerit", "given" : "Ahmet Turan", "non-dropping-particle" : "", "parse-names" : false, "suffix" : "" } ], "id" : "ITEM-1", "issued" : { "date-parts" : [ [ "2010" ] ] }, "number-of-pages" : "111", "publisher" : "Sakarya \u00dcniversitesi, Fen Bilimleri Enstit\u00fcs\u00fc, Elektronik ve Bilgisayar E\u011fitimi, Y\u00fcksek Lisans Tezi", "title" : "S\u0131r\u00f6rt\u00fcl\u00fc Ses Dosyalar\u0131n\u0131n Yapay Zeka Y\u00f6ntemleri\u0307 Yard\u0131m\u0131yla \u00c7\u00f6z\u00fcmlenmesi", "type" : "thesis" }, "uris" : [ "http://www.mendeley.com/documents/?uuid=fcec4052-350c-4399-9ea7-2802ec5e58de" ] } ], "mendeley" : { "formattedCitation" : "[28]", "plainTextFormattedCitation" : "[28]", "previouslyFormattedCitation" : "[28]" }, "properties" : { "noteIndex" : 0 }, "schema" : "https://github.com/citation-style-language/schema/raw/master/csl-citation.json" }</w:instrText>
      </w:r>
      <w:r w:rsidR="00463340">
        <w:fldChar w:fldCharType="separate"/>
      </w:r>
      <w:r w:rsidR="00847C9B" w:rsidRPr="00847C9B">
        <w:rPr>
          <w:noProof/>
        </w:rPr>
        <w:t>[28]</w:t>
      </w:r>
      <w:r w:rsidR="00463340">
        <w:fldChar w:fldCharType="end"/>
      </w:r>
      <w:r w:rsidR="00063BF9">
        <w:t>.</w:t>
      </w:r>
      <w:r w:rsidR="00955834">
        <w:t xml:space="preserve"> Şekil </w:t>
      </w:r>
      <w:proofErr w:type="gramStart"/>
      <w:r w:rsidR="00335817">
        <w:t>2.4</w:t>
      </w:r>
      <w:proofErr w:type="gramEnd"/>
      <w:r w:rsidR="00EB5E0A">
        <w:t>.’</w:t>
      </w:r>
      <w:r w:rsidR="00335817" w:rsidRPr="00754216">
        <w:t>de de görüldügü gibi 0 ile 255 arası tüm değerler gri seviyesindedir. Fakat en uç noktalar da durum farklıdır. 0 siyah 255 ise beyazdır.</w:t>
      </w:r>
      <w:r w:rsidR="00335817">
        <w:t xml:space="preserve"> </w:t>
      </w:r>
      <w:r w:rsidR="00335817" w:rsidRPr="00754216">
        <w:t>Bu iki değer arasındaki tüm renkler gridir.</w:t>
      </w:r>
    </w:p>
    <w:p w14:paraId="48B9FA7E" w14:textId="01FE41F1" w:rsidR="00B02811" w:rsidRPr="00D41D2D" w:rsidRDefault="00FF48F8" w:rsidP="00955834">
      <w:pPr>
        <w:widowControl w:val="0"/>
        <w:autoSpaceDE w:val="0"/>
        <w:autoSpaceDN w:val="0"/>
        <w:adjustRightInd w:val="0"/>
        <w:spacing w:before="240" w:after="480" w:line="360" w:lineRule="auto"/>
        <w:jc w:val="center"/>
        <w:rPr>
          <w:sz w:val="18"/>
          <w:szCs w:val="18"/>
        </w:rPr>
      </w:pPr>
      <w:bookmarkStart w:id="25" w:name="_Toc448917221"/>
      <w:r w:rsidRPr="00D41D2D">
        <w:rPr>
          <w:sz w:val="18"/>
          <w:szCs w:val="18"/>
        </w:rPr>
        <w:t xml:space="preserve">Şekil </w:t>
      </w:r>
      <w:r w:rsidR="007A7449">
        <w:rPr>
          <w:sz w:val="18"/>
          <w:szCs w:val="18"/>
        </w:rPr>
        <w:t>2</w:t>
      </w:r>
      <w:r w:rsidR="00981A95" w:rsidRPr="00D41D2D">
        <w:rPr>
          <w:sz w:val="18"/>
          <w:szCs w:val="18"/>
        </w:rPr>
        <w:t>.</w:t>
      </w:r>
      <w:r w:rsidR="002A44DD" w:rsidRPr="00D41D2D">
        <w:rPr>
          <w:sz w:val="18"/>
          <w:szCs w:val="18"/>
        </w:rPr>
        <w:fldChar w:fldCharType="begin"/>
      </w:r>
      <w:r w:rsidR="002A44DD" w:rsidRPr="00D41D2D">
        <w:rPr>
          <w:sz w:val="18"/>
          <w:szCs w:val="18"/>
        </w:rPr>
        <w:instrText xml:space="preserve"> SEQ Şekil \* ARABIC \s 1 </w:instrText>
      </w:r>
      <w:r w:rsidR="002A44DD" w:rsidRPr="00D41D2D">
        <w:rPr>
          <w:sz w:val="18"/>
          <w:szCs w:val="18"/>
        </w:rPr>
        <w:fldChar w:fldCharType="separate"/>
      </w:r>
      <w:r w:rsidR="0001641E">
        <w:rPr>
          <w:noProof/>
          <w:sz w:val="18"/>
          <w:szCs w:val="18"/>
        </w:rPr>
        <w:t>3</w:t>
      </w:r>
      <w:r w:rsidR="002A44DD" w:rsidRPr="00D41D2D">
        <w:rPr>
          <w:noProof/>
          <w:sz w:val="18"/>
          <w:szCs w:val="18"/>
        </w:rPr>
        <w:fldChar w:fldCharType="end"/>
      </w:r>
      <w:r w:rsidR="006518BB" w:rsidRPr="00D41D2D">
        <w:rPr>
          <w:sz w:val="18"/>
          <w:szCs w:val="18"/>
        </w:rPr>
        <w:t>. Örnek bir imgenin piksellerinin gösterilişi</w:t>
      </w:r>
      <w:bookmarkEnd w:id="25"/>
    </w:p>
    <w:p w14:paraId="30E8D7DF" w14:textId="2164FED1" w:rsidR="00063BF9" w:rsidRDefault="008716EE" w:rsidP="004A0C7B">
      <w:pPr>
        <w:autoSpaceDE w:val="0"/>
        <w:autoSpaceDN w:val="0"/>
        <w:adjustRightInd w:val="0"/>
        <w:spacing w:after="100" w:afterAutospacing="1" w:line="360" w:lineRule="auto"/>
        <w:jc w:val="center"/>
        <w:rPr>
          <w:rFonts w:ascii="Times-Roman" w:hAnsi="Times-Roman" w:cs="Times-Roman"/>
          <w:sz w:val="23"/>
          <w:szCs w:val="23"/>
        </w:rPr>
      </w:pPr>
      <w:r>
        <w:rPr>
          <w:rFonts w:ascii="Times-Roman" w:hAnsi="Times-Roman" w:cs="Times-Roman"/>
          <w:noProof/>
          <w:sz w:val="23"/>
          <w:szCs w:val="23"/>
        </w:rPr>
        <w:drawing>
          <wp:inline distT="0" distB="0" distL="0" distR="0" wp14:anchorId="3A9062B4" wp14:editId="2131814A">
            <wp:extent cx="5257331" cy="7642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level.png"/>
                    <pic:cNvPicPr/>
                  </pic:nvPicPr>
                  <pic:blipFill>
                    <a:blip r:embed="rId21">
                      <a:extLst>
                        <a:ext uri="{28A0092B-C50C-407E-A947-70E740481C1C}">
                          <a14:useLocalDpi xmlns:a14="http://schemas.microsoft.com/office/drawing/2010/main" val="0"/>
                        </a:ext>
                      </a:extLst>
                    </a:blip>
                    <a:stretch>
                      <a:fillRect/>
                    </a:stretch>
                  </pic:blipFill>
                  <pic:spPr>
                    <a:xfrm>
                      <a:off x="0" y="0"/>
                      <a:ext cx="5264159" cy="765275"/>
                    </a:xfrm>
                    <a:prstGeom prst="rect">
                      <a:avLst/>
                    </a:prstGeom>
                  </pic:spPr>
                </pic:pic>
              </a:graphicData>
            </a:graphic>
          </wp:inline>
        </w:drawing>
      </w:r>
    </w:p>
    <w:p w14:paraId="62C1FA11" w14:textId="6B0E252A" w:rsidR="007A7449" w:rsidRPr="002E486F" w:rsidRDefault="00FF48F8" w:rsidP="00955834">
      <w:pPr>
        <w:pStyle w:val="ekilYazs"/>
        <w:spacing w:before="0" w:beforeAutospacing="0" w:after="480" w:afterAutospacing="0"/>
        <w:jc w:val="center"/>
        <w:rPr>
          <w:sz w:val="18"/>
          <w:szCs w:val="18"/>
        </w:rPr>
      </w:pPr>
      <w:bookmarkStart w:id="26" w:name="_Toc448917222"/>
      <w:r w:rsidRPr="00D41D2D">
        <w:rPr>
          <w:sz w:val="18"/>
          <w:szCs w:val="18"/>
        </w:rPr>
        <w:t xml:space="preserve">Şekil </w:t>
      </w:r>
      <w:r w:rsidR="007A7449">
        <w:rPr>
          <w:sz w:val="18"/>
          <w:szCs w:val="18"/>
        </w:rPr>
        <w:t>2</w:t>
      </w:r>
      <w:r w:rsidR="00981A95" w:rsidRPr="00D41D2D">
        <w:rPr>
          <w:sz w:val="18"/>
          <w:szCs w:val="18"/>
        </w:rPr>
        <w:t>.</w:t>
      </w:r>
      <w:r w:rsidR="002A44DD" w:rsidRPr="00D41D2D">
        <w:rPr>
          <w:sz w:val="18"/>
          <w:szCs w:val="18"/>
        </w:rPr>
        <w:fldChar w:fldCharType="begin"/>
      </w:r>
      <w:r w:rsidR="002A44DD" w:rsidRPr="00D41D2D">
        <w:rPr>
          <w:sz w:val="18"/>
          <w:szCs w:val="18"/>
        </w:rPr>
        <w:instrText xml:space="preserve"> SEQ Şekil \* ARABIC \s 1 </w:instrText>
      </w:r>
      <w:r w:rsidR="002A44DD" w:rsidRPr="00D41D2D">
        <w:rPr>
          <w:sz w:val="18"/>
          <w:szCs w:val="18"/>
        </w:rPr>
        <w:fldChar w:fldCharType="separate"/>
      </w:r>
      <w:r w:rsidR="0001641E">
        <w:rPr>
          <w:noProof/>
          <w:sz w:val="18"/>
          <w:szCs w:val="18"/>
        </w:rPr>
        <w:t>4</w:t>
      </w:r>
      <w:r w:rsidR="002A44DD" w:rsidRPr="00D41D2D">
        <w:rPr>
          <w:noProof/>
          <w:sz w:val="18"/>
          <w:szCs w:val="18"/>
        </w:rPr>
        <w:fldChar w:fldCharType="end"/>
      </w:r>
      <w:r w:rsidR="006518BB" w:rsidRPr="00D41D2D">
        <w:rPr>
          <w:sz w:val="18"/>
          <w:szCs w:val="18"/>
        </w:rPr>
        <w:t>. Gri seviye (gray level) imgelerin renk paleti</w:t>
      </w:r>
      <w:bookmarkEnd w:id="26"/>
    </w:p>
    <w:p w14:paraId="517E58EA" w14:textId="4964DB95" w:rsidR="004A7370" w:rsidRDefault="00063BF9" w:rsidP="00955834">
      <w:pPr>
        <w:spacing w:after="480" w:line="360" w:lineRule="auto"/>
        <w:jc w:val="both"/>
      </w:pPr>
      <w:r>
        <w:rPr>
          <w:rFonts w:ascii="Times" w:hAnsi="Times" w:cs="Times"/>
        </w:rPr>
        <w:t>Renkli imgelerde her bir piksel 3</w:t>
      </w:r>
      <w:r w:rsidR="005660BE">
        <w:rPr>
          <w:rFonts w:ascii="Times" w:hAnsi="Times" w:cs="Times"/>
        </w:rPr>
        <w:t>-</w:t>
      </w:r>
      <w:r>
        <w:rPr>
          <w:rFonts w:ascii="Times" w:hAnsi="Times" w:cs="Times"/>
        </w:rPr>
        <w:t xml:space="preserve">baytlık </w:t>
      </w:r>
      <w:r w:rsidR="005660BE">
        <w:rPr>
          <w:rFonts w:ascii="Times" w:hAnsi="Times" w:cs="Times"/>
        </w:rPr>
        <w:t xml:space="preserve">veri </w:t>
      </w:r>
      <w:r>
        <w:rPr>
          <w:rFonts w:ascii="Times" w:hAnsi="Times" w:cs="Times"/>
        </w:rPr>
        <w:t xml:space="preserve">ile temsil edilir. Renkli imgelerde RGB (Red-Green-Blue) adı verilen renk kodlama sistemi kullanılmaktadır. </w:t>
      </w:r>
      <w:r w:rsidRPr="00754216">
        <w:t xml:space="preserve">Her pikselde üç </w:t>
      </w:r>
      <w:r w:rsidRPr="00754216">
        <w:lastRenderedPageBreak/>
        <w:t xml:space="preserve">ayrı renk </w:t>
      </w:r>
      <w:r w:rsidR="00473F16">
        <w:t>verisi</w:t>
      </w:r>
      <w:r w:rsidRPr="00754216">
        <w:t xml:space="preserve"> bulunmaktadır. Bu renk </w:t>
      </w:r>
      <w:r w:rsidR="00473F16">
        <w:t>verileri</w:t>
      </w:r>
      <w:r w:rsidRPr="00754216">
        <w:t xml:space="preserve">nin </w:t>
      </w:r>
      <w:r w:rsidR="00A25CD3">
        <w:t xml:space="preserve">değerlerine göre birleşimi ile farklı </w:t>
      </w:r>
      <w:r w:rsidRPr="00754216">
        <w:t>bir renk oluşur.</w:t>
      </w:r>
      <w:r w:rsidR="00A25CD3">
        <w:t xml:space="preserve"> Bu üç ana renkte sayısal değerler</w:t>
      </w:r>
      <w:r w:rsidRPr="00754216">
        <w:t xml:space="preserve"> </w:t>
      </w:r>
      <w:r w:rsidR="00CC0F06">
        <w:t>küçüldükçe</w:t>
      </w:r>
      <w:r w:rsidRPr="00754216">
        <w:t xml:space="preserve"> </w:t>
      </w:r>
      <w:r w:rsidR="00A25CD3">
        <w:t xml:space="preserve">oluşan </w:t>
      </w:r>
      <w:r w:rsidRPr="00754216">
        <w:t xml:space="preserve">renk daha koyulaşmaktadır. </w:t>
      </w:r>
      <w:r w:rsidR="00A25CD3">
        <w:t>RGB</w:t>
      </w:r>
      <w:r w:rsidRPr="00754216">
        <w:t xml:space="preserve"> renk modelinde 256 x 256</w:t>
      </w:r>
      <w:r w:rsidR="00A25CD3">
        <w:t xml:space="preserve"> x 256 = 16.777.216 adet farklı</w:t>
      </w:r>
      <w:r w:rsidRPr="00754216">
        <w:t xml:space="preserve"> tonda renk oluşturulabilir. Böylece belirli bir</w:t>
      </w:r>
      <w:r w:rsidR="00A25CD3">
        <w:t xml:space="preserve"> </w:t>
      </w:r>
      <w:r w:rsidR="00010A19">
        <w:t xml:space="preserve">pozisyondaki pikselin Tablo </w:t>
      </w:r>
      <w:proofErr w:type="gramStart"/>
      <w:r w:rsidR="00A25CD3">
        <w:t>2.1</w:t>
      </w:r>
      <w:proofErr w:type="gramEnd"/>
      <w:r w:rsidR="00EB5E0A">
        <w:t>.’</w:t>
      </w:r>
      <w:r w:rsidR="00A25CD3">
        <w:t>de görüldüğ</w:t>
      </w:r>
      <w:r w:rsidRPr="00754216">
        <w:t xml:space="preserve">ü resmin bileşenlerinin şiddetini belirler. </w:t>
      </w:r>
    </w:p>
    <w:p w14:paraId="19D3212C" w14:textId="17FD12AB" w:rsidR="00063BF9" w:rsidRPr="00D41D2D" w:rsidRDefault="00010A19" w:rsidP="004A0C7B">
      <w:pPr>
        <w:pStyle w:val="ekilYazs"/>
        <w:spacing w:after="0" w:afterAutospacing="0"/>
        <w:jc w:val="center"/>
        <w:rPr>
          <w:rFonts w:ascii="Times-Roman" w:hAnsi="Times-Roman" w:cs="Times-Roman"/>
          <w:sz w:val="18"/>
          <w:szCs w:val="18"/>
        </w:rPr>
      </w:pPr>
      <w:bookmarkStart w:id="27" w:name="_Toc448919251"/>
      <w:r w:rsidRPr="00D41D2D">
        <w:rPr>
          <w:sz w:val="18"/>
          <w:szCs w:val="18"/>
        </w:rPr>
        <w:t xml:space="preserve">Tablo </w:t>
      </w:r>
      <w:r w:rsidR="007A7449">
        <w:rPr>
          <w:sz w:val="18"/>
          <w:szCs w:val="18"/>
        </w:rPr>
        <w:t>2</w:t>
      </w:r>
      <w:r w:rsidR="00331000" w:rsidRPr="00D41D2D">
        <w:rPr>
          <w:sz w:val="18"/>
          <w:szCs w:val="18"/>
        </w:rPr>
        <w:t>.</w:t>
      </w:r>
      <w:r w:rsidR="002A44DD" w:rsidRPr="00D41D2D">
        <w:rPr>
          <w:sz w:val="18"/>
          <w:szCs w:val="18"/>
        </w:rPr>
        <w:fldChar w:fldCharType="begin"/>
      </w:r>
      <w:r w:rsidR="002A44DD" w:rsidRPr="00D41D2D">
        <w:rPr>
          <w:sz w:val="18"/>
          <w:szCs w:val="18"/>
        </w:rPr>
        <w:instrText xml:space="preserve"> SEQ Tablo \* ARABIC \s 1 </w:instrText>
      </w:r>
      <w:r w:rsidR="002A44DD" w:rsidRPr="00D41D2D">
        <w:rPr>
          <w:sz w:val="18"/>
          <w:szCs w:val="18"/>
        </w:rPr>
        <w:fldChar w:fldCharType="separate"/>
      </w:r>
      <w:r w:rsidR="0001641E">
        <w:rPr>
          <w:noProof/>
          <w:sz w:val="18"/>
          <w:szCs w:val="18"/>
        </w:rPr>
        <w:t>1</w:t>
      </w:r>
      <w:r w:rsidR="002A44DD" w:rsidRPr="00D41D2D">
        <w:rPr>
          <w:noProof/>
          <w:sz w:val="18"/>
          <w:szCs w:val="18"/>
        </w:rPr>
        <w:fldChar w:fldCharType="end"/>
      </w:r>
      <w:r w:rsidRPr="00D41D2D">
        <w:rPr>
          <w:sz w:val="18"/>
          <w:szCs w:val="18"/>
        </w:rPr>
        <w:t>. RGB renk tablosu</w:t>
      </w:r>
      <w:bookmarkEnd w:id="27"/>
    </w:p>
    <w:tbl>
      <w:tblPr>
        <w:tblW w:w="0" w:type="auto"/>
        <w:tblInd w:w="108" w:type="dxa"/>
        <w:tblLook w:val="04A0" w:firstRow="1" w:lastRow="0" w:firstColumn="1" w:lastColumn="0" w:noHBand="0" w:noVBand="1"/>
      </w:tblPr>
      <w:tblGrid>
        <w:gridCol w:w="1524"/>
        <w:gridCol w:w="1725"/>
        <w:gridCol w:w="1693"/>
        <w:gridCol w:w="1693"/>
        <w:gridCol w:w="1693"/>
      </w:tblGrid>
      <w:tr w:rsidR="00A67637" w:rsidRPr="003042C4" w14:paraId="093463F0" w14:textId="77777777" w:rsidTr="00D41D2D">
        <w:tc>
          <w:tcPr>
            <w:tcW w:w="3249" w:type="dxa"/>
            <w:gridSpan w:val="2"/>
            <w:tcBorders>
              <w:top w:val="single" w:sz="2" w:space="0" w:color="000000" w:themeColor="text1"/>
              <w:bottom w:val="single" w:sz="2" w:space="0" w:color="000000" w:themeColor="text1"/>
            </w:tcBorders>
          </w:tcPr>
          <w:p w14:paraId="53AC5DF7" w14:textId="73A58EF0"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Renk</w:t>
            </w:r>
          </w:p>
        </w:tc>
        <w:tc>
          <w:tcPr>
            <w:tcW w:w="1693" w:type="dxa"/>
            <w:tcBorders>
              <w:top w:val="single" w:sz="2" w:space="0" w:color="000000" w:themeColor="text1"/>
              <w:bottom w:val="single" w:sz="2" w:space="0" w:color="000000" w:themeColor="text1"/>
            </w:tcBorders>
            <w:vAlign w:val="center"/>
          </w:tcPr>
          <w:p w14:paraId="169DA36D"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R</w:t>
            </w:r>
          </w:p>
        </w:tc>
        <w:tc>
          <w:tcPr>
            <w:tcW w:w="1693" w:type="dxa"/>
            <w:tcBorders>
              <w:top w:val="single" w:sz="2" w:space="0" w:color="000000" w:themeColor="text1"/>
              <w:bottom w:val="single" w:sz="2" w:space="0" w:color="000000" w:themeColor="text1"/>
            </w:tcBorders>
            <w:vAlign w:val="center"/>
          </w:tcPr>
          <w:p w14:paraId="38934625"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G</w:t>
            </w:r>
          </w:p>
        </w:tc>
        <w:tc>
          <w:tcPr>
            <w:tcW w:w="1693" w:type="dxa"/>
            <w:tcBorders>
              <w:top w:val="single" w:sz="2" w:space="0" w:color="000000" w:themeColor="text1"/>
              <w:bottom w:val="single" w:sz="2" w:space="0" w:color="000000" w:themeColor="text1"/>
            </w:tcBorders>
            <w:vAlign w:val="center"/>
          </w:tcPr>
          <w:p w14:paraId="04F6C01A"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B</w:t>
            </w:r>
          </w:p>
        </w:tc>
      </w:tr>
      <w:tr w:rsidR="00A67637" w:rsidRPr="003042C4" w14:paraId="4342E29B" w14:textId="77777777" w:rsidTr="00D41D2D">
        <w:tc>
          <w:tcPr>
            <w:tcW w:w="1524" w:type="dxa"/>
            <w:tcBorders>
              <w:top w:val="single" w:sz="2" w:space="0" w:color="000000" w:themeColor="text1"/>
            </w:tcBorders>
            <w:shd w:val="clear" w:color="auto" w:fill="FF0000"/>
          </w:tcPr>
          <w:p w14:paraId="6725C38D"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highlight w:val="yellow"/>
              </w:rPr>
            </w:pPr>
          </w:p>
        </w:tc>
        <w:tc>
          <w:tcPr>
            <w:tcW w:w="1725" w:type="dxa"/>
            <w:tcBorders>
              <w:top w:val="single" w:sz="2" w:space="0" w:color="000000" w:themeColor="text1"/>
            </w:tcBorders>
            <w:vAlign w:val="center"/>
          </w:tcPr>
          <w:p w14:paraId="39EAB465" w14:textId="393CA8D5"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Kırmızı</w:t>
            </w:r>
          </w:p>
        </w:tc>
        <w:tc>
          <w:tcPr>
            <w:tcW w:w="1693" w:type="dxa"/>
            <w:tcBorders>
              <w:top w:val="single" w:sz="2" w:space="0" w:color="000000" w:themeColor="text1"/>
            </w:tcBorders>
            <w:vAlign w:val="center"/>
          </w:tcPr>
          <w:p w14:paraId="7C176818"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255</w:t>
            </w:r>
          </w:p>
        </w:tc>
        <w:tc>
          <w:tcPr>
            <w:tcW w:w="1693" w:type="dxa"/>
            <w:tcBorders>
              <w:top w:val="single" w:sz="2" w:space="0" w:color="000000" w:themeColor="text1"/>
            </w:tcBorders>
            <w:vAlign w:val="center"/>
          </w:tcPr>
          <w:p w14:paraId="29016605"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c>
          <w:tcPr>
            <w:tcW w:w="1693" w:type="dxa"/>
            <w:tcBorders>
              <w:top w:val="single" w:sz="2" w:space="0" w:color="000000" w:themeColor="text1"/>
            </w:tcBorders>
            <w:vAlign w:val="center"/>
          </w:tcPr>
          <w:p w14:paraId="35B386B0"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r>
      <w:tr w:rsidR="00A67637" w:rsidRPr="003042C4" w14:paraId="5134A3B1" w14:textId="77777777" w:rsidTr="00D41D2D">
        <w:tc>
          <w:tcPr>
            <w:tcW w:w="1524" w:type="dxa"/>
            <w:shd w:val="clear" w:color="auto" w:fill="008000"/>
          </w:tcPr>
          <w:p w14:paraId="5E51A9F2"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p>
        </w:tc>
        <w:tc>
          <w:tcPr>
            <w:tcW w:w="1725" w:type="dxa"/>
            <w:vAlign w:val="center"/>
          </w:tcPr>
          <w:p w14:paraId="77FC37E3" w14:textId="2ECBDFB3"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Yeşil</w:t>
            </w:r>
          </w:p>
        </w:tc>
        <w:tc>
          <w:tcPr>
            <w:tcW w:w="1693" w:type="dxa"/>
            <w:vAlign w:val="center"/>
          </w:tcPr>
          <w:p w14:paraId="21F8E8AB"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c>
          <w:tcPr>
            <w:tcW w:w="1693" w:type="dxa"/>
            <w:vAlign w:val="center"/>
          </w:tcPr>
          <w:p w14:paraId="65029C7E"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255</w:t>
            </w:r>
          </w:p>
        </w:tc>
        <w:tc>
          <w:tcPr>
            <w:tcW w:w="1693" w:type="dxa"/>
            <w:vAlign w:val="center"/>
          </w:tcPr>
          <w:p w14:paraId="303A8CB4"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r>
      <w:tr w:rsidR="00A67637" w:rsidRPr="003042C4" w14:paraId="31ADACED" w14:textId="77777777" w:rsidTr="00D41D2D">
        <w:tc>
          <w:tcPr>
            <w:tcW w:w="1524" w:type="dxa"/>
            <w:shd w:val="clear" w:color="auto" w:fill="0000FF"/>
          </w:tcPr>
          <w:p w14:paraId="37B5DAD1"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p>
        </w:tc>
        <w:tc>
          <w:tcPr>
            <w:tcW w:w="1725" w:type="dxa"/>
            <w:vAlign w:val="center"/>
          </w:tcPr>
          <w:p w14:paraId="6B789005" w14:textId="7DF19389"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Mavi</w:t>
            </w:r>
          </w:p>
        </w:tc>
        <w:tc>
          <w:tcPr>
            <w:tcW w:w="1693" w:type="dxa"/>
            <w:vAlign w:val="center"/>
          </w:tcPr>
          <w:p w14:paraId="0B39FE0A"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c>
          <w:tcPr>
            <w:tcW w:w="1693" w:type="dxa"/>
            <w:vAlign w:val="center"/>
          </w:tcPr>
          <w:p w14:paraId="4AD3809A"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c>
          <w:tcPr>
            <w:tcW w:w="1693" w:type="dxa"/>
            <w:vAlign w:val="center"/>
          </w:tcPr>
          <w:p w14:paraId="2EF96BEA"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255</w:t>
            </w:r>
          </w:p>
        </w:tc>
      </w:tr>
      <w:tr w:rsidR="00A67637" w:rsidRPr="003042C4" w14:paraId="0A0EB6E8" w14:textId="77777777" w:rsidTr="00D41D2D">
        <w:tc>
          <w:tcPr>
            <w:tcW w:w="1524" w:type="dxa"/>
            <w:tcBorders>
              <w:bottom w:val="single" w:sz="2" w:space="0" w:color="000000" w:themeColor="text1"/>
            </w:tcBorders>
            <w:shd w:val="clear" w:color="auto" w:fill="FF6600"/>
          </w:tcPr>
          <w:p w14:paraId="2DEA7E88"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p>
        </w:tc>
        <w:tc>
          <w:tcPr>
            <w:tcW w:w="1725" w:type="dxa"/>
            <w:tcBorders>
              <w:bottom w:val="single" w:sz="2" w:space="0" w:color="000000" w:themeColor="text1"/>
            </w:tcBorders>
            <w:vAlign w:val="center"/>
          </w:tcPr>
          <w:p w14:paraId="6ECFCD6C" w14:textId="56985B11"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Turuncu</w:t>
            </w:r>
          </w:p>
        </w:tc>
        <w:tc>
          <w:tcPr>
            <w:tcW w:w="1693" w:type="dxa"/>
            <w:tcBorders>
              <w:bottom w:val="single" w:sz="2" w:space="0" w:color="000000" w:themeColor="text1"/>
            </w:tcBorders>
            <w:vAlign w:val="center"/>
          </w:tcPr>
          <w:p w14:paraId="35089375" w14:textId="680A63F0"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255</w:t>
            </w:r>
          </w:p>
        </w:tc>
        <w:tc>
          <w:tcPr>
            <w:tcW w:w="1693" w:type="dxa"/>
            <w:tcBorders>
              <w:bottom w:val="single" w:sz="2" w:space="0" w:color="000000" w:themeColor="text1"/>
            </w:tcBorders>
            <w:vAlign w:val="center"/>
          </w:tcPr>
          <w:p w14:paraId="250DC6A6" w14:textId="735C22B8"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153</w:t>
            </w:r>
          </w:p>
        </w:tc>
        <w:tc>
          <w:tcPr>
            <w:tcW w:w="1693" w:type="dxa"/>
            <w:tcBorders>
              <w:bottom w:val="single" w:sz="2" w:space="0" w:color="000000" w:themeColor="text1"/>
            </w:tcBorders>
            <w:vAlign w:val="center"/>
          </w:tcPr>
          <w:p w14:paraId="1C8A8B4C" w14:textId="77777777" w:rsidR="00A67637" w:rsidRPr="00D41D2D" w:rsidRDefault="00A67637" w:rsidP="00A25CD3">
            <w:pPr>
              <w:autoSpaceDE w:val="0"/>
              <w:autoSpaceDN w:val="0"/>
              <w:adjustRightInd w:val="0"/>
              <w:spacing w:before="40" w:after="40"/>
              <w:jc w:val="center"/>
              <w:rPr>
                <w:rFonts w:ascii="Times-Roman" w:hAnsi="Times-Roman" w:cs="Times-Roman"/>
                <w:sz w:val="20"/>
                <w:szCs w:val="20"/>
              </w:rPr>
            </w:pPr>
            <w:r w:rsidRPr="00D41D2D">
              <w:rPr>
                <w:rFonts w:ascii="Times-Roman" w:hAnsi="Times-Roman" w:cs="Times-Roman"/>
                <w:sz w:val="20"/>
                <w:szCs w:val="20"/>
              </w:rPr>
              <w:t>0</w:t>
            </w:r>
          </w:p>
        </w:tc>
      </w:tr>
    </w:tbl>
    <w:p w14:paraId="10F4FA27" w14:textId="77777777" w:rsidR="00B02811" w:rsidRPr="00955834" w:rsidRDefault="00B02811" w:rsidP="00955834">
      <w:pPr>
        <w:widowControl w:val="0"/>
        <w:autoSpaceDE w:val="0"/>
        <w:autoSpaceDN w:val="0"/>
        <w:adjustRightInd w:val="0"/>
        <w:spacing w:after="480" w:line="360" w:lineRule="auto"/>
        <w:jc w:val="both"/>
        <w:rPr>
          <w:rFonts w:ascii="Times" w:eastAsiaTheme="minorHAnsi" w:hAnsi="Times" w:cs="Times"/>
          <w:sz w:val="10"/>
          <w:szCs w:val="10"/>
          <w:lang w:val="en-US" w:eastAsia="en-US"/>
        </w:rPr>
      </w:pPr>
    </w:p>
    <w:p w14:paraId="50A70C6D" w14:textId="620B3E32" w:rsidR="007A7449" w:rsidRPr="00181BF6" w:rsidRDefault="003A2DB4" w:rsidP="00955834">
      <w:pPr>
        <w:widowControl w:val="0"/>
        <w:autoSpaceDE w:val="0"/>
        <w:autoSpaceDN w:val="0"/>
        <w:adjustRightInd w:val="0"/>
        <w:spacing w:after="480" w:line="360" w:lineRule="auto"/>
        <w:jc w:val="both"/>
        <w:rPr>
          <w:rFonts w:ascii="Times" w:eastAsiaTheme="minorHAnsi" w:hAnsi="Times" w:cs="Times"/>
          <w:lang w:val="en-US" w:eastAsia="en-US"/>
        </w:rPr>
      </w:pPr>
      <w:proofErr w:type="gramStart"/>
      <w:r>
        <w:rPr>
          <w:rFonts w:ascii="Times" w:eastAsiaTheme="minorHAnsi" w:hAnsi="Times" w:cs="Times"/>
          <w:lang w:val="en-US" w:eastAsia="en-US"/>
        </w:rPr>
        <w:t>T</w:t>
      </w:r>
      <w:r w:rsidR="00010A19">
        <w:rPr>
          <w:rFonts w:ascii="Times" w:eastAsiaTheme="minorHAnsi" w:hAnsi="Times" w:cs="Times"/>
          <w:lang w:val="en-US" w:eastAsia="en-US"/>
        </w:rPr>
        <w:t xml:space="preserve">ablo </w:t>
      </w:r>
      <w:r w:rsidR="002E6A00">
        <w:rPr>
          <w:rFonts w:ascii="Times" w:eastAsiaTheme="minorHAnsi" w:hAnsi="Times" w:cs="Times"/>
          <w:lang w:val="en-US" w:eastAsia="en-US"/>
        </w:rPr>
        <w:t>2.1</w:t>
      </w:r>
      <w:r w:rsidR="00EB5E0A">
        <w:rPr>
          <w:rFonts w:ascii="Times" w:eastAsiaTheme="minorHAnsi" w:hAnsi="Times" w:cs="Times"/>
          <w:lang w:val="en-US" w:eastAsia="en-US"/>
        </w:rPr>
        <w:t>.’</w:t>
      </w:r>
      <w:proofErr w:type="gramEnd"/>
      <w:r w:rsidR="002E6A00">
        <w:rPr>
          <w:rFonts w:ascii="Times" w:eastAsiaTheme="minorHAnsi" w:hAnsi="Times" w:cs="Times"/>
          <w:lang w:val="en-US" w:eastAsia="en-US"/>
        </w:rPr>
        <w:t>de görüldüğü gibi k</w:t>
      </w:r>
      <w:r>
        <w:rPr>
          <w:rFonts w:ascii="Times" w:eastAsiaTheme="minorHAnsi" w:hAnsi="Times" w:cs="Times"/>
          <w:lang w:val="en-US" w:eastAsia="en-US"/>
        </w:rPr>
        <w:t xml:space="preserve">ırmızı rengini </w:t>
      </w:r>
      <w:r w:rsidR="002E6A00">
        <w:rPr>
          <w:rFonts w:ascii="Times" w:eastAsiaTheme="minorHAnsi" w:hAnsi="Times" w:cs="Times"/>
          <w:lang w:val="en-US" w:eastAsia="en-US"/>
        </w:rPr>
        <w:t>oluşturan renk tonlamasında</w:t>
      </w:r>
      <w:r>
        <w:rPr>
          <w:rFonts w:ascii="Times" w:eastAsiaTheme="minorHAnsi" w:hAnsi="Times" w:cs="Times"/>
          <w:lang w:val="en-US" w:eastAsia="en-US"/>
        </w:rPr>
        <w:t xml:space="preserve"> </w:t>
      </w:r>
      <w:r w:rsidR="004907B9">
        <w:rPr>
          <w:rFonts w:ascii="Times" w:eastAsiaTheme="minorHAnsi" w:hAnsi="Times" w:cs="Times"/>
          <w:lang w:val="en-US" w:eastAsia="en-US"/>
        </w:rPr>
        <w:t>kırmızı</w:t>
      </w:r>
      <w:r w:rsidR="00EE3FF2">
        <w:rPr>
          <w:rFonts w:ascii="Times" w:eastAsiaTheme="minorHAnsi" w:hAnsi="Times" w:cs="Times"/>
          <w:lang w:val="en-US" w:eastAsia="en-US"/>
        </w:rPr>
        <w:t xml:space="preserve"> </w:t>
      </w:r>
      <w:r w:rsidR="004907B9">
        <w:rPr>
          <w:rFonts w:ascii="Times" w:eastAsiaTheme="minorHAnsi" w:hAnsi="Times" w:cs="Times"/>
          <w:lang w:val="en-US" w:eastAsia="en-US"/>
        </w:rPr>
        <w:t>(</w:t>
      </w:r>
      <w:r w:rsidR="001308B1">
        <w:rPr>
          <w:rFonts w:ascii="Times" w:eastAsiaTheme="minorHAnsi" w:hAnsi="Times" w:cs="Times"/>
          <w:lang w:val="en-US" w:eastAsia="en-US"/>
        </w:rPr>
        <w:t>R) renk</w:t>
      </w:r>
      <w:r>
        <w:rPr>
          <w:rFonts w:ascii="Times" w:eastAsiaTheme="minorHAnsi" w:hAnsi="Times" w:cs="Times"/>
          <w:lang w:val="en-US" w:eastAsia="en-US"/>
        </w:rPr>
        <w:t xml:space="preserve"> 255, </w:t>
      </w:r>
      <w:r w:rsidR="004907B9">
        <w:rPr>
          <w:rFonts w:ascii="Times" w:eastAsiaTheme="minorHAnsi" w:hAnsi="Times" w:cs="Times"/>
          <w:lang w:val="en-US" w:eastAsia="en-US"/>
        </w:rPr>
        <w:t>yeşil</w:t>
      </w:r>
      <w:r w:rsidR="00EE3FF2">
        <w:rPr>
          <w:rFonts w:ascii="Times" w:eastAsiaTheme="minorHAnsi" w:hAnsi="Times" w:cs="Times"/>
          <w:lang w:val="en-US" w:eastAsia="en-US"/>
        </w:rPr>
        <w:t xml:space="preserve"> </w:t>
      </w:r>
      <w:r w:rsidR="004907B9">
        <w:rPr>
          <w:rFonts w:ascii="Times" w:eastAsiaTheme="minorHAnsi" w:hAnsi="Times" w:cs="Times"/>
          <w:lang w:val="en-US" w:eastAsia="en-US"/>
        </w:rPr>
        <w:t>(</w:t>
      </w:r>
      <w:r>
        <w:rPr>
          <w:rFonts w:ascii="Times" w:eastAsiaTheme="minorHAnsi" w:hAnsi="Times" w:cs="Times"/>
          <w:lang w:val="en-US" w:eastAsia="en-US"/>
        </w:rPr>
        <w:t>G</w:t>
      </w:r>
      <w:r w:rsidR="004907B9">
        <w:rPr>
          <w:rFonts w:ascii="Times" w:eastAsiaTheme="minorHAnsi" w:hAnsi="Times" w:cs="Times"/>
          <w:lang w:val="en-US" w:eastAsia="en-US"/>
        </w:rPr>
        <w:t>)</w:t>
      </w:r>
      <w:r>
        <w:rPr>
          <w:rFonts w:ascii="Times" w:eastAsiaTheme="minorHAnsi" w:hAnsi="Times" w:cs="Times"/>
          <w:lang w:val="en-US" w:eastAsia="en-US"/>
        </w:rPr>
        <w:t xml:space="preserve"> </w:t>
      </w:r>
      <w:r w:rsidR="001308B1">
        <w:rPr>
          <w:rFonts w:ascii="Times" w:eastAsiaTheme="minorHAnsi" w:hAnsi="Times" w:cs="Times"/>
          <w:lang w:val="en-US" w:eastAsia="en-US"/>
        </w:rPr>
        <w:t>renk</w:t>
      </w:r>
      <w:r w:rsidR="00012026">
        <w:rPr>
          <w:rFonts w:ascii="Times" w:eastAsiaTheme="minorHAnsi" w:hAnsi="Times" w:cs="Times"/>
          <w:lang w:val="en-US" w:eastAsia="en-US"/>
        </w:rPr>
        <w:t xml:space="preserve"> 0 </w:t>
      </w:r>
      <w:r>
        <w:rPr>
          <w:rFonts w:ascii="Times" w:eastAsiaTheme="minorHAnsi" w:hAnsi="Times" w:cs="Times"/>
          <w:lang w:val="en-US" w:eastAsia="en-US"/>
        </w:rPr>
        <w:t xml:space="preserve">ve </w:t>
      </w:r>
      <w:r w:rsidR="004907B9">
        <w:rPr>
          <w:rFonts w:ascii="Times" w:eastAsiaTheme="minorHAnsi" w:hAnsi="Times" w:cs="Times"/>
          <w:lang w:val="en-US" w:eastAsia="en-US"/>
        </w:rPr>
        <w:t>mavi</w:t>
      </w:r>
      <w:r w:rsidR="00EE3FF2">
        <w:rPr>
          <w:rFonts w:ascii="Times" w:eastAsiaTheme="minorHAnsi" w:hAnsi="Times" w:cs="Times"/>
          <w:lang w:val="en-US" w:eastAsia="en-US"/>
        </w:rPr>
        <w:t xml:space="preserve"> </w:t>
      </w:r>
      <w:r w:rsidR="004907B9">
        <w:rPr>
          <w:rFonts w:ascii="Times" w:eastAsiaTheme="minorHAnsi" w:hAnsi="Times" w:cs="Times"/>
          <w:lang w:val="en-US" w:eastAsia="en-US"/>
        </w:rPr>
        <w:t>(</w:t>
      </w:r>
      <w:r>
        <w:rPr>
          <w:rFonts w:ascii="Times" w:eastAsiaTheme="minorHAnsi" w:hAnsi="Times" w:cs="Times"/>
          <w:lang w:val="en-US" w:eastAsia="en-US"/>
        </w:rPr>
        <w:t>B</w:t>
      </w:r>
      <w:r w:rsidR="004907B9">
        <w:rPr>
          <w:rFonts w:ascii="Times" w:eastAsiaTheme="minorHAnsi" w:hAnsi="Times" w:cs="Times"/>
          <w:lang w:val="en-US" w:eastAsia="en-US"/>
        </w:rPr>
        <w:t>)</w:t>
      </w:r>
      <w:r>
        <w:rPr>
          <w:rFonts w:ascii="Times" w:eastAsiaTheme="minorHAnsi" w:hAnsi="Times" w:cs="Times"/>
          <w:lang w:val="en-US" w:eastAsia="en-US"/>
        </w:rPr>
        <w:t xml:space="preserve"> </w:t>
      </w:r>
      <w:r w:rsidR="001308B1">
        <w:rPr>
          <w:rFonts w:ascii="Times" w:eastAsiaTheme="minorHAnsi" w:hAnsi="Times" w:cs="Times"/>
          <w:lang w:val="en-US" w:eastAsia="en-US"/>
        </w:rPr>
        <w:t>renk</w:t>
      </w:r>
      <w:r>
        <w:rPr>
          <w:rFonts w:ascii="Times" w:eastAsiaTheme="minorHAnsi" w:hAnsi="Times" w:cs="Times"/>
          <w:lang w:val="en-US" w:eastAsia="en-US"/>
        </w:rPr>
        <w:t xml:space="preserve"> de 0 </w:t>
      </w:r>
      <w:r w:rsidR="00012026">
        <w:rPr>
          <w:rFonts w:ascii="Times" w:eastAsiaTheme="minorHAnsi" w:hAnsi="Times" w:cs="Times"/>
          <w:lang w:val="en-US" w:eastAsia="en-US"/>
        </w:rPr>
        <w:t>değerine sahiptir.</w:t>
      </w:r>
      <w:r w:rsidR="002E6A00">
        <w:rPr>
          <w:rFonts w:ascii="Times" w:eastAsiaTheme="minorHAnsi" w:hAnsi="Times" w:cs="Times"/>
          <w:lang w:val="en-US" w:eastAsia="en-US"/>
        </w:rPr>
        <w:t xml:space="preserve"> </w:t>
      </w:r>
      <w:proofErr w:type="gramStart"/>
      <w:r w:rsidR="002E6A00">
        <w:rPr>
          <w:rFonts w:ascii="Times" w:eastAsiaTheme="minorHAnsi" w:hAnsi="Times" w:cs="Times"/>
          <w:lang w:val="en-US" w:eastAsia="en-US"/>
        </w:rPr>
        <w:t>Aynı şekilde yeşil rengini oluştururan</w:t>
      </w:r>
      <w:r w:rsidR="004907B9">
        <w:rPr>
          <w:rFonts w:ascii="Times" w:eastAsiaTheme="minorHAnsi" w:hAnsi="Times" w:cs="Times"/>
          <w:lang w:val="en-US" w:eastAsia="en-US"/>
        </w:rPr>
        <w:t xml:space="preserve"> renk tonlamasında R </w:t>
      </w:r>
      <w:r w:rsidR="00473F16">
        <w:rPr>
          <w:rFonts w:ascii="Times" w:eastAsiaTheme="minorHAnsi" w:hAnsi="Times" w:cs="Times"/>
          <w:lang w:val="en-US" w:eastAsia="en-US"/>
        </w:rPr>
        <w:t>verisi</w:t>
      </w:r>
      <w:r w:rsidR="004907B9">
        <w:rPr>
          <w:rFonts w:ascii="Times" w:eastAsiaTheme="minorHAnsi" w:hAnsi="Times" w:cs="Times"/>
          <w:lang w:val="en-US" w:eastAsia="en-US"/>
        </w:rPr>
        <w:t xml:space="preserve"> 0, </w:t>
      </w:r>
      <w:r w:rsidR="002E6A00">
        <w:rPr>
          <w:rFonts w:ascii="Times" w:eastAsiaTheme="minorHAnsi" w:hAnsi="Times" w:cs="Times"/>
          <w:lang w:val="en-US" w:eastAsia="en-US"/>
        </w:rPr>
        <w:t xml:space="preserve">G </w:t>
      </w:r>
      <w:r w:rsidR="00473F16">
        <w:rPr>
          <w:rFonts w:ascii="Times" w:eastAsiaTheme="minorHAnsi" w:hAnsi="Times" w:cs="Times"/>
          <w:lang w:val="en-US" w:eastAsia="en-US"/>
        </w:rPr>
        <w:t xml:space="preserve">verisi </w:t>
      </w:r>
      <w:r w:rsidR="002E6A00">
        <w:rPr>
          <w:rFonts w:ascii="Times" w:eastAsiaTheme="minorHAnsi" w:hAnsi="Times" w:cs="Times"/>
          <w:lang w:val="en-US" w:eastAsia="en-US"/>
        </w:rPr>
        <w:t xml:space="preserve">255, B </w:t>
      </w:r>
      <w:r w:rsidR="00473F16">
        <w:rPr>
          <w:rFonts w:ascii="Times" w:eastAsiaTheme="minorHAnsi" w:hAnsi="Times" w:cs="Times"/>
          <w:lang w:val="en-US" w:eastAsia="en-US"/>
        </w:rPr>
        <w:t xml:space="preserve">verisi </w:t>
      </w:r>
      <w:r w:rsidR="002E6A00">
        <w:rPr>
          <w:rFonts w:ascii="Times" w:eastAsiaTheme="minorHAnsi" w:hAnsi="Times" w:cs="Times"/>
          <w:lang w:val="en-US" w:eastAsia="en-US"/>
        </w:rPr>
        <w:t>ise 0 de</w:t>
      </w:r>
      <w:r w:rsidR="00D41D2D">
        <w:rPr>
          <w:rFonts w:ascii="Times" w:eastAsiaTheme="minorHAnsi" w:hAnsi="Times" w:cs="Times"/>
          <w:lang w:val="en-US" w:eastAsia="en-US"/>
        </w:rPr>
        <w:t>ğerine sahiptir.</w:t>
      </w:r>
      <w:proofErr w:type="gramEnd"/>
      <w:r w:rsidR="00D41D2D">
        <w:rPr>
          <w:rFonts w:ascii="Times" w:eastAsiaTheme="minorHAnsi" w:hAnsi="Times" w:cs="Times"/>
          <w:lang w:val="en-US" w:eastAsia="en-US"/>
        </w:rPr>
        <w:t xml:space="preserve"> Ara renk olan </w:t>
      </w:r>
      <w:r w:rsidR="002E6A00">
        <w:rPr>
          <w:rFonts w:ascii="Times" w:eastAsiaTheme="minorHAnsi" w:hAnsi="Times" w:cs="Times"/>
          <w:lang w:val="en-US" w:eastAsia="en-US"/>
        </w:rPr>
        <w:t>turuncu rengini oluşturan renk tonlamasına göre kırmızı</w:t>
      </w:r>
      <w:r w:rsidR="00EE3FF2">
        <w:rPr>
          <w:rFonts w:ascii="Times" w:eastAsiaTheme="minorHAnsi" w:hAnsi="Times" w:cs="Times"/>
          <w:lang w:val="en-US" w:eastAsia="en-US"/>
        </w:rPr>
        <w:t xml:space="preserve"> </w:t>
      </w:r>
      <w:r w:rsidR="002E6A00">
        <w:rPr>
          <w:rFonts w:ascii="Times" w:eastAsiaTheme="minorHAnsi" w:hAnsi="Times" w:cs="Times"/>
          <w:lang w:val="en-US" w:eastAsia="en-US"/>
        </w:rPr>
        <w:t xml:space="preserve">(R) </w:t>
      </w:r>
      <w:r w:rsidR="00473F16">
        <w:rPr>
          <w:rFonts w:ascii="Times" w:eastAsiaTheme="minorHAnsi" w:hAnsi="Times" w:cs="Times"/>
          <w:lang w:val="en-US" w:eastAsia="en-US"/>
        </w:rPr>
        <w:t xml:space="preserve">verisi </w:t>
      </w:r>
      <w:r w:rsidR="002E6A00">
        <w:rPr>
          <w:rFonts w:ascii="Times" w:eastAsiaTheme="minorHAnsi" w:hAnsi="Times" w:cs="Times"/>
          <w:lang w:val="en-US" w:eastAsia="en-US"/>
        </w:rPr>
        <w:t>maksimum</w:t>
      </w:r>
      <w:r w:rsidR="002E486F">
        <w:rPr>
          <w:rFonts w:ascii="Times" w:eastAsiaTheme="minorHAnsi" w:hAnsi="Times" w:cs="Times"/>
          <w:lang w:val="en-US" w:eastAsia="en-US"/>
        </w:rPr>
        <w:t>,</w:t>
      </w:r>
      <w:r w:rsidR="002E6A00">
        <w:rPr>
          <w:rFonts w:ascii="Times" w:eastAsiaTheme="minorHAnsi" w:hAnsi="Times" w:cs="Times"/>
          <w:lang w:val="en-US" w:eastAsia="en-US"/>
        </w:rPr>
        <w:t xml:space="preserve"> yeşil</w:t>
      </w:r>
      <w:r w:rsidR="00EE3FF2">
        <w:rPr>
          <w:rFonts w:ascii="Times" w:eastAsiaTheme="minorHAnsi" w:hAnsi="Times" w:cs="Times"/>
          <w:lang w:val="en-US" w:eastAsia="en-US"/>
        </w:rPr>
        <w:t xml:space="preserve"> </w:t>
      </w:r>
      <w:r w:rsidR="002E6A00">
        <w:rPr>
          <w:rFonts w:ascii="Times" w:eastAsiaTheme="minorHAnsi" w:hAnsi="Times" w:cs="Times"/>
          <w:lang w:val="en-US" w:eastAsia="en-US"/>
        </w:rPr>
        <w:t xml:space="preserve">(G) </w:t>
      </w:r>
      <w:r w:rsidR="00473F16">
        <w:rPr>
          <w:rFonts w:ascii="Times" w:eastAsiaTheme="minorHAnsi" w:hAnsi="Times" w:cs="Times"/>
          <w:lang w:val="en-US" w:eastAsia="en-US"/>
        </w:rPr>
        <w:t xml:space="preserve">verisi </w:t>
      </w:r>
      <w:r w:rsidR="002E6A00">
        <w:rPr>
          <w:rFonts w:ascii="Times" w:eastAsiaTheme="minorHAnsi" w:hAnsi="Times" w:cs="Times"/>
          <w:lang w:val="en-US" w:eastAsia="en-US"/>
        </w:rPr>
        <w:t>153 ve mavi</w:t>
      </w:r>
      <w:r w:rsidR="00EE3FF2">
        <w:rPr>
          <w:rFonts w:ascii="Times" w:eastAsiaTheme="minorHAnsi" w:hAnsi="Times" w:cs="Times"/>
          <w:lang w:val="en-US" w:eastAsia="en-US"/>
        </w:rPr>
        <w:t xml:space="preserve"> </w:t>
      </w:r>
      <w:r w:rsidR="002E6A00">
        <w:rPr>
          <w:rFonts w:ascii="Times" w:eastAsiaTheme="minorHAnsi" w:hAnsi="Times" w:cs="Times"/>
          <w:lang w:val="en-US" w:eastAsia="en-US"/>
        </w:rPr>
        <w:t xml:space="preserve">(B) </w:t>
      </w:r>
      <w:r w:rsidR="00473F16">
        <w:rPr>
          <w:rFonts w:ascii="Times" w:eastAsiaTheme="minorHAnsi" w:hAnsi="Times" w:cs="Times"/>
          <w:lang w:val="en-US" w:eastAsia="en-US"/>
        </w:rPr>
        <w:t xml:space="preserve">verisi </w:t>
      </w:r>
      <w:r w:rsidR="002E6A00">
        <w:rPr>
          <w:rFonts w:ascii="Times" w:eastAsiaTheme="minorHAnsi" w:hAnsi="Times" w:cs="Times"/>
          <w:lang w:val="en-US" w:eastAsia="en-US"/>
        </w:rPr>
        <w:t xml:space="preserve">0 değerine sahiptir. </w:t>
      </w:r>
      <w:proofErr w:type="gramStart"/>
      <w:r w:rsidR="002E6A00">
        <w:rPr>
          <w:rFonts w:ascii="Times" w:eastAsiaTheme="minorHAnsi" w:hAnsi="Times" w:cs="Times"/>
          <w:lang w:val="en-US" w:eastAsia="en-US"/>
        </w:rPr>
        <w:t>Yani turuncu rengi</w:t>
      </w:r>
      <w:r w:rsidR="001308B1">
        <w:rPr>
          <w:rFonts w:ascii="Times" w:eastAsiaTheme="minorHAnsi" w:hAnsi="Times" w:cs="Times"/>
          <w:lang w:val="en-US" w:eastAsia="en-US"/>
        </w:rPr>
        <w:t xml:space="preserve">, </w:t>
      </w:r>
      <w:r w:rsidR="002E486F">
        <w:rPr>
          <w:rFonts w:ascii="Times" w:eastAsiaTheme="minorHAnsi" w:hAnsi="Times" w:cs="Times"/>
          <w:lang w:val="en-US" w:eastAsia="en-US"/>
        </w:rPr>
        <w:t xml:space="preserve">saf </w:t>
      </w:r>
      <w:r w:rsidR="001308B1">
        <w:rPr>
          <w:rFonts w:ascii="Times" w:eastAsiaTheme="minorHAnsi" w:hAnsi="Times" w:cs="Times"/>
          <w:lang w:val="en-US" w:eastAsia="en-US"/>
        </w:rPr>
        <w:t>kırmızı</w:t>
      </w:r>
      <w:r w:rsidR="002E486F">
        <w:rPr>
          <w:rFonts w:ascii="Times" w:eastAsiaTheme="minorHAnsi" w:hAnsi="Times" w:cs="Times"/>
          <w:lang w:val="en-US" w:eastAsia="en-US"/>
        </w:rPr>
        <w:t xml:space="preserve"> ile </w:t>
      </w:r>
      <w:r w:rsidR="001308B1">
        <w:rPr>
          <w:rFonts w:ascii="Times" w:eastAsiaTheme="minorHAnsi" w:hAnsi="Times" w:cs="Times"/>
          <w:lang w:val="en-US" w:eastAsia="en-US"/>
        </w:rPr>
        <w:t xml:space="preserve">orta </w:t>
      </w:r>
      <w:r w:rsidR="002E486F">
        <w:rPr>
          <w:rFonts w:ascii="Times" w:eastAsiaTheme="minorHAnsi" w:hAnsi="Times" w:cs="Times"/>
          <w:lang w:val="en-US" w:eastAsia="en-US"/>
        </w:rPr>
        <w:t>değerde yeşil karışımıyla oluş</w:t>
      </w:r>
      <w:r w:rsidR="002E6A00">
        <w:rPr>
          <w:rFonts w:ascii="Times" w:eastAsiaTheme="minorHAnsi" w:hAnsi="Times" w:cs="Times"/>
          <w:lang w:val="en-US" w:eastAsia="en-US"/>
        </w:rPr>
        <w:t>muştur.</w:t>
      </w:r>
      <w:proofErr w:type="gramEnd"/>
      <w:r w:rsidR="002E6A00">
        <w:rPr>
          <w:rFonts w:ascii="Times" w:eastAsiaTheme="minorHAnsi" w:hAnsi="Times" w:cs="Times"/>
          <w:lang w:val="en-US" w:eastAsia="en-US"/>
        </w:rPr>
        <w:t xml:space="preserve"> </w:t>
      </w:r>
      <w:proofErr w:type="gramStart"/>
      <w:r w:rsidR="001308B1">
        <w:rPr>
          <w:rFonts w:ascii="Times" w:eastAsiaTheme="minorHAnsi" w:hAnsi="Times" w:cs="Times"/>
          <w:lang w:val="en-US" w:eastAsia="en-US"/>
        </w:rPr>
        <w:t>Böylece ü</w:t>
      </w:r>
      <w:r w:rsidR="002E6A00">
        <w:rPr>
          <w:rFonts w:ascii="Times" w:eastAsiaTheme="minorHAnsi" w:hAnsi="Times" w:cs="Times"/>
          <w:lang w:val="en-US" w:eastAsia="en-US"/>
        </w:rPr>
        <w:t>ç ana rengi karıştırarak istenilen tonda renk elde edilebilir.</w:t>
      </w:r>
      <w:proofErr w:type="gramEnd"/>
      <w:r w:rsidR="002E6A00">
        <w:rPr>
          <w:rFonts w:ascii="Times" w:eastAsiaTheme="minorHAnsi" w:hAnsi="Times" w:cs="Times"/>
          <w:lang w:val="en-US" w:eastAsia="en-US"/>
        </w:rPr>
        <w:t xml:space="preserve"> </w:t>
      </w:r>
    </w:p>
    <w:p w14:paraId="28C43920" w14:textId="39F0028A" w:rsidR="007A7449" w:rsidRPr="00955834" w:rsidRDefault="00B46FC1" w:rsidP="00955834">
      <w:pPr>
        <w:pStyle w:val="Balk2"/>
        <w:numPr>
          <w:ilvl w:val="2"/>
          <w:numId w:val="4"/>
        </w:numPr>
        <w:spacing w:before="0" w:after="480" w:line="360" w:lineRule="auto"/>
        <w:rPr>
          <w:rFonts w:cs="Times New Roman"/>
          <w:szCs w:val="28"/>
        </w:rPr>
      </w:pPr>
      <w:bookmarkStart w:id="28" w:name="_Toc451685487"/>
      <w:r>
        <w:rPr>
          <w:rStyle w:val="Gl"/>
          <w:b/>
        </w:rPr>
        <w:t xml:space="preserve">Ses dosyalarında </w:t>
      </w:r>
      <w:r w:rsidR="00E33EFC">
        <w:rPr>
          <w:rStyle w:val="Gl"/>
          <w:b/>
        </w:rPr>
        <w:t>sırörtme</w:t>
      </w:r>
      <w:bookmarkEnd w:id="28"/>
    </w:p>
    <w:p w14:paraId="0AD05479" w14:textId="6E9A721E" w:rsidR="007A7449" w:rsidRDefault="009D2B44" w:rsidP="007A7449">
      <w:pPr>
        <w:autoSpaceDE w:val="0"/>
        <w:autoSpaceDN w:val="0"/>
        <w:adjustRightInd w:val="0"/>
        <w:spacing w:line="360" w:lineRule="auto"/>
        <w:jc w:val="both"/>
        <w:rPr>
          <w:rFonts w:ascii="TimesNewRoman" w:hAnsi="TimesNewRoman" w:cs="TimesNewRoman"/>
        </w:rPr>
      </w:pPr>
      <w:r>
        <w:rPr>
          <w:rFonts w:ascii="TimesNewRoman" w:hAnsi="TimesNewRoman" w:cs="TimesNewRoman"/>
        </w:rPr>
        <w:t>İnternetin yoğun kullanıldığı günümüzde ses dosyalarının paylaşımı da artmıştır. Ses dosyaları</w:t>
      </w:r>
      <w:r w:rsidR="001308B1">
        <w:rPr>
          <w:rFonts w:ascii="TimesNewRoman" w:hAnsi="TimesNewRoman" w:cs="TimesNewRoman"/>
        </w:rPr>
        <w:t>nın</w:t>
      </w:r>
      <w:r>
        <w:rPr>
          <w:rFonts w:ascii="TimesNewRoman" w:hAnsi="TimesNewRoman" w:cs="TimesNewRoman"/>
        </w:rPr>
        <w:t xml:space="preserve"> boyutları veri gizlemeye </w:t>
      </w:r>
      <w:r w:rsidR="001308B1">
        <w:rPr>
          <w:rFonts w:ascii="TimesNewRoman" w:hAnsi="TimesNewRoman" w:cs="TimesNewRoman"/>
        </w:rPr>
        <w:t>oldukça uygundur</w:t>
      </w:r>
      <w:r>
        <w:rPr>
          <w:rFonts w:ascii="TimesNewRoman" w:hAnsi="TimesNewRoman" w:cs="TimesNewRoman"/>
        </w:rPr>
        <w:t xml:space="preserve">. Veri gizleme çalışmaları imgelerden sonra </w:t>
      </w:r>
      <w:r w:rsidR="00590D6E">
        <w:rPr>
          <w:rFonts w:ascii="TimesNewRoman" w:hAnsi="TimesNewRoman" w:cs="TimesNewRoman"/>
        </w:rPr>
        <w:t xml:space="preserve">2000’li yıllardan itibaren </w:t>
      </w:r>
      <w:r>
        <w:rPr>
          <w:rFonts w:ascii="TimesNewRoman" w:hAnsi="TimesNewRoman" w:cs="TimesNewRoman"/>
        </w:rPr>
        <w:t>ses dosyaları içinde yapılmış v</w:t>
      </w:r>
      <w:r w:rsidR="00590D6E">
        <w:rPr>
          <w:rFonts w:ascii="TimesNewRoman" w:hAnsi="TimesNewRoman" w:cs="TimesNewRoman"/>
        </w:rPr>
        <w:t>e ses dosyalarına veri gizlemeye</w:t>
      </w:r>
      <w:r>
        <w:rPr>
          <w:rFonts w:ascii="TimesNewRoman" w:hAnsi="TimesNewRoman" w:cs="TimesNewRoman"/>
        </w:rPr>
        <w:t xml:space="preserve"> rağbet artmıştır. </w:t>
      </w:r>
      <w:r w:rsidR="004B1FFD">
        <w:rPr>
          <w:rFonts w:ascii="TimesNewRoman" w:hAnsi="TimesNewRoman" w:cs="TimesNewRoman"/>
        </w:rPr>
        <w:t>Resim dosyalarına benzer şekilde ses içerisine veri saklama yöntemleri de insan işitme sisteminin zafiyetinden yararlanılarak geliştirilmiştir.</w:t>
      </w:r>
      <w:r>
        <w:rPr>
          <w:rFonts w:ascii="TimesNewRoman" w:hAnsi="TimesNewRoman" w:cs="TimesNewRoman"/>
        </w:rPr>
        <w:t xml:space="preserve"> Fakat insan işitme sistemi göz sistemine göre daha hassastır. Bu nedenle yapılacak en küçük değişiklik bile algılanabilir. Bu yüzden ses dosyalarında yapılan veri gizleme teknikleri i</w:t>
      </w:r>
      <w:r w:rsidR="001308B1">
        <w:rPr>
          <w:rFonts w:ascii="TimesNewRoman" w:hAnsi="TimesNewRoman" w:cs="TimesNewRoman"/>
        </w:rPr>
        <w:t>mgelerde kullanılan veri gizlem</w:t>
      </w:r>
      <w:r>
        <w:rPr>
          <w:rFonts w:ascii="TimesNewRoman" w:hAnsi="TimesNewRoman" w:cs="TimesNewRoman"/>
        </w:rPr>
        <w:t>e tekniklerine göre daha karmaşıktır</w:t>
      </w:r>
      <w:r w:rsidR="00456BA6">
        <w:rPr>
          <w:rFonts w:ascii="TimesNewRoman" w:hAnsi="TimesNewRoman" w:cs="TimesNewRoman"/>
        </w:rPr>
        <w:t xml:space="preserve"> </w:t>
      </w:r>
      <w:r w:rsidR="00456BA6">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"10.1147/sj.353.0313", "ISBN" : "0018-8670", "ISSN" : "0018-8670", "abstract" : "Data hiding, a form of steganography, embeds data into digital media for the purpose of identification, annotation, and copyright. Several constraints affect this process: the quantity of data to be hidden, the need for invariance of these data under conditions where a \"host\" signal is subject to distortions, e.g., lossy compression, and the degree to which the data must be immune to interception, modification, or removal by a third party. We explore both traditional and novel techniques for addressing the data-hiding process and evaluate these techniques in light of three applications: copyright protection, tamper-proofing, and augmentation data embedding.", "author" : [ { "dropping-particle" : "", "family" : "Bender", "given" : "W.", "non-dropping-particle" : "", "parse-names" : false, "suffix" : "" }, { "dropping-particle" : "", "family" : "Gruhl", "given" : "D.", "non-dropping-particle" : "", "parse-names" : false, "suffix" : "" }, { "dropping-particle" : "", "family" : "Morimoto", "given" : "N.", "non-dropping-particle" : "", "parse-names" : false, "suffix" : "" }, { "dropping-particle" : "", "family" : "Lu", "given" : "a.", "non-dropping-particle" : "", "parse-names" : false, "suffix" : "" } ], "container-title" : "IBM Systems Journal", "id" : "ITEM-1", "issue" : "3.4", "issued" : { "date-parts" : [ [ "1996" ] ] }, "page" : "313-336", "title" : "Techniques for data hiding", "type" : "article-journal", "volume" : "35" }, "uris" : [ "http://www.mendeley.com/documents/?uuid=855eff35-dc57-4078-9914-8f0973f20d9b" ] }, { "id" : "ITEM-2", "itemData" : { "author" : [ { "dropping-particle" : "", "family" : "Yavuz", "given" : "Muhammet Hamdi", "non-dropping-particle" : "", "parse-names" : false, "suffix" : "" } ], "id" : "ITEM-2", "issued" : { "date-parts" : [ [ "2010" ] ] }, "number-of-pages" : "99", "publisher" : "TOBB Ekonomi ve Teknoloji \u00dcniversitesi", "title" : "M\u00fczikle \u015eifreleme-Veri Gizleme Sistemi Tasar\u0131m\u0131 ve Ger\u00e7eklenmesi", "type" : "thesis" }, "uris" : [ "http://www.mendeley.com/documents/?uuid=164281f5-42b1-415d-9605-d3b7a825d0a1" ] } ], "mendeley" : { "formattedCitation" : "[29], [30]", "plainTextFormattedCitation" : "[29], [30]", "previouslyFormattedCitation" : "[29], [30]" }, "properties" : { "noteIndex" : 0 }, "schema" : "https://github.com/citation-style-language/schema/raw/master/csl-citation.json" }</w:instrText>
      </w:r>
      <w:r w:rsidR="00456BA6">
        <w:rPr>
          <w:rFonts w:ascii="TimesNewRoman" w:hAnsi="TimesNewRoman" w:cs="TimesNewRoman"/>
        </w:rPr>
        <w:fldChar w:fldCharType="separate"/>
      </w:r>
      <w:r w:rsidR="00847C9B" w:rsidRPr="00847C9B">
        <w:rPr>
          <w:rFonts w:ascii="TimesNewRoman" w:hAnsi="TimesNewRoman" w:cs="TimesNewRoman"/>
          <w:noProof/>
        </w:rPr>
        <w:t>[29], [30]</w:t>
      </w:r>
      <w:r w:rsidR="00456BA6">
        <w:rPr>
          <w:rFonts w:ascii="TimesNewRoman" w:hAnsi="TimesNewRoman" w:cs="TimesNewRoman"/>
        </w:rPr>
        <w:fldChar w:fldCharType="end"/>
      </w:r>
      <w:r>
        <w:rPr>
          <w:rFonts w:ascii="TimesNewRoman" w:hAnsi="TimesNewRoman" w:cs="TimesNewRoman"/>
        </w:rPr>
        <w:t>.</w:t>
      </w:r>
    </w:p>
    <w:p w14:paraId="212D66A3" w14:textId="70EAD350" w:rsidR="00B02811" w:rsidRPr="00590D6E" w:rsidRDefault="00EF31C9" w:rsidP="00955834">
      <w:pPr>
        <w:autoSpaceDE w:val="0"/>
        <w:autoSpaceDN w:val="0"/>
        <w:adjustRightInd w:val="0"/>
        <w:spacing w:after="480" w:line="360" w:lineRule="auto"/>
        <w:jc w:val="both"/>
      </w:pPr>
      <w:r>
        <w:rPr>
          <w:rFonts w:ascii="TimesNewRoman" w:hAnsi="TimesNewRoman" w:cs="TimesNewRoman"/>
        </w:rPr>
        <w:lastRenderedPageBreak/>
        <w:t xml:space="preserve">Ses </w:t>
      </w:r>
      <w:r w:rsidR="00590D6E">
        <w:rPr>
          <w:rFonts w:ascii="TimesNewRoman" w:hAnsi="TimesNewRoman" w:cs="TimesNewRoman"/>
        </w:rPr>
        <w:t>dosyalarının farklı formatlarına veri gizlenebilir. Veri gizlemede en fazla kullanılan ses formatları W</w:t>
      </w:r>
      <w:r w:rsidR="00CC0F06">
        <w:rPr>
          <w:rFonts w:ascii="TimesNewRoman" w:hAnsi="TimesNewRoman" w:cs="TimesNewRoman"/>
        </w:rPr>
        <w:t>AV</w:t>
      </w:r>
      <w:r w:rsidR="00590D6E">
        <w:rPr>
          <w:rFonts w:ascii="TimesNewRoman" w:hAnsi="TimesNewRoman" w:cs="TimesNewRoman"/>
        </w:rPr>
        <w:t xml:space="preserve"> ve MP3 formatlarıdır.</w:t>
      </w:r>
      <w:r>
        <w:rPr>
          <w:rFonts w:ascii="TimesNewRoman" w:hAnsi="TimesNewRoman" w:cs="TimesNewRoman"/>
        </w:rPr>
        <w:t xml:space="preserve"> </w:t>
      </w:r>
      <w:r w:rsidR="00590D6E">
        <w:rPr>
          <w:rFonts w:ascii="TimesNewRoman" w:hAnsi="TimesNewRoman" w:cs="TimesNewRoman"/>
        </w:rPr>
        <w:t>Yapılan çalışmalar ham veri içermesinden dolayı işlenmesinin kolay olduğu W</w:t>
      </w:r>
      <w:r w:rsidR="00CC0F06">
        <w:rPr>
          <w:rFonts w:ascii="TimesNewRoman" w:hAnsi="TimesNewRoman" w:cs="TimesNewRoman"/>
        </w:rPr>
        <w:t>AV</w:t>
      </w:r>
      <w:r w:rsidR="00590D6E">
        <w:rPr>
          <w:rFonts w:ascii="TimesNewRoman" w:hAnsi="TimesNewRoman" w:cs="TimesNewRoman"/>
        </w:rPr>
        <w:t xml:space="preserve"> dosyalarında yoğunlaşmıştır. </w:t>
      </w:r>
      <w:r w:rsidR="00590D6E">
        <w:t xml:space="preserve">MP3 ses dosyalarına veri gizlemeden önce sıkıştırılmış dosyanın açılması ve ham verilerin elde edilmesi gibi ara işlemler vardır. Bununla birlikte </w:t>
      </w:r>
      <w:r w:rsidRPr="00AB2CD5">
        <w:t xml:space="preserve">MP3 dosyaları, </w:t>
      </w:r>
      <w:r w:rsidR="00CC0F06">
        <w:t>WAV</w:t>
      </w:r>
      <w:r w:rsidR="00590D6E">
        <w:t xml:space="preserve"> dosyalarında göre daha fazla yaygın bir şekilde kullanılmaktadır. Boyutlarını küçük olması dolayısıyla internet üzerinde paylaşımı kolaydır. Mp3 dosyalarına veri gizleyen uygulamalardan</w:t>
      </w:r>
      <w:r w:rsidRPr="00AB2CD5">
        <w:t xml:space="preserve"> en bilineni Mp3Stego yazılımıdır</w:t>
      </w:r>
      <w:r w:rsidR="005966FE">
        <w:t xml:space="preserve"> </w:t>
      </w:r>
      <w:r w:rsidR="005966FE">
        <w:fldChar w:fldCharType="begin" w:fldLock="1"/>
      </w:r>
      <w:r w:rsidR="00847C9B">
        <w:instrText>ADDIN CSL_CITATION { "citationItems" : [ { "id" : "ITEM-1", "itemData" : { "URL" : "http://www.petitcolas.net/steganography/mp3stego/index.html", "accessed" : { "date-parts" : [ [ "2015", "12", "10" ] ] }, "author" : [ { "dropping-particle" : "", "family" : "Petitcolas", "given" : "Fabien", "non-dropping-particle" : "", "parse-names" : false, "suffix" : "" } ], "id" : "ITEM-1", "issued" : { "date-parts" : [ [ "0" ] ] }, "title" : "MP3Stego", "type" : "webpage" }, "uris" : [ "http://www.mendeley.com/documents/?uuid=dadd58dc-bb5f-4f85-bf8b-6a68a09ed30f" ] } ], "mendeley" : { "formattedCitation" : "[31]", "plainTextFormattedCitation" : "[31]", "previouslyFormattedCitation" : "[31]" }, "properties" : { "noteIndex" : 0 }, "schema" : "https://github.com/citation-style-language/schema/raw/master/csl-citation.json" }</w:instrText>
      </w:r>
      <w:r w:rsidR="005966FE">
        <w:fldChar w:fldCharType="separate"/>
      </w:r>
      <w:r w:rsidR="00847C9B" w:rsidRPr="00847C9B">
        <w:rPr>
          <w:noProof/>
        </w:rPr>
        <w:t>[31]</w:t>
      </w:r>
      <w:r w:rsidR="005966FE">
        <w:fldChar w:fldCharType="end"/>
      </w:r>
      <w:r w:rsidRPr="00AB2CD5">
        <w:t xml:space="preserve">. Bu yazılım sıkıştırma esnasında MP3 dosyaları içerisine veri saklayabilmektedir. </w:t>
      </w:r>
    </w:p>
    <w:p w14:paraId="4154A00F" w14:textId="142EB95C" w:rsidR="004B1FFD" w:rsidRDefault="004B1FFD" w:rsidP="008D713A">
      <w:pPr>
        <w:autoSpaceDE w:val="0"/>
        <w:autoSpaceDN w:val="0"/>
        <w:adjustRightInd w:val="0"/>
        <w:spacing w:line="360" w:lineRule="auto"/>
        <w:jc w:val="both"/>
        <w:rPr>
          <w:rFonts w:ascii="TimesNewRoman" w:hAnsi="TimesNewRoman" w:cs="TimesNewRoman"/>
        </w:rPr>
      </w:pPr>
      <w:r>
        <w:rPr>
          <w:rFonts w:ascii="TimesNewRoman" w:hAnsi="TimesNewRoman" w:cs="TimesNewRoman"/>
        </w:rPr>
        <w:t xml:space="preserve">Ses içerisine veri gizleme yöntemleri: aşama kodlaması (phase coding), </w:t>
      </w:r>
      <w:r w:rsidR="00CC0F06">
        <w:rPr>
          <w:rFonts w:ascii="TimesNewRoman" w:hAnsi="TimesNewRoman" w:cs="TimesNewRoman"/>
        </w:rPr>
        <w:t xml:space="preserve">en </w:t>
      </w:r>
      <w:r>
        <w:rPr>
          <w:rFonts w:ascii="TimesNewRoman" w:hAnsi="TimesNewRoman" w:cs="TimesNewRoman"/>
        </w:rPr>
        <w:t xml:space="preserve">düşük </w:t>
      </w:r>
      <w:r w:rsidR="00CC0F06">
        <w:rPr>
          <w:rFonts w:ascii="TimesNewRoman" w:hAnsi="TimesNewRoman" w:cs="TimesNewRoman"/>
        </w:rPr>
        <w:t xml:space="preserve">değerli </w:t>
      </w:r>
      <w:r>
        <w:rPr>
          <w:rFonts w:ascii="TimesNewRoman" w:hAnsi="TimesNewRoman" w:cs="TimesNewRoman"/>
        </w:rPr>
        <w:t>bit kodlaması (</w:t>
      </w:r>
      <w:r w:rsidR="001308B1">
        <w:rPr>
          <w:rFonts w:ascii="TimesNewRoman" w:hAnsi="TimesNewRoman" w:cs="TimesNewRoman"/>
        </w:rPr>
        <w:t>LSB</w:t>
      </w:r>
      <w:r>
        <w:rPr>
          <w:rFonts w:ascii="TimesNewRoman" w:hAnsi="TimesNewRoman" w:cs="TimesNewRoman"/>
        </w:rPr>
        <w:t xml:space="preserve">), yankı veri saklaması (echo </w:t>
      </w:r>
      <w:proofErr w:type="gramStart"/>
      <w:r>
        <w:rPr>
          <w:rFonts w:ascii="TimesNewRoman" w:hAnsi="TimesNewRoman" w:cs="TimesNewRoman"/>
        </w:rPr>
        <w:t>data</w:t>
      </w:r>
      <w:proofErr w:type="gramEnd"/>
      <w:r>
        <w:rPr>
          <w:rFonts w:ascii="TimesNewRoman" w:hAnsi="TimesNewRoman" w:cs="TimesNewRoman"/>
        </w:rPr>
        <w:t xml:space="preserve"> hiding) ve tayf yayılması</w:t>
      </w:r>
      <w:r w:rsidR="00D362C1">
        <w:rPr>
          <w:rFonts w:ascii="TimesNewRoman" w:hAnsi="TimesNewRoman" w:cs="TimesNewRoman"/>
        </w:rPr>
        <w:t xml:space="preserve"> </w:t>
      </w:r>
      <w:r>
        <w:rPr>
          <w:rFonts w:ascii="TimesNewRoman" w:hAnsi="TimesNewRoman" w:cs="TimesNewRoman"/>
        </w:rPr>
        <w:t>(spread spectrum) o</w:t>
      </w:r>
      <w:r w:rsidR="009A1172">
        <w:rPr>
          <w:rFonts w:ascii="TimesNewRoman" w:hAnsi="TimesNewRoman" w:cs="TimesNewRoman"/>
        </w:rPr>
        <w:t xml:space="preserve">larak sınıflandırılmaktadır </w:t>
      </w:r>
      <w:r w:rsidR="00456BA6">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"10.1147/sj.353.0313", "ISBN" : "0018-8670", "ISSN" : "0018-8670", "abstract" : "Data hiding, a form of steganography, embeds data into digital media for the purpose of identification, annotation, and copyright. Several constraints affect this process: the quantity of data to be hidden, the need for invariance of these data under conditions where a \"host\" signal is subject to distortions, e.g., lossy compression, and the degree to which the data must be immune to interception, modification, or removal by a third party. We explore both traditional and novel techniques for addressing the data-hiding process and evaluate these techniques in light of three applications: copyright protection, tamper-proofing, and augmentation data embedding.", "author" : [ { "dropping-particle" : "", "family" : "Bender", "given" : "W.", "non-dropping-particle" : "", "parse-names" : false, "suffix" : "" }, { "dropping-particle" : "", "family" : "Gruhl", "given" : "D.", "non-dropping-particle" : "", "parse-names" : false, "suffix" : "" }, { "dropping-particle" : "", "family" : "Morimoto", "given" : "N.", "non-dropping-particle" : "", "parse-names" : false, "suffix" : "" }, { "dropping-particle" : "", "family" : "Lu", "given" : "a.", "non-dropping-particle" : "", "parse-names" : false, "suffix" : "" } ], "container-title" : "IBM Systems Journal", "id" : "ITEM-1", "issue" : "3.4", "issued" : { "date-parts" : [ [ "1996" ] ] }, "page" : "313-336", "title" : "Techniques for data hiding", "type" : "article-journal", "volume" : "35" }, "uris" : [ "http://www.mendeley.com/documents/?uuid=855eff35-dc57-4078-9914-8f0973f20d9b" ] } ], "mendeley" : { "formattedCitation" : "[29]", "plainTextFormattedCitation" : "[29]", "previouslyFormattedCitation" : "[29]" }, "properties" : { "noteIndex" : 0 }, "schema" : "https://github.com/citation-style-language/schema/raw/master/csl-citation.json" }</w:instrText>
      </w:r>
      <w:r w:rsidR="00456BA6">
        <w:rPr>
          <w:rFonts w:ascii="TimesNewRoman" w:hAnsi="TimesNewRoman" w:cs="TimesNewRoman"/>
        </w:rPr>
        <w:fldChar w:fldCharType="separate"/>
      </w:r>
      <w:r w:rsidR="00847C9B" w:rsidRPr="00847C9B">
        <w:rPr>
          <w:rFonts w:ascii="TimesNewRoman" w:hAnsi="TimesNewRoman" w:cs="TimesNewRoman"/>
          <w:noProof/>
        </w:rPr>
        <w:t>[29]</w:t>
      </w:r>
      <w:r w:rsidR="00456BA6">
        <w:rPr>
          <w:rFonts w:ascii="TimesNewRoman" w:hAnsi="TimesNewRoman" w:cs="TimesNewRoman"/>
        </w:rPr>
        <w:fldChar w:fldCharType="end"/>
      </w:r>
      <w:r>
        <w:rPr>
          <w:rFonts w:ascii="TimesNewRoman" w:hAnsi="TimesNewRoman" w:cs="TimesNewRoman"/>
        </w:rPr>
        <w:t xml:space="preserve">. </w:t>
      </w:r>
    </w:p>
    <w:p w14:paraId="1E1F2315" w14:textId="2B91A53C" w:rsidR="008D713A" w:rsidRDefault="008D713A" w:rsidP="008D713A">
      <w:pPr>
        <w:tabs>
          <w:tab w:val="left" w:pos="1482"/>
        </w:tabs>
        <w:autoSpaceDE w:val="0"/>
        <w:autoSpaceDN w:val="0"/>
        <w:adjustRightInd w:val="0"/>
        <w:spacing w:line="360" w:lineRule="auto"/>
        <w:jc w:val="both"/>
        <w:rPr>
          <w:rFonts w:ascii="TimesNewRoman" w:hAnsi="TimesNewRoman" w:cs="TimesNewRoman"/>
        </w:rPr>
      </w:pPr>
      <w:r>
        <w:rPr>
          <w:rFonts w:ascii="TimesNewRoman" w:hAnsi="TimesNewRoman" w:cs="TimesNewRoman"/>
        </w:rPr>
        <w:tab/>
      </w:r>
    </w:p>
    <w:p w14:paraId="410D0BB9" w14:textId="1410CE2F" w:rsidR="008D713A" w:rsidRPr="00955834" w:rsidRDefault="000D5942" w:rsidP="00955834">
      <w:pPr>
        <w:pStyle w:val="Balk2"/>
        <w:numPr>
          <w:ilvl w:val="3"/>
          <w:numId w:val="4"/>
        </w:numPr>
        <w:spacing w:before="0" w:after="480" w:line="360" w:lineRule="auto"/>
        <w:rPr>
          <w:rFonts w:cs="Times New Roman"/>
          <w:szCs w:val="28"/>
        </w:rPr>
      </w:pPr>
      <w:r>
        <w:rPr>
          <w:rStyle w:val="Gl"/>
          <w:b/>
        </w:rPr>
        <w:t xml:space="preserve"> </w:t>
      </w:r>
      <w:bookmarkStart w:id="29" w:name="_Toc451685488"/>
      <w:r w:rsidR="00B46FC1">
        <w:rPr>
          <w:rStyle w:val="Gl"/>
          <w:b/>
        </w:rPr>
        <w:t>Aşama kodlaması</w:t>
      </w:r>
      <w:bookmarkEnd w:id="29"/>
    </w:p>
    <w:p w14:paraId="234C1973" w14:textId="2B453480" w:rsidR="008D713A" w:rsidRPr="000F49FC" w:rsidRDefault="009D2B44" w:rsidP="00955834">
      <w:pPr>
        <w:autoSpaceDE w:val="0"/>
        <w:autoSpaceDN w:val="0"/>
        <w:adjustRightInd w:val="0"/>
        <w:spacing w:after="480" w:line="360" w:lineRule="auto"/>
        <w:jc w:val="both"/>
        <w:rPr>
          <w:rFonts w:ascii="TimesNewRoman" w:hAnsi="TimesNewRoman" w:cs="TimesNewRoman"/>
        </w:rPr>
      </w:pPr>
      <w:r>
        <w:rPr>
          <w:rFonts w:ascii="TimesNewRoman" w:hAnsi="TimesNewRoman" w:cs="TimesNewRoman"/>
        </w:rPr>
        <w:t>Ses dosyalarına veri gizleme yöntemlerinden a</w:t>
      </w:r>
      <w:r w:rsidR="004B1FFD">
        <w:rPr>
          <w:rFonts w:ascii="TimesNewRoman" w:hAnsi="TimesNewRoman" w:cs="TimesNewRoman"/>
        </w:rPr>
        <w:t xml:space="preserve">şama kodlaması yönteminde, </w:t>
      </w:r>
      <w:r w:rsidR="004B1FFD" w:rsidRPr="000F49FC">
        <w:rPr>
          <w:rFonts w:ascii="TimesNewRoman" w:hAnsi="TimesNewRoman" w:cs="TimesNewRoman"/>
        </w:rPr>
        <w:t>ses dosyası küçük segmentlere bölünür</w:t>
      </w:r>
      <w:r w:rsidR="000921C1">
        <w:rPr>
          <w:rFonts w:ascii="TimesNewRoman" w:hAnsi="TimesNewRoman" w:cs="TimesNewRoman"/>
        </w:rPr>
        <w:t>. Oluşan segmentlerin fazları</w:t>
      </w:r>
      <w:r w:rsidR="004B1FFD" w:rsidRPr="000F49FC">
        <w:rPr>
          <w:rFonts w:ascii="TimesNewRoman" w:hAnsi="TimesNewRoman" w:cs="TimesNewRoman"/>
        </w:rPr>
        <w:t xml:space="preserve"> gi</w:t>
      </w:r>
      <w:r w:rsidR="000921C1">
        <w:rPr>
          <w:rFonts w:ascii="TimesNewRoman" w:hAnsi="TimesNewRoman" w:cs="TimesNewRoman"/>
        </w:rPr>
        <w:t>zlenecek verinin fazları ile değiştirilir</w:t>
      </w:r>
      <w:r w:rsidR="004B1FFD" w:rsidRPr="000F49FC">
        <w:rPr>
          <w:rFonts w:ascii="TimesNewRoman" w:hAnsi="TimesNewRoman" w:cs="TimesNewRoman"/>
        </w:rPr>
        <w:t xml:space="preserve"> </w:t>
      </w:r>
      <w:r w:rsidR="00456BA6">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"10.1147/sj.353.0313", "ISBN" : "0018-8670", "ISSN" : "0018-8670", "abstract" : "Data hiding, a form of steganography, embeds data into digital media for the purpose of identification, annotation, and copyright. Several constraints affect this process: the quantity of data to be hidden, the need for invariance of these data under conditions where a \"host\" signal is subject to distortions, e.g., lossy compression, and the degree to which the data must be immune to interception, modification, or removal by a third party. We explore both traditional and novel techniques for addressing the data-hiding process and evaluate these techniques in light of three applications: copyright protection, tamper-proofing, and augmentation data embedding.", "author" : [ { "dropping-particle" : "", "family" : "Bender", "given" : "W.", "non-dropping-particle" : "", "parse-names" : false, "suffix" : "" }, { "dropping-particle" : "", "family" : "Gruhl", "given" : "D.", "non-dropping-particle" : "", "parse-names" : false, "suffix" : "" }, { "dropping-particle" : "", "family" : "Morimoto", "given" : "N.", "non-dropping-particle" : "", "parse-names" : false, "suffix" : "" }, { "dropping-particle" : "", "family" : "Lu", "given" : "a.", "non-dropping-particle" : "", "parse-names" : false, "suffix" : "" } ], "container-title" : "IBM Systems Journal", "id" : "ITEM-1", "issue" : "3.4", "issued" : { "date-parts" : [ [ "1996" ] ] }, "page" : "313-336", "title" : "Techniques for data hiding", "type" : "article-journal", "volume" : "35" }, "uris" : [ "http://www.mendeley.com/documents/?uuid=855eff35-dc57-4078-9914-8f0973f20d9b" ] } ], "mendeley" : { "formattedCitation" : "[29]", "plainTextFormattedCitation" : "[29]", "previouslyFormattedCitation" : "[29]" }, "properties" : { "noteIndex" : 0 }, "schema" : "https://github.com/citation-style-language/schema/raw/master/csl-citation.json" }</w:instrText>
      </w:r>
      <w:r w:rsidR="00456BA6">
        <w:rPr>
          <w:rFonts w:ascii="TimesNewRoman" w:hAnsi="TimesNewRoman" w:cs="TimesNewRoman"/>
        </w:rPr>
        <w:fldChar w:fldCharType="separate"/>
      </w:r>
      <w:r w:rsidR="00847C9B" w:rsidRPr="00847C9B">
        <w:rPr>
          <w:rFonts w:ascii="TimesNewRoman" w:hAnsi="TimesNewRoman" w:cs="TimesNewRoman"/>
          <w:noProof/>
        </w:rPr>
        <w:t>[29]</w:t>
      </w:r>
      <w:r w:rsidR="00456BA6">
        <w:rPr>
          <w:rFonts w:ascii="TimesNewRoman" w:hAnsi="TimesNewRoman" w:cs="TimesNewRoman"/>
        </w:rPr>
        <w:fldChar w:fldCharType="end"/>
      </w:r>
      <w:r w:rsidR="000921C1">
        <w:rPr>
          <w:rFonts w:ascii="TimesNewRoman" w:hAnsi="TimesNewRoman" w:cs="TimesNewRoman"/>
        </w:rPr>
        <w:t>.</w:t>
      </w:r>
    </w:p>
    <w:p w14:paraId="219E43C7" w14:textId="64D090E3" w:rsidR="008D713A" w:rsidRPr="00955834" w:rsidRDefault="000D5942" w:rsidP="00955834">
      <w:pPr>
        <w:pStyle w:val="Balk2"/>
        <w:numPr>
          <w:ilvl w:val="3"/>
          <w:numId w:val="4"/>
        </w:numPr>
        <w:spacing w:before="0" w:after="480" w:line="360" w:lineRule="auto"/>
        <w:rPr>
          <w:rFonts w:cs="Times New Roman"/>
          <w:szCs w:val="28"/>
        </w:rPr>
      </w:pPr>
      <w:r>
        <w:rPr>
          <w:rStyle w:val="Gl"/>
          <w:b/>
        </w:rPr>
        <w:t xml:space="preserve"> </w:t>
      </w:r>
      <w:bookmarkStart w:id="30" w:name="_Toc451685489"/>
      <w:r w:rsidR="00CC0F06">
        <w:rPr>
          <w:rStyle w:val="Gl"/>
          <w:b/>
        </w:rPr>
        <w:t>En d</w:t>
      </w:r>
      <w:r w:rsidR="00B46FC1">
        <w:rPr>
          <w:rStyle w:val="Gl"/>
          <w:b/>
        </w:rPr>
        <w:t xml:space="preserve">üşük </w:t>
      </w:r>
      <w:r w:rsidR="00CC0F06">
        <w:rPr>
          <w:rStyle w:val="Gl"/>
          <w:b/>
        </w:rPr>
        <w:t xml:space="preserve">değerli </w:t>
      </w:r>
      <w:r w:rsidR="00B46FC1">
        <w:rPr>
          <w:rStyle w:val="Gl"/>
          <w:b/>
        </w:rPr>
        <w:t>bit</w:t>
      </w:r>
      <w:bookmarkEnd w:id="30"/>
      <w:r w:rsidR="00B46FC1">
        <w:rPr>
          <w:rStyle w:val="Gl"/>
          <w:b/>
        </w:rPr>
        <w:t xml:space="preserve"> </w:t>
      </w:r>
    </w:p>
    <w:p w14:paraId="4F9AEC5A" w14:textId="3D1C140C" w:rsidR="008D713A" w:rsidRDefault="009A1172" w:rsidP="00955834">
      <w:pPr>
        <w:autoSpaceDE w:val="0"/>
        <w:autoSpaceDN w:val="0"/>
        <w:adjustRightInd w:val="0"/>
        <w:spacing w:after="480" w:line="360" w:lineRule="auto"/>
        <w:jc w:val="both"/>
        <w:rPr>
          <w:rFonts w:ascii="TimesNewRoman" w:hAnsi="TimesNewRoman" w:cs="TimesNewRoman"/>
        </w:rPr>
      </w:pPr>
      <w:r>
        <w:rPr>
          <w:rFonts w:ascii="TimesNewRoman" w:hAnsi="TimesNewRoman" w:cs="TimesNewRoman"/>
        </w:rPr>
        <w:t>İmgeler için uygulanan LSB yöntemi ses dosyaları için</w:t>
      </w:r>
      <w:r w:rsidR="002E486F">
        <w:rPr>
          <w:rFonts w:ascii="TimesNewRoman" w:hAnsi="TimesNewRoman" w:cs="TimesNewRoman"/>
        </w:rPr>
        <w:t xml:space="preserve"> </w:t>
      </w:r>
      <w:r>
        <w:rPr>
          <w:rFonts w:ascii="TimesNewRoman" w:hAnsi="TimesNewRoman" w:cs="TimesNewRoman"/>
        </w:rPr>
        <w:t xml:space="preserve">de uygulanabilir. </w:t>
      </w:r>
      <w:r w:rsidR="00CC0F06">
        <w:rPr>
          <w:rFonts w:ascii="TimesNewRoman" w:hAnsi="TimesNewRoman" w:cs="TimesNewRoman"/>
        </w:rPr>
        <w:t>En d</w:t>
      </w:r>
      <w:r>
        <w:rPr>
          <w:rFonts w:ascii="TimesNewRoman" w:hAnsi="TimesNewRoman" w:cs="TimesNewRoman"/>
        </w:rPr>
        <w:t>üşük</w:t>
      </w:r>
      <w:r w:rsidR="00CC0F06">
        <w:rPr>
          <w:rFonts w:ascii="TimesNewRoman" w:hAnsi="TimesNewRoman" w:cs="TimesNewRoman"/>
        </w:rPr>
        <w:t xml:space="preserve"> değerli</w:t>
      </w:r>
      <w:r>
        <w:rPr>
          <w:rFonts w:ascii="TimesNewRoman" w:hAnsi="TimesNewRoman" w:cs="TimesNewRoman"/>
        </w:rPr>
        <w:t xml:space="preserve"> bit kodlaması s</w:t>
      </w:r>
      <w:r w:rsidR="004B1FFD">
        <w:rPr>
          <w:rFonts w:ascii="TimesNewRoman" w:hAnsi="TimesNewRoman" w:cs="TimesNewRoman"/>
        </w:rPr>
        <w:t>es örneklerinin son bitleri ile gizlenecek verinin son bitlerini değiştirme işlemi</w:t>
      </w:r>
      <w:r>
        <w:rPr>
          <w:rFonts w:ascii="TimesNewRoman" w:hAnsi="TimesNewRoman" w:cs="TimesNewRoman"/>
        </w:rPr>
        <w:t>dir</w:t>
      </w:r>
      <w:r w:rsidR="003149DD">
        <w:rPr>
          <w:rFonts w:ascii="TimesNewRoman" w:hAnsi="TimesNewRoman" w:cs="TimesNewRoman"/>
        </w:rPr>
        <w:t xml:space="preserve">. </w:t>
      </w:r>
      <w:r w:rsidR="004B1FFD">
        <w:rPr>
          <w:rFonts w:ascii="TimesNewRoman" w:hAnsi="TimesNewRoman" w:cs="TimesNewRoman"/>
        </w:rPr>
        <w:t xml:space="preserve">İşlem sonrasında oluşan gürültüler ses dosyasında bozulmalara neden olur. </w:t>
      </w:r>
      <w:r>
        <w:rPr>
          <w:rFonts w:ascii="TimesNewRoman" w:hAnsi="TimesNewRoman" w:cs="TimesNewRoman"/>
        </w:rPr>
        <w:t>Bu bozulmalar insan işitme sisteminin algılayacağı seviyelere gelebili</w:t>
      </w:r>
      <w:r w:rsidR="0093310B">
        <w:rPr>
          <w:rFonts w:ascii="TimesNewRoman" w:hAnsi="TimesNewRoman" w:cs="TimesNewRoman"/>
        </w:rPr>
        <w:t>r</w:t>
      </w:r>
      <w:r>
        <w:rPr>
          <w:rFonts w:ascii="TimesNewRoman" w:hAnsi="TimesNewRoman" w:cs="TimesNewRoman"/>
        </w:rPr>
        <w:t xml:space="preserve">. </w:t>
      </w:r>
      <w:r w:rsidR="004B1FFD" w:rsidRPr="00FA197E">
        <w:rPr>
          <w:rFonts w:ascii="TimesNewRoman" w:hAnsi="TimesNewRoman" w:cs="TimesNewRoman"/>
        </w:rPr>
        <w:t xml:space="preserve">Ayrıca </w:t>
      </w:r>
      <w:r w:rsidR="007976F9">
        <w:rPr>
          <w:rFonts w:ascii="TimesNewRoman" w:hAnsi="TimesNewRoman" w:cs="TimesNewRoman"/>
        </w:rPr>
        <w:t>sıraçma</w:t>
      </w:r>
      <w:r w:rsidR="004B1FFD">
        <w:rPr>
          <w:rFonts w:ascii="TimesNewRoman" w:hAnsi="TimesNewRoman" w:cs="TimesNewRoman"/>
        </w:rPr>
        <w:t xml:space="preserve"> saldırılarına karşı dayanıksız </w:t>
      </w:r>
      <w:r w:rsidR="002E486F">
        <w:rPr>
          <w:rFonts w:ascii="TimesNewRoman" w:hAnsi="TimesNewRoman" w:cs="TimesNewRoman"/>
        </w:rPr>
        <w:t xml:space="preserve">bir yapısı vardır </w:t>
      </w:r>
      <w:r w:rsidR="00456BA6">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"10.1147/sj.353.0313", "ISBN" : "0018-8670", "ISSN" : "0018-8670", "abstract" : "Data hiding, a form of steganography, embeds data into digital media for the purpose of identification, annotation, and copyright. Several constraints affect this process: the quantity of data to be hidden, the need for invariance of these data under conditions where a \"host\" signal is subject to distortions, e.g., lossy compression, and the degree to which the data must be immune to interception, modification, or removal by a third party. We explore both traditional and novel techniques for addressing the data-hiding process and evaluate these techniques in light of three applications: copyright protection, tamper-proofing, and augmentation data embedding.", "author" : [ { "dropping-particle" : "", "family" : "Bender", "given" : "W.", "non-dropping-particle" : "", "parse-names" : false, "suffix" : "" }, { "dropping-particle" : "", "family" : "Gruhl", "given" : "D.", "non-dropping-particle" : "", "parse-names" : false, "suffix" : "" }, { "dropping-particle" : "", "family" : "Morimoto", "given" : "N.", "non-dropping-particle" : "", "parse-names" : false, "suffix" : "" }, { "dropping-particle" : "", "family" : "Lu", "given" : "a.", "non-dropping-particle" : "", "parse-names" : false, "suffix" : "" } ], "container-title" : "IBM Systems Journal", "id" : "ITEM-1", "issue" : "3.4", "issued" : { "date-parts" : [ [ "1996" ] ] }, "page" : "313-336", "title" : "Techniques for data hiding", "type" : "article-journal", "volume" : "35" }, "uris" : [ "http://www.mendeley.com/documents/?uuid=855eff35-dc57-4078-9914-8f0973f20d9b" ] }, { "id" : "ITEM-2", "itemData" : { "DOI" : "10.1109/ICME.2003.1220996", "ISBN" : "0-7803-7965-9", "abstract" : "A method of embedding a covert audio message in a cover utterance for secure communication is presented. The covert message is represented in a compressed form with possibly encryption and/or encoding for added security. One bit in each of the samples of a given cover utterance is altered in accordance with the data bits and a key. The same key is used to retrieve the embedded bits at the receiver. The results, based on cover signals from a clean TIMIT utterance and a noisy aircraft cockpit utterance, show that the technique meets several major criteria for successful covert communication.", "author" : [ { "dropping-particle" : "", "family" : "Gopalan", "given" : "K.", "non-dropping-particle" : "", "parse-names" : false, "suffix" : "" } ], "container-title" : "2003 International Conference on Multimedia and Expo. ICME '03. Proceedings (Cat. No.03TH8698)", "id" : "ITEM-2", "issued" : { "date-parts" : [ [ "2003" ] ] }, "page" : "I-629", "publisher" : "IEEE", "title" : "Audio steganography using bit modification", "title-short" : "Multimedia and Expo, 2003. ICME '03. Proceedings. ", "type" : "paper-conference", "volume" : "1" }, "uris" : [ "http://www.mendeley.com/documents/?uuid=fc70e201-621e-4ce9-8407-c0975e7858a6" ] } ], "mendeley" : { "formattedCitation" : "[29], [32]", "plainTextFormattedCitation" : "[29], [32]", "previouslyFormattedCitation" : "[29], [32]" }, "properties" : { "noteIndex" : 0 }, "schema" : "https://github.com/citation-style-language/schema/raw/master/csl-citation.json" }</w:instrText>
      </w:r>
      <w:r w:rsidR="00456BA6">
        <w:rPr>
          <w:rFonts w:ascii="TimesNewRoman" w:hAnsi="TimesNewRoman" w:cs="TimesNewRoman"/>
        </w:rPr>
        <w:fldChar w:fldCharType="separate"/>
      </w:r>
      <w:r w:rsidR="00847C9B" w:rsidRPr="00847C9B">
        <w:rPr>
          <w:rFonts w:ascii="TimesNewRoman" w:hAnsi="TimesNewRoman" w:cs="TimesNewRoman"/>
          <w:noProof/>
        </w:rPr>
        <w:t>[29], [32]</w:t>
      </w:r>
      <w:r w:rsidR="00456BA6">
        <w:rPr>
          <w:rFonts w:ascii="TimesNewRoman" w:hAnsi="TimesNewRoman" w:cs="TimesNewRoman"/>
        </w:rPr>
        <w:fldChar w:fldCharType="end"/>
      </w:r>
      <w:r w:rsidR="004B1FFD" w:rsidRPr="00FA197E">
        <w:rPr>
          <w:rFonts w:ascii="TimesNewRoman" w:hAnsi="TimesNewRoman" w:cs="TimesNewRoman"/>
        </w:rPr>
        <w:t>.</w:t>
      </w:r>
      <w:r w:rsidR="00955834">
        <w:rPr>
          <w:rFonts w:ascii="TimesNewRoman" w:hAnsi="TimesNewRoman" w:cs="TimesNewRoman"/>
        </w:rPr>
        <w:t xml:space="preserve"> </w:t>
      </w:r>
    </w:p>
    <w:p w14:paraId="34D66173" w14:textId="77777777" w:rsidR="00955834" w:rsidRDefault="00955834" w:rsidP="00955834">
      <w:pPr>
        <w:autoSpaceDE w:val="0"/>
        <w:autoSpaceDN w:val="0"/>
        <w:adjustRightInd w:val="0"/>
        <w:spacing w:after="480" w:line="360" w:lineRule="auto"/>
        <w:jc w:val="both"/>
        <w:rPr>
          <w:rFonts w:ascii="TimesNewRoman" w:hAnsi="TimesNewRoman" w:cs="TimesNewRoman"/>
        </w:rPr>
      </w:pPr>
    </w:p>
    <w:p w14:paraId="2FD75FED" w14:textId="609B9361" w:rsidR="008D713A" w:rsidRPr="00955834" w:rsidRDefault="000D5942" w:rsidP="00955834">
      <w:pPr>
        <w:pStyle w:val="Balk2"/>
        <w:numPr>
          <w:ilvl w:val="3"/>
          <w:numId w:val="4"/>
        </w:numPr>
        <w:spacing w:before="0" w:after="480" w:line="360" w:lineRule="auto"/>
        <w:rPr>
          <w:rFonts w:cs="Times New Roman"/>
          <w:szCs w:val="28"/>
        </w:rPr>
      </w:pPr>
      <w:r>
        <w:rPr>
          <w:rStyle w:val="Gl"/>
          <w:b/>
        </w:rPr>
        <w:lastRenderedPageBreak/>
        <w:t xml:space="preserve"> </w:t>
      </w:r>
      <w:bookmarkStart w:id="31" w:name="_Toc451685490"/>
      <w:r w:rsidR="00E831D3">
        <w:rPr>
          <w:rStyle w:val="Gl"/>
          <w:b/>
        </w:rPr>
        <w:t>Yankı</w:t>
      </w:r>
      <w:bookmarkEnd w:id="31"/>
    </w:p>
    <w:p w14:paraId="761253B1" w14:textId="6E1D722D" w:rsidR="008D713A" w:rsidRDefault="006836AD" w:rsidP="00381107">
      <w:pPr>
        <w:autoSpaceDE w:val="0"/>
        <w:autoSpaceDN w:val="0"/>
        <w:adjustRightInd w:val="0"/>
        <w:spacing w:after="480" w:line="360" w:lineRule="auto"/>
        <w:jc w:val="both"/>
        <w:rPr>
          <w:rFonts w:ascii="TimesNewRoman" w:hAnsi="TimesNewRoman" w:cs="TimesNewRoman"/>
        </w:rPr>
      </w:pPr>
      <w:r>
        <w:rPr>
          <w:rFonts w:ascii="TimesNewRoman" w:hAnsi="TimesNewRoman" w:cs="TimesNewRoman"/>
        </w:rPr>
        <w:t xml:space="preserve">Ses dosyalarındaki </w:t>
      </w:r>
      <w:r w:rsidR="004B1FFD">
        <w:rPr>
          <w:rFonts w:ascii="TimesNewRoman" w:hAnsi="TimesNewRoman" w:cs="TimesNewRoman"/>
        </w:rPr>
        <w:t>ses sinya</w:t>
      </w:r>
      <w:r w:rsidR="00EF31C9">
        <w:rPr>
          <w:rFonts w:ascii="TimesNewRoman" w:hAnsi="TimesNewRoman" w:cs="TimesNewRoman"/>
        </w:rPr>
        <w:t>li üzerine yankı sesi eklenerek</w:t>
      </w:r>
      <w:r w:rsidR="004B1FFD">
        <w:rPr>
          <w:rFonts w:ascii="TimesNewRoman" w:hAnsi="TimesNewRoman" w:cs="TimesNewRoman"/>
        </w:rPr>
        <w:t xml:space="preserve"> ve yankının farklı gecikme değerleri kodlanarak veri saklanabilmektedir. </w:t>
      </w:r>
      <w:r w:rsidR="00EF31C9">
        <w:rPr>
          <w:rFonts w:ascii="TimesNewRoman" w:hAnsi="TimesNewRoman" w:cs="TimesNewRoman"/>
        </w:rPr>
        <w:t>İnsan kulağı ses örneklerinde milisaniye zaman dilimindeki değişiklikleri algılayamaz.</w:t>
      </w:r>
      <w:r w:rsidR="00EF31C9" w:rsidRPr="00EF31C9">
        <w:rPr>
          <w:rFonts w:ascii="TimesNewRoman" w:hAnsi="TimesNewRoman" w:cs="TimesNewRoman"/>
        </w:rPr>
        <w:t xml:space="preserve"> </w:t>
      </w:r>
      <w:r w:rsidR="00EF31C9">
        <w:rPr>
          <w:rFonts w:ascii="TimesNewRoman" w:hAnsi="TimesNewRoman" w:cs="TimesNewRoman"/>
        </w:rPr>
        <w:t>Ses örneklerine</w:t>
      </w:r>
      <w:r w:rsidR="00297F8C">
        <w:rPr>
          <w:rFonts w:ascii="TimesNewRoman" w:hAnsi="TimesNewRoman" w:cs="TimesNewRoman"/>
        </w:rPr>
        <w:t xml:space="preserve"> gizli bilgiler içeren</w:t>
      </w:r>
      <w:r w:rsidR="00EF31C9">
        <w:rPr>
          <w:rFonts w:ascii="TimesNewRoman" w:hAnsi="TimesNewRoman" w:cs="TimesNewRoman"/>
        </w:rPr>
        <w:t xml:space="preserve"> milisaniye uzunluğunda yankılar eklenir</w:t>
      </w:r>
      <w:r w:rsidR="004A4566">
        <w:rPr>
          <w:rFonts w:ascii="TimesNewRoman" w:hAnsi="TimesNewRoman" w:cs="TimesNewRoman"/>
        </w:rPr>
        <w:t xml:space="preserve"> </w:t>
      </w:r>
      <w:r w:rsidR="004A4566">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"10.1109/ITCC.2001.918774", "ISBN" : "0-7695-1062-0", "abstract" : "We combine theoretical and algorithmic advances in the area of information-hiding with the current mature knowledge-base in the human audio perception system to propose a novel audio data hiding technique that significantly pushes the state-of-the-art in the field. Our work is based on a combination of advances in two disjoint fields: information hiding and human auditory masking. The field of information hiding has seen a resurgence due to advances in the understanding of fundamental bounds from information theory. By integrating this with the human perceptual system knowledge that has been successfully exploited for several years in the audio compression community, we derive a new and improved audio data hiding technique that finds application in a number of exciting scenarios like music enhancement and digital communications over analog data channels. Our preliminary results show that we can embed data at an order of magnitude higher rate than existing audio data hiding systems, while being robust to channel noise", "author" : [ { "dropping-particle" : "", "family" : "Chou", "given" : "J.", "non-dropping-particle" : "", "parse-names" : false, "suffix" : "" }, { "dropping-particle" : "", "family" : "Ramchandran", "given" : "K.", "non-dropping-particle" : "", "parse-names" : false, "suffix" : "" }, { "dropping-particle" : "", "family" : "Ortega", "given" : "A.", "non-dropping-particle" : "", "parse-names" : false, "suffix" : "" } ], "container-title" : "Proceedings International Conference on Information Technology: Coding and Computing", "id" : "ITEM-1", "issued" : { "date-parts" : [ [ "2001" ] ] }, "page" : "108-112", "publisher" : "IEEE Comput. Soc", "title" : "High capacity audio data hiding for noisy channels", "title-short" : "Information Technology: Coding and Computing, 2001", "type" : "paper-conference" }, "uris" : [ "http://www.mendeley.com/documents/?uuid=623f4c89-4e09-4cfe-b098-6636425a3ab6" ] } ], "mendeley" : { "formattedCitation" : "[33]", "plainTextFormattedCitation" : "[33]", "previouslyFormattedCitation" : "[33]" }, "properties" : { "noteIndex" : 0 }, "schema" : "https://github.com/citation-style-language/schema/raw/master/csl-citation.json" }</w:instrText>
      </w:r>
      <w:r w:rsidR="004A4566">
        <w:rPr>
          <w:rFonts w:ascii="TimesNewRoman" w:hAnsi="TimesNewRoman" w:cs="TimesNewRoman"/>
        </w:rPr>
        <w:fldChar w:fldCharType="separate"/>
      </w:r>
      <w:r w:rsidR="00847C9B" w:rsidRPr="00847C9B">
        <w:rPr>
          <w:rFonts w:ascii="TimesNewRoman" w:hAnsi="TimesNewRoman" w:cs="TimesNewRoman"/>
          <w:noProof/>
        </w:rPr>
        <w:t>[33]</w:t>
      </w:r>
      <w:r w:rsidR="004A4566">
        <w:rPr>
          <w:rFonts w:ascii="TimesNewRoman" w:hAnsi="TimesNewRoman" w:cs="TimesNewRoman"/>
        </w:rPr>
        <w:fldChar w:fldCharType="end"/>
      </w:r>
      <w:r w:rsidR="004B1FFD">
        <w:rPr>
          <w:rFonts w:ascii="TimesNewRoman" w:hAnsi="TimesNewRoman" w:cs="TimesNewRoman"/>
        </w:rPr>
        <w:t>.</w:t>
      </w:r>
    </w:p>
    <w:p w14:paraId="09B1F190" w14:textId="0DD82757" w:rsidR="008D713A" w:rsidRPr="002E486F" w:rsidRDefault="000D5942" w:rsidP="002E486F">
      <w:pPr>
        <w:pStyle w:val="Balk2"/>
        <w:numPr>
          <w:ilvl w:val="3"/>
          <w:numId w:val="4"/>
        </w:numPr>
        <w:spacing w:before="0" w:after="360" w:line="360" w:lineRule="auto"/>
        <w:rPr>
          <w:rFonts w:ascii="Arial" w:hAnsi="Arial" w:cs="Arial"/>
          <w:color w:val="222222"/>
          <w:sz w:val="19"/>
          <w:szCs w:val="19"/>
        </w:rPr>
      </w:pPr>
      <w:bookmarkStart w:id="32" w:name="_Toc310847374"/>
      <w:r>
        <w:rPr>
          <w:rStyle w:val="Gl"/>
          <w:b/>
        </w:rPr>
        <w:t xml:space="preserve"> </w:t>
      </w:r>
      <w:bookmarkStart w:id="33" w:name="_Toc451685491"/>
      <w:r w:rsidR="00E831D3">
        <w:rPr>
          <w:rStyle w:val="Gl"/>
          <w:b/>
        </w:rPr>
        <w:t>Tayf yayılması</w:t>
      </w:r>
      <w:bookmarkEnd w:id="32"/>
      <w:bookmarkEnd w:id="33"/>
      <w:r w:rsidR="00EF31C9" w:rsidRPr="00E831D3">
        <w:rPr>
          <w:rFonts w:ascii="Arial" w:hAnsi="Arial" w:cs="Arial"/>
          <w:color w:val="222222"/>
          <w:sz w:val="19"/>
          <w:szCs w:val="19"/>
        </w:rPr>
        <w:t xml:space="preserve"> </w:t>
      </w:r>
    </w:p>
    <w:p w14:paraId="2BF37095" w14:textId="60B68B2E" w:rsidR="008D713A" w:rsidRDefault="005966FE" w:rsidP="00381107">
      <w:pPr>
        <w:autoSpaceDE w:val="0"/>
        <w:autoSpaceDN w:val="0"/>
        <w:adjustRightInd w:val="0"/>
        <w:spacing w:after="480" w:line="360" w:lineRule="auto"/>
        <w:jc w:val="both"/>
        <w:rPr>
          <w:rFonts w:ascii="TimesNewRoman" w:hAnsi="TimesNewRoman" w:cs="TimesNewRoman"/>
        </w:rPr>
      </w:pPr>
      <w:r>
        <w:rPr>
          <w:rFonts w:ascii="TimesNewRoman" w:hAnsi="TimesNewRoman" w:cs="TimesNewRoman"/>
        </w:rPr>
        <w:t>Ses dosyalarında tayf yayılması ile veri gizleme tekniğinde gizli veriler ses örneklerinin frekanslarının tayflarına gizlenmekte</w:t>
      </w:r>
      <w:r w:rsidR="002E486F">
        <w:rPr>
          <w:rFonts w:ascii="TimesNewRoman" w:hAnsi="TimesNewRoman" w:cs="TimesNewRoman"/>
        </w:rPr>
        <w:t>d</w:t>
      </w:r>
      <w:r w:rsidR="00381107">
        <w:rPr>
          <w:rFonts w:ascii="TimesNewRoman" w:hAnsi="TimesNewRoman" w:cs="TimesNewRoman"/>
        </w:rPr>
        <w:t xml:space="preserve">ir. Ses örneklerinde istenmeyen </w:t>
      </w:r>
      <w:r>
        <w:rPr>
          <w:rFonts w:ascii="TimesNewRoman" w:hAnsi="TimesNewRoman" w:cs="TimesNewRoman"/>
        </w:rPr>
        <w:t>gür</w:t>
      </w:r>
      <w:r w:rsidR="001308B1">
        <w:rPr>
          <w:rFonts w:ascii="TimesNewRoman" w:hAnsi="TimesNewRoman" w:cs="TimesNewRoman"/>
        </w:rPr>
        <w:t>ültü sesleri oluşturabilir. Bu ise</w:t>
      </w:r>
      <w:r>
        <w:rPr>
          <w:rFonts w:ascii="TimesNewRoman" w:hAnsi="TimesNewRoman" w:cs="TimesNewRoman"/>
        </w:rPr>
        <w:t xml:space="preserve"> en büyük dezavantajıdır </w:t>
      </w:r>
      <w:r>
        <w:rPr>
          <w:rFonts w:ascii="TimesNewRoman" w:hAnsi="TimesNewRoman" w:cs="TimesNewRoman"/>
        </w:rPr>
        <w:fldChar w:fldCharType="begin" w:fldLock="1"/>
      </w:r>
      <w:r w:rsidR="00847C9B">
        <w:rPr>
          <w:rFonts w:ascii="TimesNewRoman" w:hAnsi="TimesNewRoman" w:cs="TimesNewRoman"/>
        </w:rPr>
        <w:instrText>ADDIN CSL_CITATION { "citationItems" : [ { "id" : "ITEM-1", "itemData" : { "DOI" : "10.1147/sj.353.0313", "ISBN" : "0018-8670", "ISSN" : "0018-8670", "abstract" : "Data hiding, a form of steganography, embeds data into digital media for the purpose of identification, annotation, and copyright. Several constraints affect this process: the quantity of data to be hidden, the need for invariance of these data under conditions where a \"host\" signal is subject to distortions, e.g., lossy compression, and the degree to which the data must be immune to interception, modification, or removal by a third party. We explore both traditional and novel techniques for addressing the data-hiding process and evaluate these techniques in light of three applications: copyright protection, tamper-proofing, and augmentation data embedding.", "author" : [ { "dropping-particle" : "", "family" : "Bender", "given" : "W.", "non-dropping-particle" : "", "parse-names" : false, "suffix" : "" }, { "dropping-particle" : "", "family" : "Gruhl", "given" : "D.", "non-dropping-particle" : "", "parse-names" : false, "suffix" : "" }, { "dropping-particle" : "", "family" : "Morimoto", "given" : "N.", "non-dropping-particle" : "", "parse-names" : false, "suffix" : "" }, { "dropping-particle" : "", "family" : "Lu", "given" : "a.", "non-dropping-particle" : "", "parse-names" : false, "suffix" : "" } ], "container-title" : "IBM Systems Journal", "id" : "ITEM-1", "issue" : "3.4", "issued" : { "date-parts" : [ [ "1996" ] ] }, "page" : "313-336", "title" : "Techniques for data hiding", "type" : "article-journal", "volume" : "35" }, "uris" : [ "http://www.mendeley.com/documents/?uuid=855eff35-dc57-4078-9914-8f0973f20d9b" ] } ], "mendeley" : { "formattedCitation" : "[29]", "plainTextFormattedCitation" : "[29]", "previouslyFormattedCitation" : "[29]" }, "properties" : { "noteIndex" : 0 }, "schema" : "https://github.com/citation-style-language/schema/raw/master/csl-citation.json" }</w:instrText>
      </w:r>
      <w:r>
        <w:rPr>
          <w:rFonts w:ascii="TimesNewRoman" w:hAnsi="TimesNewRoman" w:cs="TimesNewRoman"/>
        </w:rPr>
        <w:fldChar w:fldCharType="separate"/>
      </w:r>
      <w:r w:rsidR="00847C9B" w:rsidRPr="00847C9B">
        <w:rPr>
          <w:rFonts w:ascii="TimesNewRoman" w:hAnsi="TimesNewRoman" w:cs="TimesNewRoman"/>
          <w:noProof/>
        </w:rPr>
        <w:t>[29]</w:t>
      </w:r>
      <w:r>
        <w:rPr>
          <w:rFonts w:ascii="TimesNewRoman" w:hAnsi="TimesNewRoman" w:cs="TimesNewRoman"/>
        </w:rPr>
        <w:fldChar w:fldCharType="end"/>
      </w:r>
      <w:r w:rsidR="004B1FFD">
        <w:rPr>
          <w:rFonts w:ascii="TimesNewRoman" w:hAnsi="TimesNewRoman" w:cs="TimesNewRoman"/>
        </w:rPr>
        <w:t>.</w:t>
      </w:r>
    </w:p>
    <w:p w14:paraId="6A895B45" w14:textId="3330C28D" w:rsidR="000D5942" w:rsidRPr="002E486F" w:rsidRDefault="00E831D3" w:rsidP="002E486F">
      <w:pPr>
        <w:pStyle w:val="Balk2"/>
        <w:numPr>
          <w:ilvl w:val="2"/>
          <w:numId w:val="4"/>
        </w:numPr>
        <w:spacing w:after="360" w:line="360" w:lineRule="auto"/>
        <w:rPr>
          <w:rFonts w:cs="Times New Roman"/>
          <w:szCs w:val="28"/>
        </w:rPr>
      </w:pPr>
      <w:bookmarkStart w:id="34" w:name="_Toc451685492"/>
      <w:r>
        <w:rPr>
          <w:rStyle w:val="Gl"/>
          <w:b/>
        </w:rPr>
        <w:t xml:space="preserve">Video dosyalarında </w:t>
      </w:r>
      <w:r w:rsidR="00E33EFC">
        <w:rPr>
          <w:rStyle w:val="Gl"/>
          <w:b/>
        </w:rPr>
        <w:t>sırörtme</w:t>
      </w:r>
      <w:bookmarkEnd w:id="34"/>
    </w:p>
    <w:p w14:paraId="322FAD31" w14:textId="77777777" w:rsidR="00DD43FB" w:rsidRDefault="001E3691" w:rsidP="00381107">
      <w:pPr>
        <w:spacing w:after="480" w:line="360" w:lineRule="auto"/>
        <w:jc w:val="both"/>
        <w:rPr>
          <w:rStyle w:val="Gl"/>
          <w:b w:val="0"/>
        </w:rPr>
      </w:pPr>
      <w:r>
        <w:rPr>
          <w:rStyle w:val="Gl"/>
          <w:b w:val="0"/>
        </w:rPr>
        <w:t>Videolar hareketsiz görüntülerin arka arkaya belirli süre aralıkla gösterilmesiyle oluşur.</w:t>
      </w:r>
      <w:r w:rsidRPr="001E3691">
        <w:rPr>
          <w:rStyle w:val="Gl"/>
          <w:b w:val="0"/>
        </w:rPr>
        <w:t xml:space="preserve"> </w:t>
      </w:r>
      <w:r>
        <w:rPr>
          <w:rStyle w:val="Gl"/>
          <w:b w:val="0"/>
        </w:rPr>
        <w:t xml:space="preserve">Aynı şekilde arka plandaki ses de </w:t>
      </w:r>
      <w:proofErr w:type="gramStart"/>
      <w:r>
        <w:rPr>
          <w:rStyle w:val="Gl"/>
          <w:b w:val="0"/>
        </w:rPr>
        <w:t>senkron</w:t>
      </w:r>
      <w:proofErr w:type="gramEnd"/>
      <w:r>
        <w:rPr>
          <w:rStyle w:val="Gl"/>
          <w:b w:val="0"/>
        </w:rPr>
        <w:t xml:space="preserve"> bir şekilde çalmaktadır.</w:t>
      </w:r>
      <w:r w:rsidRPr="001E3691">
        <w:rPr>
          <w:rStyle w:val="Gl"/>
          <w:b w:val="0"/>
        </w:rPr>
        <w:t xml:space="preserve"> </w:t>
      </w:r>
      <w:r>
        <w:rPr>
          <w:rStyle w:val="Gl"/>
          <w:b w:val="0"/>
        </w:rPr>
        <w:t>Videoyu oluşturan hareketsiz görüntülere</w:t>
      </w:r>
      <w:r w:rsidRPr="001E3691">
        <w:rPr>
          <w:rStyle w:val="Gl"/>
          <w:b w:val="0"/>
        </w:rPr>
        <w:t xml:space="preserve"> </w:t>
      </w:r>
      <w:r>
        <w:rPr>
          <w:rStyle w:val="Gl"/>
          <w:b w:val="0"/>
        </w:rPr>
        <w:t xml:space="preserve">çerçeve denir. İki çerçeve arasında geçen süreye fps (frame per second) denir. </w:t>
      </w:r>
      <w:r w:rsidR="00907707">
        <w:rPr>
          <w:rStyle w:val="Gl"/>
          <w:b w:val="0"/>
        </w:rPr>
        <w:t>Video oynatılırken ekranda s</w:t>
      </w:r>
      <w:r>
        <w:rPr>
          <w:rStyle w:val="Gl"/>
          <w:b w:val="0"/>
        </w:rPr>
        <w:t xml:space="preserve">aniyede kaç çerçeve </w:t>
      </w:r>
      <w:r w:rsidR="00907707">
        <w:rPr>
          <w:rStyle w:val="Gl"/>
          <w:b w:val="0"/>
        </w:rPr>
        <w:t>gösterileceği</w:t>
      </w:r>
      <w:r w:rsidR="001308B1">
        <w:rPr>
          <w:rStyle w:val="Gl"/>
          <w:b w:val="0"/>
        </w:rPr>
        <w:t xml:space="preserve"> fps ile belirlenir ve n</w:t>
      </w:r>
      <w:r>
        <w:rPr>
          <w:rStyle w:val="Gl"/>
          <w:b w:val="0"/>
        </w:rPr>
        <w:t>ormal değer 24fps’dir.</w:t>
      </w:r>
      <w:r w:rsidRPr="001E3691">
        <w:rPr>
          <w:rStyle w:val="Gl"/>
          <w:b w:val="0"/>
        </w:rPr>
        <w:t xml:space="preserve"> </w:t>
      </w:r>
      <w:r>
        <w:rPr>
          <w:rStyle w:val="Gl"/>
          <w:b w:val="0"/>
        </w:rPr>
        <w:t xml:space="preserve"> Video formatları ham ve sıkıştırılmış </w:t>
      </w:r>
      <w:r w:rsidR="001308B1">
        <w:rPr>
          <w:rStyle w:val="Gl"/>
          <w:b w:val="0"/>
        </w:rPr>
        <w:t>olarak</w:t>
      </w:r>
      <w:r>
        <w:rPr>
          <w:rStyle w:val="Gl"/>
          <w:b w:val="0"/>
        </w:rPr>
        <w:t xml:space="preserve"> ikiye ayrılır.</w:t>
      </w:r>
      <w:r w:rsidRPr="001E3691">
        <w:rPr>
          <w:rStyle w:val="Gl"/>
          <w:b w:val="0"/>
        </w:rPr>
        <w:t xml:space="preserve"> </w:t>
      </w:r>
      <w:r w:rsidR="001308B1">
        <w:rPr>
          <w:rStyle w:val="Gl"/>
          <w:b w:val="0"/>
        </w:rPr>
        <w:t>AVI formatı sıkıştırılmamış,</w:t>
      </w:r>
      <w:r>
        <w:rPr>
          <w:rStyle w:val="Gl"/>
          <w:b w:val="0"/>
        </w:rPr>
        <w:t xml:space="preserve"> MPEG formatı ise sıkıştırılmış video forma</w:t>
      </w:r>
      <w:r w:rsidR="001308B1">
        <w:rPr>
          <w:rStyle w:val="Gl"/>
          <w:b w:val="0"/>
        </w:rPr>
        <w:t>tına örnek olarak verilebilir</w:t>
      </w:r>
      <w:r>
        <w:rPr>
          <w:rStyle w:val="Gl"/>
          <w:b w:val="0"/>
        </w:rPr>
        <w:t xml:space="preserve">. </w:t>
      </w:r>
    </w:p>
    <w:p w14:paraId="009E9E70" w14:textId="6A13F715" w:rsidR="00282C69" w:rsidRDefault="00985A58" w:rsidP="00381107">
      <w:pPr>
        <w:spacing w:after="480" w:line="360" w:lineRule="auto"/>
        <w:jc w:val="both"/>
        <w:rPr>
          <w:rStyle w:val="Gl"/>
          <w:b w:val="0"/>
        </w:rPr>
      </w:pPr>
      <w:r>
        <w:rPr>
          <w:rStyle w:val="Gl"/>
          <w:b w:val="0"/>
        </w:rPr>
        <w:t xml:space="preserve">Video dosyalarına veri gizleme işleminde video </w:t>
      </w:r>
      <w:r w:rsidR="00282C69">
        <w:rPr>
          <w:rStyle w:val="Gl"/>
          <w:b w:val="0"/>
        </w:rPr>
        <w:t>çerçevelerine</w:t>
      </w:r>
      <w:r>
        <w:rPr>
          <w:rStyle w:val="Gl"/>
          <w:b w:val="0"/>
        </w:rPr>
        <w:t xml:space="preserve"> ayrıştırılır. Her bir </w:t>
      </w:r>
      <w:r w:rsidR="00282C69">
        <w:rPr>
          <w:rStyle w:val="Gl"/>
          <w:b w:val="0"/>
        </w:rPr>
        <w:t>çerçev</w:t>
      </w:r>
      <w:r w:rsidR="00297F8C">
        <w:rPr>
          <w:rStyle w:val="Gl"/>
          <w:b w:val="0"/>
        </w:rPr>
        <w:t>e</w:t>
      </w:r>
      <w:r w:rsidR="00282C69">
        <w:rPr>
          <w:rStyle w:val="Gl"/>
          <w:b w:val="0"/>
        </w:rPr>
        <w:t xml:space="preserve">ye </w:t>
      </w:r>
      <w:r>
        <w:rPr>
          <w:rStyle w:val="Gl"/>
          <w:b w:val="0"/>
        </w:rPr>
        <w:t>imgelere veri gizlemede kullanılan teknikler ile veri gizlenebilir. Videolar veri gizleme kapasitesi olarak en fazla yer sağlayan dosya formatlarıdır.</w:t>
      </w:r>
      <w:r w:rsidR="00282C69">
        <w:rPr>
          <w:rStyle w:val="Gl"/>
          <w:b w:val="0"/>
        </w:rPr>
        <w:t xml:space="preserve"> </w:t>
      </w:r>
    </w:p>
    <w:p w14:paraId="1D89E1A2" w14:textId="54FBE0DA" w:rsidR="008D713A" w:rsidRPr="003776CA" w:rsidRDefault="00DD43FB" w:rsidP="00381107">
      <w:pPr>
        <w:spacing w:after="480" w:line="360" w:lineRule="auto"/>
        <w:jc w:val="both"/>
        <w:rPr>
          <w:rStyle w:val="Gl"/>
          <w:b w:val="0"/>
        </w:rPr>
      </w:pPr>
      <w:r>
        <w:rPr>
          <w:rStyle w:val="Gl"/>
          <w:b w:val="0"/>
        </w:rPr>
        <w:t>Bir v</w:t>
      </w:r>
      <w:r w:rsidR="00282C69">
        <w:rPr>
          <w:rStyle w:val="Gl"/>
          <w:b w:val="0"/>
        </w:rPr>
        <w:t>ideo</w:t>
      </w:r>
      <w:r w:rsidR="002E486F">
        <w:rPr>
          <w:rStyle w:val="Gl"/>
          <w:b w:val="0"/>
        </w:rPr>
        <w:t>ya</w:t>
      </w:r>
      <w:r>
        <w:rPr>
          <w:rStyle w:val="Gl"/>
          <w:b w:val="0"/>
        </w:rPr>
        <w:t xml:space="preserve"> kayıt</w:t>
      </w:r>
      <w:r w:rsidR="00282C69">
        <w:rPr>
          <w:rStyle w:val="Gl"/>
          <w:b w:val="0"/>
        </w:rPr>
        <w:t xml:space="preserve"> esnasında </w:t>
      </w:r>
      <w:r>
        <w:rPr>
          <w:rStyle w:val="Gl"/>
          <w:b w:val="0"/>
        </w:rPr>
        <w:t xml:space="preserve">da </w:t>
      </w:r>
      <w:r w:rsidR="00282C69">
        <w:rPr>
          <w:rStyle w:val="Gl"/>
          <w:b w:val="0"/>
        </w:rPr>
        <w:t xml:space="preserve">veri gizlenebilir. Ünlü hazırladığı yüksek lisans tezinde web kamerası ile video kaydı sırasında gerçek zamanlı olarak veri gizlemeyi sağlayan bir </w:t>
      </w:r>
      <w:r w:rsidR="00E33EFC">
        <w:rPr>
          <w:rStyle w:val="Gl"/>
          <w:b w:val="0"/>
        </w:rPr>
        <w:t>sırörtme</w:t>
      </w:r>
      <w:r w:rsidR="00282C69">
        <w:rPr>
          <w:rStyle w:val="Gl"/>
          <w:b w:val="0"/>
        </w:rPr>
        <w:t xml:space="preserve"> kütüphanesi tasarlamıştır </w:t>
      </w:r>
      <w:r w:rsidR="00282C69">
        <w:rPr>
          <w:rStyle w:val="Gl"/>
          <w:b w:val="0"/>
        </w:rPr>
        <w:fldChar w:fldCharType="begin" w:fldLock="1"/>
      </w:r>
      <w:r w:rsidR="00847C9B">
        <w:rPr>
          <w:rStyle w:val="Gl"/>
          <w:b w:val="0"/>
        </w:rPr>
        <w:instrText>ADDIN CSL_CITATION { "citationItems" : [ { "id" : "ITEM-1", "itemData" : { "author" : [ { "dropping-particle" : "", "family" : "\u00dcnl\u00fc", "given" : "Onur", "non-dropping-particle" : "", "parse-names" : false, "suffix" : "" } ], "id" : "ITEM-1", "issued" : { "date-parts" : [ [ "2012" ] ] }, "publisher" : "Gazi \u00dcniversitesi, Fen Bilimleri Enstit\u00fcs\u00fc, Bilgisayar M\u00fchendisli\u011fi, Y\u00fcksek Lisans Tezi", "title" : "Ortam Ve Y\u00f6ntem Ba\u011f\u0131ms\u0131z Steganografik K\u00fct\u00fcphane Tasar\u0131m\u0131", "type" : "thesis" }, "uris" : [ "http://www.mendeley.com/documents/?uuid=f7f4c2d9-be55-465f-8f1d-4642fe9ce4fb" ] } ], "mendeley" : { "formattedCitation" : "[34]", "plainTextFormattedCitation" : "[34]", "previouslyFormattedCitation" : "[34]" }, "properties" : { "noteIndex" : 0 }, "schema" : "https://github.com/citation-style-language/schema/raw/master/csl-citation.json" }</w:instrText>
      </w:r>
      <w:r w:rsidR="00282C69">
        <w:rPr>
          <w:rStyle w:val="Gl"/>
          <w:b w:val="0"/>
        </w:rPr>
        <w:fldChar w:fldCharType="separate"/>
      </w:r>
      <w:r w:rsidR="00847C9B" w:rsidRPr="00847C9B">
        <w:rPr>
          <w:rStyle w:val="Gl"/>
          <w:b w:val="0"/>
          <w:noProof/>
        </w:rPr>
        <w:t>[34]</w:t>
      </w:r>
      <w:r w:rsidR="00282C69">
        <w:rPr>
          <w:rStyle w:val="Gl"/>
          <w:b w:val="0"/>
        </w:rPr>
        <w:fldChar w:fldCharType="end"/>
      </w:r>
      <w:r w:rsidR="00282C69">
        <w:rPr>
          <w:rStyle w:val="Gl"/>
          <w:b w:val="0"/>
        </w:rPr>
        <w:t>. Gerçek zamanlı vid</w:t>
      </w:r>
      <w:r w:rsidR="002E486F">
        <w:rPr>
          <w:rStyle w:val="Gl"/>
          <w:b w:val="0"/>
        </w:rPr>
        <w:t>e</w:t>
      </w:r>
      <w:r w:rsidR="00282C69">
        <w:rPr>
          <w:rStyle w:val="Gl"/>
          <w:b w:val="0"/>
        </w:rPr>
        <w:t>olara veri gizleme işleminin bir avantajı da videonun çekilme esnasında veri gizlendiği için örtü videonun başka birisinde olmamasından dolayı güvenlik arttırılmıştır. Or</w:t>
      </w:r>
      <w:r w:rsidR="00297F8C">
        <w:rPr>
          <w:rStyle w:val="Gl"/>
          <w:b w:val="0"/>
        </w:rPr>
        <w:t>i</w:t>
      </w:r>
      <w:r w:rsidR="00282C69">
        <w:rPr>
          <w:rStyle w:val="Gl"/>
          <w:b w:val="0"/>
        </w:rPr>
        <w:t xml:space="preserve">jinal </w:t>
      </w:r>
      <w:r w:rsidR="00282C69">
        <w:rPr>
          <w:rStyle w:val="Gl"/>
          <w:b w:val="0"/>
        </w:rPr>
        <w:lastRenderedPageBreak/>
        <w:t xml:space="preserve">video dosyasının içinde gizli verinin barındırılmasından dolayı istatiksel </w:t>
      </w:r>
      <w:r w:rsidR="007976F9">
        <w:rPr>
          <w:rStyle w:val="Gl"/>
          <w:b w:val="0"/>
        </w:rPr>
        <w:t>sıraçma</w:t>
      </w:r>
      <w:r w:rsidR="00282C69">
        <w:rPr>
          <w:rStyle w:val="Gl"/>
          <w:b w:val="0"/>
        </w:rPr>
        <w:t xml:space="preserve"> ataklarına karşı korunaklıdır </w:t>
      </w:r>
      <w:r w:rsidR="004A4566">
        <w:rPr>
          <w:rStyle w:val="Gl"/>
          <w:b w:val="0"/>
        </w:rPr>
        <w:fldChar w:fldCharType="begin" w:fldLock="1"/>
      </w:r>
      <w:r w:rsidR="00847C9B">
        <w:rPr>
          <w:rStyle w:val="Gl"/>
          <w:b w:val="0"/>
        </w:rPr>
        <w:instrText>ADDIN CSL_CITATION { "citationItems" : [ { "id" : "ITEM-1", "itemData" : { "DOI" : "10.1109/ICOSP.2006.345954", "ISBN" : "0-7803-9736-3", "abstract" : "The hidden, real-time sending and display of information, esp. in public places, has since long received attention and faced many challenges. Therefore, different methods have been proposed so far for hiding information in different cover media. In this paper I propose a new method for the real-time hiding of information without need to any storage cover media. This method is based on the real-time hiding of information in output screens of the instrument (such as screens shown by the monitor). This method of steganography is very similar to the two discussions of image steganography and video steganography. The idea suggested in this paper was simulated on a PC computer by using the Pascal programming language", "author" : [ { "dropping-particle" : "", "family" : "Shirali-Shahreza", "given" : "Mohammad", "non-dropping-particle" : "", "parse-names" : false, "suffix" : "" } ], "container-title" : "2006 8th international Conference on Signal Processing", "id" : "ITEM-1", "issued" : { "date-parts" : [ [ "2006" ] ] }, "title" : "A New Method for Real-Time Steganography", "type" : "article-journal" }, "uris" : [ "http://www.mendeley.com/documents/?uuid=e7941aa6-4c54-4baa-bf74-0c47e6403aa8" ] } ], "mendeley" : { "formattedCitation" : "[35]", "plainTextFormattedCitation" : "[35]", "previouslyFormattedCitation" : "[35]" }, "properties" : { "noteIndex" : 0 }, "schema" : "https://github.com/citation-style-language/schema/raw/master/csl-citation.json" }</w:instrText>
      </w:r>
      <w:r w:rsidR="004A4566">
        <w:rPr>
          <w:rStyle w:val="Gl"/>
          <w:b w:val="0"/>
        </w:rPr>
        <w:fldChar w:fldCharType="separate"/>
      </w:r>
      <w:r w:rsidR="00847C9B" w:rsidRPr="00847C9B">
        <w:rPr>
          <w:rStyle w:val="Gl"/>
          <w:b w:val="0"/>
          <w:noProof/>
        </w:rPr>
        <w:t>[35]</w:t>
      </w:r>
      <w:r w:rsidR="004A4566">
        <w:rPr>
          <w:rStyle w:val="Gl"/>
          <w:b w:val="0"/>
        </w:rPr>
        <w:fldChar w:fldCharType="end"/>
      </w:r>
      <w:r w:rsidR="00282C69">
        <w:rPr>
          <w:rStyle w:val="Gl"/>
          <w:b w:val="0"/>
        </w:rPr>
        <w:t>.</w:t>
      </w:r>
    </w:p>
    <w:p w14:paraId="4AF633F4" w14:textId="42F195C6" w:rsidR="008D713A" w:rsidRPr="00381107" w:rsidRDefault="00E831D3" w:rsidP="008D713A">
      <w:pPr>
        <w:pStyle w:val="Balk2"/>
        <w:numPr>
          <w:ilvl w:val="2"/>
          <w:numId w:val="4"/>
        </w:numPr>
        <w:spacing w:before="0" w:after="480" w:line="360" w:lineRule="auto"/>
        <w:rPr>
          <w:rFonts w:cs="Times New Roman"/>
          <w:szCs w:val="28"/>
        </w:rPr>
      </w:pPr>
      <w:bookmarkStart w:id="35" w:name="_Toc451685493"/>
      <w:r>
        <w:rPr>
          <w:rStyle w:val="Gl"/>
          <w:b/>
        </w:rPr>
        <w:t xml:space="preserve">Metin dosyalarında </w:t>
      </w:r>
      <w:r w:rsidR="00E33EFC">
        <w:rPr>
          <w:rStyle w:val="Gl"/>
          <w:b/>
        </w:rPr>
        <w:t>sırörtme</w:t>
      </w:r>
      <w:bookmarkEnd w:id="35"/>
    </w:p>
    <w:p w14:paraId="23D60DCB" w14:textId="6979924C" w:rsidR="008D713A" w:rsidRDefault="00213C8B" w:rsidP="00381107">
      <w:pPr>
        <w:spacing w:after="480" w:line="360" w:lineRule="auto"/>
        <w:jc w:val="both"/>
      </w:pPr>
      <w:r>
        <w:t>Metinlere gizleme işlemi metin içerisindeki boşluklardan tekrar eden metinlere kadar fazlalıklardan yararlanılarak gizleme tekniğidir. Shahreza bir çalışmasında Arapça</w:t>
      </w:r>
      <w:r w:rsidR="006B091A">
        <w:t xml:space="preserve"> </w:t>
      </w:r>
      <w:r w:rsidR="00265EB9">
        <w:t>ve Farsça</w:t>
      </w:r>
      <w:r>
        <w:t xml:space="preserve">daki harflerin birçoğunda noktalama işaretlerinin kullanıldığını göstererek bu noktalama işaretlerin harf ile nokta arasındaki mesafeleri gizleme amacıyla kullanmıştır </w:t>
      </w:r>
      <w:r w:rsidR="00265EB9">
        <w:fldChar w:fldCharType="begin" w:fldLock="1"/>
      </w:r>
      <w:r w:rsidR="00847C9B">
        <w:instrText>ADDIN CSL_CITATION { "citationItems" : [ { "id" : "ITEM-1", "itemData" : { "DOI" : "10.1109/ICIS-COMSAR.2006.10", "ISBN" : "0-7695-2613-6", "abstract" : "Conveying information secretly and establishing hidden relationship has been of interest since long past. Text documents have been widely used since very long time ago. Therefore, we have witnessed different method of hiding information in texts (text steganography) since past to the present. In this paper we introduce a new approach for steganography in Persian and Arabic texts. Considering the existence of too many points in Persian and Arabic phrases, in this approach, by vertical displacement of the points, we hide information in the texts. This approach can be categorized under feature coding methods. This method can be used for Persian/Arabic watermarking. Our method has been implemented by Java programming language", "author" : [ { "dropping-particle" : "", "family" : "Shirali-Shahreza", "given" : "M.H.", "non-dropping-particle" : "", "parse-names" : false, "suffix" : "" }, { "dropping-particle" : "", "family" : "Shirali-Shahreza", "given" : "M.", "non-dropping-particle" : "", "parse-names" : false, "suffix" : "" } ], "container-title" : "5th IEEE/ACIS International Conference on Computer and Information Science and 1st IEEE/ACIS International Workshop on Component-Based Software Engineering,Software Architecture and Reuse (ICIS-COMSAR'06)", "id" : "ITEM-1", "issued" : { "date-parts" : [ [ "2006" ] ] }, "page" : "310-315", "publisher" : "IEEE", "title" : "A New Approach to Persian/Arabic Text Steganography", "title-short" : "Computer and Information Science, 2006 and 2006 1s", "type" : "paper-conference" }, "uris" : [ "http://www.mendeley.com/documents/?uuid=256799b8-bb7a-49e4-b97e-118ec43ad1f5" ] } ], "mendeley" : { "formattedCitation" : "[36]", "plainTextFormattedCitation" : "[36]", "previouslyFormattedCitation" : "[36]" }, "properties" : { "noteIndex" : 0 }, "schema" : "https://github.com/citation-style-language/schema/raw/master/csl-citation.json" }</w:instrText>
      </w:r>
      <w:r w:rsidR="00265EB9">
        <w:fldChar w:fldCharType="separate"/>
      </w:r>
      <w:r w:rsidR="00847C9B" w:rsidRPr="00847C9B">
        <w:rPr>
          <w:noProof/>
        </w:rPr>
        <w:t>[36]</w:t>
      </w:r>
      <w:r w:rsidR="00265EB9">
        <w:fldChar w:fldCharType="end"/>
      </w:r>
      <w:r>
        <w:t xml:space="preserve">. </w:t>
      </w:r>
    </w:p>
    <w:p w14:paraId="71698EDB" w14:textId="0FED8674" w:rsidR="008D713A" w:rsidRPr="00265EB9" w:rsidRDefault="006B091A" w:rsidP="00381107">
      <w:pPr>
        <w:spacing w:after="480" w:line="360" w:lineRule="auto"/>
        <w:jc w:val="both"/>
        <w:rPr>
          <w:rStyle w:val="Gl"/>
          <w:rFonts w:eastAsia="Times New Roman"/>
          <w:b w:val="0"/>
          <w:szCs w:val="24"/>
        </w:rPr>
      </w:pPr>
      <w:r>
        <w:t xml:space="preserve">Spam </w:t>
      </w:r>
      <w:r w:rsidR="002E486F">
        <w:t>e-postalar</w:t>
      </w:r>
      <w:r>
        <w:t xml:space="preserve"> veri gizleme maksatlı kullanılabilir. Spammimic adlı internet sitesinde gizli veri spam </w:t>
      </w:r>
      <w:r w:rsidR="002E486F">
        <w:t>e-postaya</w:t>
      </w:r>
      <w:r>
        <w:t xml:space="preserve"> dönüştürülmektedir. Karşı taraf spam mesajı aldıktan sonra aynı internet sitesinde </w:t>
      </w:r>
      <w:r w:rsidR="002E486F">
        <w:t>çözülecek</w:t>
      </w:r>
      <w:r>
        <w:t xml:space="preserve"> gizli mesaja ulaşabilmektedir </w:t>
      </w:r>
      <w:r>
        <w:fldChar w:fldCharType="begin" w:fldLock="1"/>
      </w:r>
      <w:r w:rsidR="00847C9B">
        <w:instrText>ADDIN CSL_CITATION { "citationItems" : [ { "id" : "ITEM-1", "itemData" : { "URL" : "https://www.spammimic.com", "accessed" : { "date-parts" : [ [ "2015", "12", "10" ] ] }, "id" : "ITEM-1", "issued" : { "date-parts" : [ [ "0" ] ] }, "title" : "Spammimic", "type" : "webpage" }, "uris" : [ "http://www.mendeley.com/documents/?uuid=9f88697b-86a3-4bea-924e-f5d921181386" ] } ], "mendeley" : { "formattedCitation" : "[37]", "plainTextFormattedCitation" : "[37]", "previouslyFormattedCitation" : "[37]" }, "properties" : { "noteIndex" : 0 }, "schema" : "https://github.com/citation-style-language/schema/raw/master/csl-citation.json" }</w:instrText>
      </w:r>
      <w:r>
        <w:fldChar w:fldCharType="separate"/>
      </w:r>
      <w:r w:rsidR="00847C9B" w:rsidRPr="00847C9B">
        <w:rPr>
          <w:noProof/>
        </w:rPr>
        <w:t>[37]</w:t>
      </w:r>
      <w:r>
        <w:fldChar w:fldCharType="end"/>
      </w:r>
      <w:r w:rsidR="002E486F">
        <w:t xml:space="preserve">. </w:t>
      </w:r>
    </w:p>
    <w:p w14:paraId="1D932C21" w14:textId="36C4E3BE" w:rsidR="008D713A" w:rsidRPr="00381107" w:rsidRDefault="00083C66" w:rsidP="00381107">
      <w:pPr>
        <w:autoSpaceDE w:val="0"/>
        <w:autoSpaceDN w:val="0"/>
        <w:adjustRightInd w:val="0"/>
        <w:spacing w:after="480" w:line="360" w:lineRule="auto"/>
        <w:jc w:val="both"/>
      </w:pPr>
      <w:r>
        <w:t>Metinlere gizleme işlemi günümüzde kullanıldığı gib</w:t>
      </w:r>
      <w:r w:rsidR="00297F8C">
        <w:t>i geçmişte de kullanılmıştır. İkinci</w:t>
      </w:r>
      <w:r>
        <w:t xml:space="preserve"> </w:t>
      </w:r>
      <w:r w:rsidRPr="000E7E57">
        <w:t xml:space="preserve">Dünya </w:t>
      </w:r>
      <w:r w:rsidR="002E486F">
        <w:t>S</w:t>
      </w:r>
      <w:r w:rsidRPr="000E7E57">
        <w:t>avaşı</w:t>
      </w:r>
      <w:r>
        <w:t>nda</w:t>
      </w:r>
      <w:r w:rsidR="00DD43FB">
        <w:t xml:space="preserve"> </w:t>
      </w:r>
      <w:r w:rsidR="00297F8C">
        <w:t xml:space="preserve">Alman </w:t>
      </w:r>
      <w:r w:rsidR="00DD43FB">
        <w:t xml:space="preserve">bir </w:t>
      </w:r>
      <w:r w:rsidR="00297F8C">
        <w:t>c</w:t>
      </w:r>
      <w:r w:rsidR="002E486F">
        <w:t>asus tarafından yazılan telgraf</w:t>
      </w:r>
      <w:r w:rsidR="00297F8C">
        <w:t>da</w:t>
      </w:r>
      <w:r w:rsidR="006B091A">
        <w:t xml:space="preserve"> kullandığı</w:t>
      </w:r>
      <w:r w:rsidRPr="00CB7A92">
        <w:t xml:space="preserve"> bir </w:t>
      </w:r>
      <w:r>
        <w:t xml:space="preserve">veri gizleme örnek metni </w:t>
      </w:r>
      <w:r w:rsidRPr="00CB7A92">
        <w:t>“</w:t>
      </w:r>
      <w:bookmarkStart w:id="36" w:name="OLE_LINK1"/>
      <w:bookmarkStart w:id="37" w:name="OLE_LINK2"/>
      <w:r w:rsidRPr="00CB7A92">
        <w:t>Apparently neutrals protest is thoroughly discounted and ignored</w:t>
      </w:r>
      <w:bookmarkEnd w:id="36"/>
      <w:bookmarkEnd w:id="37"/>
      <w:r w:rsidRPr="00CB7A92">
        <w:t xml:space="preserve">. Isman hard </w:t>
      </w:r>
      <w:proofErr w:type="gramStart"/>
      <w:r w:rsidRPr="00CB7A92">
        <w:t>hit</w:t>
      </w:r>
      <w:proofErr w:type="gramEnd"/>
      <w:r w:rsidRPr="00CB7A92">
        <w:t>.</w:t>
      </w:r>
      <w:r>
        <w:t xml:space="preserve"> </w:t>
      </w:r>
      <w:r w:rsidRPr="00CB7A92">
        <w:t>Blockade issue affects pretex for embargo on by-products, ejecting suets and</w:t>
      </w:r>
      <w:r>
        <w:t xml:space="preserve"> </w:t>
      </w:r>
      <w:r w:rsidRPr="00CB7A92">
        <w:t>vegetable oils.”</w:t>
      </w:r>
      <w:r>
        <w:t xml:space="preserve"> şeklindedir. Örnek metinde</w:t>
      </w:r>
      <w:r w:rsidRPr="00CB7A92">
        <w:t xml:space="preserve"> her kelimenin </w:t>
      </w:r>
      <w:r>
        <w:t>ikinci</w:t>
      </w:r>
      <w:r w:rsidRPr="00CB7A92">
        <w:t xml:space="preserve"> harfleri yan yana</w:t>
      </w:r>
      <w:r>
        <w:t xml:space="preserve"> </w:t>
      </w:r>
      <w:r w:rsidRPr="00CB7A92">
        <w:t>getirildiğinde</w:t>
      </w:r>
      <w:r>
        <w:t xml:space="preserve"> </w:t>
      </w:r>
      <w:r w:rsidRPr="00CB7A92">
        <w:t>“Pershing sails from NY June 1.” mesajı ortaya çıkmaktadır</w:t>
      </w:r>
      <w:r>
        <w:t xml:space="preserve"> </w:t>
      </w:r>
      <w:r w:rsidR="004A4566">
        <w:fldChar w:fldCharType="begin" w:fldLock="1"/>
      </w:r>
      <w:r w:rsidR="00847C9B">
        <w:instrText>ADDIN CSL_CITATION { "citationItems" : [ { "id" : "ITEM-1", "itemData" : { "DOI" : "10.1109/45.747237", "ISSN" : "02786648", "abstract" : "Steganography is the art (as well as the science) of communicating in a hidden way. It is referred to as \u201ctransmission security\u201d, or TRANSEC in military literature. Its goal is to hide messages inside other \u201charmless\u201d messages in such a way that an \u201cenemy\u201d would not even know a second secret message was present. The history of steganography is discussed as is the design principle of steganographic systems. Some examples are given", "author" : [ { "dropping-particle" : "", "family" : "Jamil", "given" : "T.", "non-dropping-particle" : "", "parse-names" : false, "suffix" : "" } ], "container-title" : "IEEE Potentials", "id" : "ITEM-1", "issue" : "1", "issued" : { "date-parts" : [ [ "1999" ] ] }, "page" : "10-12", "title" : "Steganography: the art of hiding information in plain sight", "title-short" : "Potentials, IEEE", "type" : "article-journal", "volume" : "18" }, "uris" : [ "http://www.mendeley.com/documents/?uuid=84163cd2-51ee-4ff7-a1d0-c2e4f406b94d" ] } ], "mendeley" : { "formattedCitation" : "[38]", "plainTextFormattedCitation" : "[38]", "previouslyFormattedCitation" : "[38]" }, "properties" : { "noteIndex" : 0 }, "schema" : "https://github.com/citation-style-language/schema/raw/master/csl-citation.json" }</w:instrText>
      </w:r>
      <w:r w:rsidR="004A4566">
        <w:fldChar w:fldCharType="separate"/>
      </w:r>
      <w:r w:rsidR="00847C9B" w:rsidRPr="00847C9B">
        <w:rPr>
          <w:noProof/>
        </w:rPr>
        <w:t>[38]</w:t>
      </w:r>
      <w:r w:rsidR="004A4566">
        <w:fldChar w:fldCharType="end"/>
      </w:r>
      <w:r>
        <w:t>.</w:t>
      </w:r>
    </w:p>
    <w:p w14:paraId="72362FD6" w14:textId="6021DC85" w:rsidR="008D713A" w:rsidRPr="00381107" w:rsidRDefault="00E33EFC" w:rsidP="008D713A">
      <w:pPr>
        <w:pStyle w:val="Balk2"/>
        <w:numPr>
          <w:ilvl w:val="1"/>
          <w:numId w:val="4"/>
        </w:numPr>
        <w:spacing w:before="0" w:after="480" w:line="360" w:lineRule="auto"/>
        <w:ind w:left="482" w:hanging="482"/>
      </w:pPr>
      <w:bookmarkStart w:id="38" w:name="_Toc451685494"/>
      <w:r>
        <w:rPr>
          <w:rStyle w:val="Gl"/>
          <w:rFonts w:cstheme="majorBidi"/>
          <w:b/>
          <w:szCs w:val="26"/>
        </w:rPr>
        <w:t>Sırörtme</w:t>
      </w:r>
      <w:r w:rsidR="00F175C4">
        <w:rPr>
          <w:rStyle w:val="Gl"/>
          <w:rFonts w:cstheme="majorBidi"/>
          <w:b/>
          <w:szCs w:val="26"/>
        </w:rPr>
        <w:t xml:space="preserve"> </w:t>
      </w:r>
      <w:r w:rsidR="00FF0765">
        <w:rPr>
          <w:rStyle w:val="Gl"/>
          <w:rFonts w:cstheme="majorBidi"/>
          <w:b/>
          <w:szCs w:val="26"/>
        </w:rPr>
        <w:t>İ</w:t>
      </w:r>
      <w:r w:rsidR="00F175C4">
        <w:rPr>
          <w:rStyle w:val="Gl"/>
          <w:rFonts w:cstheme="majorBidi"/>
          <w:b/>
          <w:szCs w:val="26"/>
        </w:rPr>
        <w:t xml:space="preserve">le </w:t>
      </w:r>
      <w:r w:rsidR="00FF0765">
        <w:rPr>
          <w:rStyle w:val="Gl"/>
          <w:rFonts w:cstheme="majorBidi"/>
          <w:b/>
          <w:szCs w:val="26"/>
        </w:rPr>
        <w:t>İ</w:t>
      </w:r>
      <w:r w:rsidR="00F175C4">
        <w:rPr>
          <w:rStyle w:val="Gl"/>
          <w:rFonts w:cstheme="majorBidi"/>
          <w:b/>
          <w:szCs w:val="26"/>
        </w:rPr>
        <w:t xml:space="preserve">lgili </w:t>
      </w:r>
      <w:r w:rsidR="00FF0765">
        <w:rPr>
          <w:rStyle w:val="Gl"/>
          <w:rFonts w:cstheme="majorBidi"/>
          <w:b/>
          <w:szCs w:val="26"/>
        </w:rPr>
        <w:t>L</w:t>
      </w:r>
      <w:r w:rsidR="00F175C4">
        <w:rPr>
          <w:rStyle w:val="Gl"/>
          <w:rFonts w:cstheme="majorBidi"/>
          <w:b/>
          <w:szCs w:val="26"/>
        </w:rPr>
        <w:t xml:space="preserve">iteratürdeki </w:t>
      </w:r>
      <w:r w:rsidR="00FF0765">
        <w:rPr>
          <w:rStyle w:val="Gl"/>
          <w:rFonts w:cstheme="majorBidi"/>
          <w:b/>
          <w:szCs w:val="26"/>
        </w:rPr>
        <w:t>Ç</w:t>
      </w:r>
      <w:r w:rsidR="00F175C4">
        <w:rPr>
          <w:rStyle w:val="Gl"/>
          <w:rFonts w:cstheme="majorBidi"/>
          <w:b/>
          <w:szCs w:val="26"/>
        </w:rPr>
        <w:t>alışmalar</w:t>
      </w:r>
      <w:bookmarkEnd w:id="38"/>
    </w:p>
    <w:p w14:paraId="182374E8" w14:textId="613B8839" w:rsidR="00F175C4" w:rsidRDefault="00E33EFC" w:rsidP="00381107">
      <w:pPr>
        <w:autoSpaceDE w:val="0"/>
        <w:autoSpaceDN w:val="0"/>
        <w:adjustRightInd w:val="0"/>
        <w:spacing w:after="480" w:line="360" w:lineRule="auto"/>
        <w:jc w:val="both"/>
        <w:rPr>
          <w:rFonts w:ascii="Times" w:hAnsi="Times" w:cs="Times"/>
        </w:rPr>
      </w:pPr>
      <w:r>
        <w:rPr>
          <w:rFonts w:ascii="Times" w:hAnsi="Times" w:cs="Times"/>
        </w:rPr>
        <w:t>Sırörtme</w:t>
      </w:r>
      <w:r w:rsidR="00F175C4" w:rsidRPr="00AC3F59">
        <w:rPr>
          <w:rFonts w:ascii="Times" w:hAnsi="Times" w:cs="Times"/>
        </w:rPr>
        <w:t xml:space="preserve">nin birçok uygulama alanı bulunmaktadır. İmge, ses ve video ortamlarına veri gizlenebilmektedir. Bu tez çalışmasında imgeler için veri gizleme yöntemleri </w:t>
      </w:r>
      <w:r w:rsidR="00DD43FB">
        <w:rPr>
          <w:rFonts w:ascii="Times" w:hAnsi="Times" w:cs="Times"/>
        </w:rPr>
        <w:t>çalışılmıştır</w:t>
      </w:r>
      <w:r w:rsidR="00F175C4" w:rsidRPr="00AC3F59">
        <w:rPr>
          <w:rFonts w:ascii="Times" w:hAnsi="Times" w:cs="Times"/>
        </w:rPr>
        <w:t xml:space="preserve">. </w:t>
      </w:r>
    </w:p>
    <w:p w14:paraId="367D5144" w14:textId="2C231E52" w:rsidR="00F175C4" w:rsidRDefault="00F175C4" w:rsidP="00381107">
      <w:pPr>
        <w:autoSpaceDE w:val="0"/>
        <w:autoSpaceDN w:val="0"/>
        <w:adjustRightInd w:val="0"/>
        <w:spacing w:after="480" w:line="360" w:lineRule="auto"/>
        <w:jc w:val="both"/>
      </w:pPr>
      <w:r w:rsidRPr="00B27720">
        <w:rPr>
          <w:rFonts w:ascii="Times" w:hAnsi="Times" w:cs="Times"/>
        </w:rPr>
        <w:t>Dereli</w:t>
      </w:r>
      <w:r w:rsidR="002E486F">
        <w:rPr>
          <w:rFonts w:ascii="Times" w:hAnsi="Times" w:cs="Times"/>
        </w:rPr>
        <w:t>,</w:t>
      </w:r>
      <w:r w:rsidRPr="00B27720">
        <w:rPr>
          <w:rFonts w:ascii="Times" w:hAnsi="Times" w:cs="Times"/>
        </w:rPr>
        <w:t xml:space="preserve"> “Dilbilimsel Stegonanografi Yöntemleri Üzerine Bir Araştırma” adlı yüksek lisans tezinde dilbilimsel </w:t>
      </w:r>
      <w:r w:rsidR="00E33EFC">
        <w:rPr>
          <w:rFonts w:ascii="Times" w:hAnsi="Times" w:cs="Times"/>
        </w:rPr>
        <w:t>sırörtme</w:t>
      </w:r>
      <w:r w:rsidRPr="00B27720">
        <w:rPr>
          <w:rFonts w:ascii="Times" w:hAnsi="Times" w:cs="Times"/>
        </w:rPr>
        <w:t xml:space="preserve"> (</w:t>
      </w:r>
      <w:r w:rsidR="00E33EFC">
        <w:rPr>
          <w:rFonts w:ascii="Times" w:hAnsi="Times" w:cs="Times"/>
        </w:rPr>
        <w:t>l</w:t>
      </w:r>
      <w:r w:rsidRPr="00B27720">
        <w:rPr>
          <w:rFonts w:ascii="Times" w:hAnsi="Times" w:cs="Times"/>
        </w:rPr>
        <w:t xml:space="preserve">inguistic </w:t>
      </w:r>
      <w:r w:rsidR="00E33EFC">
        <w:rPr>
          <w:rFonts w:ascii="Times" w:hAnsi="Times" w:cs="Times"/>
        </w:rPr>
        <w:t>s</w:t>
      </w:r>
      <w:r w:rsidRPr="00B27720">
        <w:rPr>
          <w:rFonts w:ascii="Times" w:hAnsi="Times" w:cs="Times"/>
        </w:rPr>
        <w:t xml:space="preserve">teganography) üzerine detaylı bir </w:t>
      </w:r>
      <w:r w:rsidRPr="00B27720">
        <w:rPr>
          <w:rFonts w:ascii="Times" w:hAnsi="Times" w:cs="Times"/>
        </w:rPr>
        <w:lastRenderedPageBreak/>
        <w:t>araştırma yapılmıştır. Kullanılan yöntemler tarihçeler ve gerekçeleri üzerinde durulmuştur. Winstein, Nicetext, Wayner ve Atallah algoritmaları dışında, yeni bir yaklaşım olarak kriptografi kullanımını da benimseyen Markov zinciri tabanlı bir algoritma da incelenmiş</w:t>
      </w:r>
      <w:proofErr w:type="gramStart"/>
      <w:r w:rsidRPr="00B27720">
        <w:rPr>
          <w:rFonts w:ascii="Times" w:hAnsi="Times" w:cs="Times"/>
        </w:rPr>
        <w:t>tir</w:t>
      </w:r>
      <w:proofErr w:type="gramEnd"/>
      <w:r w:rsidRPr="00B27720">
        <w:rPr>
          <w:rFonts w:ascii="Times" w:hAnsi="Times" w:cs="Times"/>
        </w:rPr>
        <w:t>. Markov zinciri ve DES şifreleme sistemi algoritmasının performansı ve güvenliğinin artırılması için iyileştirme çalışmaları yapılmıştır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"author" : [ { "dropping-particle" : "", "family" : "Dereli", "given" : "\u00c7a\u011fda\u015f", "non-dropping-particle" : "", "parse-names" : false, "suffix" : "" } ], "id" : "ITEM-1", "issued" : { "date-parts" : [ [ "2010" ] ] }, "title" : "Dilbilimsel Steganografi Y\u00f6ntemleri \u00dczeriine Biir Ara\u015ft\u0131rma", "type" : "article-journal" }, "uris" : [ "http://www.mendeley.com/documents/?uuid=3902b08f-4d5f-42cc-b81d-46b05473346e" ] } ], "mendeley" : { "formattedCitation" : "[39]", "plainTextFormattedCitation" : "[39]", "previouslyFormattedCitation" : "[39]"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[39]</w:t>
      </w:r>
      <w:r>
        <w:rPr>
          <w:rFonts w:ascii="Times" w:hAnsi="Times" w:cs="Times"/>
        </w:rPr>
        <w:fldChar w:fldCharType="end"/>
      </w:r>
      <w:r>
        <w:rPr>
          <w:rFonts w:ascii="Times" w:hAnsi="Times" w:cs="Times"/>
        </w:rPr>
        <w:t>.</w:t>
      </w:r>
    </w:p>
    <w:p w14:paraId="060CCDB3" w14:textId="15D1198A" w:rsidR="008D713A" w:rsidRDefault="00F175C4" w:rsidP="00381107">
      <w:pPr>
        <w:autoSpaceDE w:val="0"/>
        <w:autoSpaceDN w:val="0"/>
        <w:adjustRightInd w:val="0"/>
        <w:spacing w:after="480" w:line="360" w:lineRule="auto"/>
        <w:jc w:val="both"/>
      </w:pPr>
      <w:r w:rsidRPr="00B27720">
        <w:t>Olcay</w:t>
      </w:r>
      <w:r w:rsidR="002E486F">
        <w:t>,</w:t>
      </w:r>
      <w:r w:rsidRPr="00B27720">
        <w:t xml:space="preserve"> “Durağan Resimlere En Önemsiz Bit Yöntemiyle Veri Gizleme” adlı yüksek lisans tezinde görüntü dosyaları içersine LSB yöntemi ile veri gizlemiş ve farklı </w:t>
      </w:r>
      <w:r w:rsidR="007976F9">
        <w:t>sıraçma</w:t>
      </w:r>
      <w:r w:rsidRPr="00B27720">
        <w:t xml:space="preserve"> yöntemleri ile test ederek sağlamlığını kontrol etmiştir.  </w:t>
      </w:r>
      <w:r w:rsidR="007976F9">
        <w:t>Sıraçma</w:t>
      </w:r>
      <w:r w:rsidRPr="00B27720">
        <w:t xml:space="preserve"> metodların</w:t>
      </w:r>
      <w:r w:rsidR="005F0D9C">
        <w:t>ın</w:t>
      </w:r>
      <w:r w:rsidRPr="00B27720">
        <w:t xml:space="preserve"> s</w:t>
      </w:r>
      <w:r>
        <w:t xml:space="preserve">onuçlarını karşılaştırmıştır </w:t>
      </w:r>
      <w:r>
        <w:fldChar w:fldCharType="begin" w:fldLock="1"/>
      </w:r>
      <w:r w:rsidR="00847C9B">
        <w:instrText>ADDIN CSL_CITATION { "citationItems" : [ { "id" : "ITEM-1", "itemData" : { "author" : [ { "dropping-particle" : "", "family" : "Olcay", "given" : "Cem", "non-dropping-particle" : "", "parse-names" : false, "suffix" : "" } ], "id" : "ITEM-1", "issue" : "1", "issued" : { "date-parts" : [ [ "2013" ] ] }, "page" : "17-32", "title" : "\u0130mge \u0130\u00e7ine Bilgi Gizlemede Kullan\u0131lan LSB Yontemlerinin Kar\u015f\u0131la\u015ft\u0131rmas\u0131", "type" : "article-journal", "volume" : "10" }, "uris" : [ "http://www.mendeley.com/documents/?uuid=ff736dfd-bb74-482f-a985-2b63b64e76d8" ] } ], "mendeley" : { "formattedCitation" : "[18]", "plainTextFormattedCitation" : "[18]", "previouslyFormattedCitation" : "[18]" }, "properties" : { "noteIndex" : 0 }, "schema" : "https://github.com/citation-style-language/schema/raw/master/csl-citation.json" }</w:instrText>
      </w:r>
      <w:r>
        <w:fldChar w:fldCharType="separate"/>
      </w:r>
      <w:r w:rsidR="00847C9B" w:rsidRPr="00847C9B">
        <w:rPr>
          <w:noProof/>
        </w:rPr>
        <w:t>[18]</w:t>
      </w:r>
      <w:r>
        <w:fldChar w:fldCharType="end"/>
      </w:r>
      <w:r w:rsidRPr="00B27720">
        <w:t>.</w:t>
      </w:r>
    </w:p>
    <w:p w14:paraId="1947EB84" w14:textId="56B4429E" w:rsidR="00F175C4" w:rsidRPr="00B27720"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Lashkari</w:t>
      </w:r>
      <w:r w:rsidR="002E486F">
        <w:rPr>
          <w:rFonts w:ascii="Times" w:hAnsi="Times" w:cs="Times"/>
        </w:rPr>
        <w:t>,</w:t>
      </w:r>
      <w:r w:rsidRPr="00B27720">
        <w:rPr>
          <w:rFonts w:ascii="Times" w:hAnsi="Times" w:cs="Times"/>
        </w:rPr>
        <w:t xml:space="preserve"> </w:t>
      </w:r>
      <w:r w:rsidR="00DD43FB">
        <w:rPr>
          <w:rFonts w:ascii="Times" w:hAnsi="Times" w:cs="Times"/>
        </w:rPr>
        <w:t>sayısal</w:t>
      </w:r>
      <w:r w:rsidRPr="00B27720">
        <w:rPr>
          <w:rFonts w:ascii="Times" w:hAnsi="Times" w:cs="Times"/>
        </w:rPr>
        <w:t xml:space="preserve"> resim sırörtmesinde kullanılan algoritmaları inc</w:t>
      </w:r>
      <w:r>
        <w:rPr>
          <w:rFonts w:ascii="Times" w:hAnsi="Times" w:cs="Times"/>
        </w:rPr>
        <w:t xml:space="preserve">elemiş ve </w:t>
      </w:r>
      <w:r w:rsidRPr="00381107">
        <w:t>değerlendirmiştir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"abstract" : "The technique of hiding confidential information within any media is known as Stegonography. Since both stegonography and cryptography are used to protect confidential information, the two are used interchangeably. This is wrong because the appearance of the output from the two processes is totally different; the output from a stegonography operation is not apparently visible while for cryptography the output is scrambled such that it easily draws attention. The detection of the presence of stegonography is referred to as Steganlysis. In this article we have attempted to elucidate the main image steganography approaches, and then we will evaluate the techniques and result will show in a table and discuss.", "author" : [ { "dropping-particle" : "", "family" : "Lashkari", "given" : "Habibi", "non-dropping-particle" : "", "parse-names" : false, "suffix" : "" }, { "dropping-particle" : "", "family" : "Abdul Manaf", "given" : "Azizah", "non-dropping-particle" : "", "parse-names" : false, "suffix" : "" }, { "dropping-particle" : "", "family" : "Masrom", "given" : "Maslin", "non-dropping-particle" : "", "parse-names" : false, "suffix" : "" }, { "dropping-particle" : "", "family" : "Mohd. Daud", "given" : "Salwani", "non-dropping-particle" : "", "parse-names" : false, "suffix" : "" } ], "id" : "ITEM-1", "issued" : { "date-parts" : [ [ "2011", "11", "7" ] ] }, "language" : "en", "publisher" : "Springer Berlin Heidelberg", "title" : "A survey on image steganography algorithms and evaluation", "type" : "article" }, "uris" : [ "http://www.mendeley.com/documents/?uuid=85e5e539-f07a-43a2-9d6d-2b9b7288e30b" ] } ], "mendeley" : { "formattedCitation" : "[40]", "plainTextFormattedCitation" : "[40]", "previouslyFormattedCitation" : "[40]"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[40]</w:t>
      </w:r>
      <w:r>
        <w:rPr>
          <w:rFonts w:ascii="Times" w:hAnsi="Times" w:cs="Times"/>
        </w:rPr>
        <w:fldChar w:fldCharType="end"/>
      </w:r>
      <w:r w:rsidRPr="00B27720">
        <w:rPr>
          <w:rFonts w:ascii="Times" w:hAnsi="Times" w:cs="Times"/>
        </w:rPr>
        <w:t xml:space="preserve">. </w:t>
      </w:r>
    </w:p>
    <w:p w14:paraId="71ED7A96" w14:textId="6EE1AA43" w:rsidR="008D713A" w:rsidRDefault="00F175C4" w:rsidP="00381107">
      <w:pPr>
        <w:autoSpaceDE w:val="0"/>
        <w:autoSpaceDN w:val="0"/>
        <w:adjustRightInd w:val="0"/>
        <w:spacing w:after="480" w:line="360" w:lineRule="auto"/>
        <w:jc w:val="both"/>
        <w:rPr>
          <w:rFonts w:ascii="Times" w:hAnsi="Times" w:cs="Times"/>
        </w:rPr>
      </w:pPr>
      <w:r>
        <w:rPr>
          <w:rFonts w:ascii="Times" w:hAnsi="Times" w:cs="Times"/>
        </w:rPr>
        <w:t>Ünlü</w:t>
      </w:r>
      <w:r w:rsidR="002E486F">
        <w:rPr>
          <w:rFonts w:ascii="Times" w:hAnsi="Times" w:cs="Times"/>
        </w:rPr>
        <w:t>,</w:t>
      </w:r>
      <w:r>
        <w:rPr>
          <w:rFonts w:ascii="Times" w:hAnsi="Times" w:cs="Times"/>
        </w:rPr>
        <w:t xml:space="preserve"> yayınladığı y</w:t>
      </w:r>
      <w:r w:rsidR="00DD43FB">
        <w:rPr>
          <w:rFonts w:ascii="Times" w:hAnsi="Times" w:cs="Times"/>
        </w:rPr>
        <w:t>üksek lisans tezinde ortamdan ve</w:t>
      </w:r>
      <w:r>
        <w:rPr>
          <w:rFonts w:ascii="Times" w:hAnsi="Times" w:cs="Times"/>
        </w:rPr>
        <w:t xml:space="preserve"> yöntemden bağımsız bir </w:t>
      </w:r>
      <w:r w:rsidR="00E33EFC">
        <w:rPr>
          <w:rFonts w:ascii="Times" w:hAnsi="Times" w:cs="Times"/>
        </w:rPr>
        <w:t>sırörtme</w:t>
      </w:r>
      <w:r>
        <w:rPr>
          <w:rFonts w:ascii="Times" w:hAnsi="Times" w:cs="Times"/>
        </w:rPr>
        <w:t xml:space="preserve"> kütüphanesi tasarlamıştır. Kütüphane </w:t>
      </w:r>
      <w:r w:rsidR="00DD43FB">
        <w:rPr>
          <w:rFonts w:ascii="Times" w:hAnsi="Times" w:cs="Times"/>
        </w:rPr>
        <w:t xml:space="preserve">yardımıyla </w:t>
      </w:r>
      <w:r>
        <w:rPr>
          <w:rFonts w:ascii="Times" w:hAnsi="Times" w:cs="Times"/>
        </w:rPr>
        <w:t>imge, ses v</w:t>
      </w:r>
      <w:r w:rsidR="00DD43FB">
        <w:rPr>
          <w:rFonts w:ascii="Times" w:hAnsi="Times" w:cs="Times"/>
        </w:rPr>
        <w:t>e video ortamlarına veri gizlene</w:t>
      </w:r>
      <w:r>
        <w:rPr>
          <w:rFonts w:ascii="Times" w:hAnsi="Times" w:cs="Times"/>
        </w:rPr>
        <w:t>bilmektedir. Ayrıca canlı web kamera görüntüsünün içerisine veri gizle</w:t>
      </w:r>
      <w:r w:rsidR="00DD43FB">
        <w:rPr>
          <w:rFonts w:ascii="Times" w:hAnsi="Times" w:cs="Times"/>
        </w:rPr>
        <w:t>n</w:t>
      </w:r>
      <w:r>
        <w:rPr>
          <w:rFonts w:ascii="Times" w:hAnsi="Times" w:cs="Times"/>
        </w:rPr>
        <w:t xml:space="preserve">mekte böylece gizlenecek mesaj bilgisinin uzunluğuna göre video çekilebilmektedir.  </w:t>
      </w:r>
      <w:r w:rsidR="00DD43FB">
        <w:rPr>
          <w:rFonts w:ascii="Times" w:hAnsi="Times" w:cs="Times"/>
        </w:rPr>
        <w:t>Geliştirilen k</w:t>
      </w:r>
      <w:r>
        <w:rPr>
          <w:rFonts w:ascii="Times" w:hAnsi="Times" w:cs="Times"/>
        </w:rPr>
        <w:t>ütüphanede LSB, LSD ve LSBM yöntemlerine göre ve</w:t>
      </w:r>
      <w:r w:rsidR="002E486F">
        <w:rPr>
          <w:rFonts w:ascii="Times" w:hAnsi="Times" w:cs="Times"/>
        </w:rPr>
        <w:t>ri gizleme yapılabilmektedir. Kü</w:t>
      </w:r>
      <w:r>
        <w:rPr>
          <w:rFonts w:ascii="Times" w:hAnsi="Times" w:cs="Times"/>
        </w:rPr>
        <w:t>tüphane</w:t>
      </w:r>
      <w:r w:rsidR="00DD43FB">
        <w:rPr>
          <w:rFonts w:ascii="Times" w:hAnsi="Times" w:cs="Times"/>
        </w:rPr>
        <w:t>,</w:t>
      </w:r>
      <w:r>
        <w:rPr>
          <w:rFonts w:ascii="Times" w:hAnsi="Times" w:cs="Times"/>
        </w:rPr>
        <w:t xml:space="preserve"> tasarım desenleri kullanılarak kodlanmıştır. </w:t>
      </w:r>
      <w:r w:rsidR="00DD43FB">
        <w:rPr>
          <w:rFonts w:ascii="Times" w:hAnsi="Times" w:cs="Times"/>
        </w:rPr>
        <w:t>Böylece k</w:t>
      </w:r>
      <w:r>
        <w:rPr>
          <w:rFonts w:ascii="Times" w:hAnsi="Times" w:cs="Times"/>
        </w:rPr>
        <w:t xml:space="preserve">ütüphaneye yeni yöntemler ve özellikler kolaylıkla eklenebilir </w:t>
      </w:r>
      <w:r>
        <w:rPr>
          <w:rFonts w:ascii="Times" w:hAnsi="Times" w:cs="Times"/>
        </w:rPr>
        <w:fldChar w:fldCharType="begin" w:fldLock="1"/>
      </w:r>
      <w:r w:rsidR="00847C9B">
        <w:rPr>
          <w:rFonts w:ascii="Times" w:hAnsi="Times" w:cs="Times"/>
        </w:rPr>
        <w:instrText>ADDIN CSL_CITATION { "citationItems" : [ { "id" : "ITEM-1", "itemData" : { "author" : [ { "dropping-particle" : "", "family" : "\u00dcnl\u00fc", "given" : "Onur", "non-dropping-particle" : "", "parse-names" : false, "suffix" : "" } ], "id" : "ITEM-1", "issued" : { "date-parts" : [ [ "2012" ] ] }, "publisher" : "Gazi \u00dcniversitesi, Fen Bilimleri Enstit\u00fcs\u00fc, Bilgisayar M\u00fchendisli\u011fi, Y\u00fcksek Lisans Tezi", "title" : "Ortam Ve Y\u00f6ntem Ba\u011f\u0131ms\u0131z Steganografik K\u00fct\u00fcphane Tasar\u0131m\u0131", "type" : "thesis" }, "uris" : [ "http://www.mendeley.com/documents/?uuid=f7f4c2d9-be55-465f-8f1d-4642fe9ce4fb" ] } ], "mendeley" : { "formattedCitation" : "[34]", "plainTextFormattedCitation" : "[34]", "previouslyFormattedCitation" : "[34]"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[34]</w:t>
      </w:r>
      <w:r>
        <w:rPr>
          <w:rFonts w:ascii="Times" w:hAnsi="Times" w:cs="Times"/>
        </w:rPr>
        <w:fldChar w:fldCharType="end"/>
      </w:r>
      <w:r w:rsidR="00381107">
        <w:rPr>
          <w:rFonts w:ascii="Times" w:hAnsi="Times" w:cs="Times"/>
        </w:rPr>
        <w:t xml:space="preserve">. </w:t>
      </w:r>
    </w:p>
    <w:p w14:paraId="09138FA3" w14:textId="57482FA5" w:rsidR="008D713A" w:rsidRPr="00B27720" w:rsidRDefault="00F175C4" w:rsidP="00381107">
      <w:pPr>
        <w:autoSpaceDE w:val="0"/>
        <w:autoSpaceDN w:val="0"/>
        <w:adjustRightInd w:val="0"/>
        <w:spacing w:after="480" w:line="360" w:lineRule="auto"/>
        <w:jc w:val="both"/>
        <w:rPr>
          <w:rFonts w:cstheme="minorHAnsi"/>
          <w:bCs/>
        </w:rPr>
      </w:pPr>
      <w:r w:rsidRPr="00B27720">
        <w:t>Al-Kara</w:t>
      </w:r>
      <w:r w:rsidRPr="00B27720">
        <w:rPr>
          <w:rFonts w:cstheme="minorHAnsi"/>
        </w:rPr>
        <w:t>wi</w:t>
      </w:r>
      <w:r w:rsidR="00DD43FB">
        <w:rPr>
          <w:rFonts w:cstheme="minorHAnsi"/>
        </w:rPr>
        <w:t>,</w:t>
      </w:r>
      <w:r w:rsidRPr="00B27720">
        <w:rPr>
          <w:rFonts w:cstheme="minorHAnsi"/>
        </w:rPr>
        <w:t xml:space="preserve"> “</w:t>
      </w:r>
      <w:r w:rsidRPr="00B27720">
        <w:rPr>
          <w:rFonts w:cstheme="minorHAnsi"/>
          <w:bCs/>
        </w:rPr>
        <w:t xml:space="preserve">İkili Görüntü Kullanarak İmza </w:t>
      </w:r>
      <w:r w:rsidR="00E33EFC">
        <w:rPr>
          <w:rFonts w:cstheme="minorHAnsi"/>
          <w:bCs/>
        </w:rPr>
        <w:t>Sırörtme</w:t>
      </w:r>
      <w:r w:rsidRPr="00B27720">
        <w:rPr>
          <w:rFonts w:cstheme="minorHAnsi"/>
          <w:bCs/>
        </w:rPr>
        <w:t xml:space="preserve"> Modellerinin Geliştirilmesi</w:t>
      </w:r>
      <w:r w:rsidRPr="00B27720">
        <w:rPr>
          <w:rFonts w:cstheme="minorHAnsi"/>
        </w:rPr>
        <w:t>” adlı yüksek lisans tezinde i</w:t>
      </w:r>
      <w:r w:rsidRPr="00B27720">
        <w:rPr>
          <w:rFonts w:cstheme="minorHAnsi"/>
          <w:bCs/>
        </w:rPr>
        <w:t xml:space="preserve">kili görüntülere dayalı bir imza </w:t>
      </w:r>
      <w:r w:rsidR="00E33EFC">
        <w:rPr>
          <w:rFonts w:cstheme="minorHAnsi"/>
          <w:bCs/>
        </w:rPr>
        <w:t>sırörtme</w:t>
      </w:r>
      <w:r w:rsidRPr="00B27720">
        <w:rPr>
          <w:rFonts w:cstheme="minorHAnsi"/>
          <w:bCs/>
        </w:rPr>
        <w:t xml:space="preserve"> modeli sunmaktadır. Bu yöntemle, </w:t>
      </w:r>
      <w:r w:rsidR="00942630">
        <w:rPr>
          <w:rFonts w:cstheme="minorHAnsi"/>
          <w:bCs/>
        </w:rPr>
        <w:t>sırlı</w:t>
      </w:r>
      <w:r w:rsidRPr="00B27720">
        <w:rPr>
          <w:rFonts w:cstheme="minorHAnsi"/>
          <w:bCs/>
        </w:rPr>
        <w:t xml:space="preserve"> imza görüntüsü elde etmek üzere düşük düzeyli özellikleri değiştirmeye dayalı bir şekilde kapak görüntüsü içerisine gizli imza verisini </w:t>
      </w:r>
      <w:r w:rsidRPr="00381107">
        <w:rPr>
          <w:rFonts w:ascii="Times" w:hAnsi="Times" w:cs="Times"/>
        </w:rPr>
        <w:t>saklanmaktadır</w:t>
      </w:r>
      <w:r w:rsidRPr="00B27720">
        <w:rPr>
          <w:rFonts w:cstheme="minorHAnsi"/>
          <w:bCs/>
        </w:rPr>
        <w:t xml:space="preserve"> </w:t>
      </w:r>
      <w:r>
        <w:rPr>
          <w:rFonts w:cstheme="minorHAnsi"/>
          <w:bCs/>
        </w:rPr>
        <w:fldChar w:fldCharType="begin" w:fldLock="1"/>
      </w:r>
      <w:r w:rsidR="00847C9B">
        <w:rPr>
          <w:rFonts w:cstheme="minorHAnsi"/>
          <w:bCs/>
        </w:rPr>
        <w:instrText>ADDIN CSL_CITATION { "citationItems" : [ { "id" : "ITEM-1", "itemData" : { "author" : [ { "dropping-particle" : "", "family" : "Al-karawi", "given" : "Muntadher Khamees", "non-dropping-particle" : "", "parse-names" : false, "suffix" : "" } ], "id" : "ITEM-1", "issued" : { "date-parts" : [ [ "2012" ] ] }, "publisher" : "Gazi \u00dcniversitesi, Fen Bilimleri Enstit\u00fcs\u00fc, Elektronik Bilgisayar E\u011fitimi, Y\u00fcksek Lisans Tezi", "title" : "\u0130kili G\u00f6r\u00fcnt\u00fc Kullanarak \u0130mza Steganografi Modellerinin Geli\u015ftirilmesi", "type" : "thesis" }, "uris" : [ "http://www.mendeley.com/documents/?uuid=d290805e-3650-41dc-be0f-9eb19c70b966" ] } ], "mendeley" : { "formattedCitation" : "[41]", "plainTextFormattedCitation" : "[41]", "previouslyFormattedCitation" : "[41]" }, "properties" : { "noteIndex" : 0 }, "schema" : "https://github.com/citation-style-language/schema/raw/master/csl-citation.json" }</w:instrText>
      </w:r>
      <w:r>
        <w:rPr>
          <w:rFonts w:cstheme="minorHAnsi"/>
          <w:bCs/>
        </w:rPr>
        <w:fldChar w:fldCharType="separate"/>
      </w:r>
      <w:r w:rsidR="00847C9B" w:rsidRPr="00847C9B">
        <w:rPr>
          <w:rFonts w:cstheme="minorHAnsi"/>
          <w:bCs/>
          <w:noProof/>
        </w:rPr>
        <w:t>[41]</w:t>
      </w:r>
      <w:r>
        <w:rPr>
          <w:rFonts w:cstheme="minorHAnsi"/>
          <w:bCs/>
        </w:rPr>
        <w:fldChar w:fldCharType="end"/>
      </w:r>
      <w:r w:rsidRPr="00B27720">
        <w:rPr>
          <w:rFonts w:cstheme="minorHAnsi"/>
          <w:bCs/>
        </w:rPr>
        <w:t>.</w:t>
      </w:r>
    </w:p>
    <w:p w14:paraId="3861AD0E" w14:textId="00575634" w:rsidR="008D713A" w:rsidRPr="00381107" w:rsidRDefault="00F175C4" w:rsidP="00381107">
      <w:pPr>
        <w:autoSpaceDE w:val="0"/>
        <w:autoSpaceDN w:val="0"/>
        <w:adjustRightInd w:val="0"/>
        <w:spacing w:after="480" w:line="360" w:lineRule="auto"/>
        <w:jc w:val="both"/>
        <w:rPr>
          <w:rFonts w:ascii="Times" w:hAnsi="Times" w:cs="Times"/>
        </w:rPr>
      </w:pPr>
      <w:r>
        <w:rPr>
          <w:rFonts w:ascii="Times" w:hAnsi="Times" w:cs="Times"/>
        </w:rPr>
        <w:lastRenderedPageBreak/>
        <w:t xml:space="preserve">Erkin </w:t>
      </w:r>
      <w:r w:rsidRPr="00B27720">
        <w:rPr>
          <w:rFonts w:ascii="Times" w:hAnsi="Times" w:cs="Times"/>
        </w:rPr>
        <w:t xml:space="preserve">ve Örencik’in yayınladıkları </w:t>
      </w:r>
      <w:r>
        <w:rPr>
          <w:rFonts w:ascii="Times" w:hAnsi="Times" w:cs="Times"/>
        </w:rPr>
        <w:t>sırörtme</w:t>
      </w:r>
      <w:r w:rsidRPr="00B27720">
        <w:rPr>
          <w:rFonts w:ascii="Times" w:hAnsi="Times" w:cs="Times"/>
        </w:rPr>
        <w:t xml:space="preserve"> kütüphane</w:t>
      </w:r>
      <w:r>
        <w:rPr>
          <w:rFonts w:ascii="Times" w:hAnsi="Times" w:cs="Times"/>
        </w:rPr>
        <w:t>sinde,</w:t>
      </w:r>
      <w:r w:rsidRPr="00B27720">
        <w:rPr>
          <w:rFonts w:ascii="Times" w:hAnsi="Times" w:cs="Times"/>
        </w:rPr>
        <w:t xml:space="preserve"> </w:t>
      </w:r>
      <w:r>
        <w:rPr>
          <w:rFonts w:ascii="Times" w:hAnsi="Times" w:cs="Times"/>
        </w:rPr>
        <w:t>imge s</w:t>
      </w:r>
      <w:r w:rsidR="005F0D9C">
        <w:rPr>
          <w:rFonts w:ascii="Times" w:hAnsi="Times" w:cs="Times"/>
        </w:rPr>
        <w:t>ırörtmesin</w:t>
      </w:r>
      <w:r>
        <w:rPr>
          <w:rFonts w:ascii="Times" w:hAnsi="Times" w:cs="Times"/>
        </w:rPr>
        <w:t>e</w:t>
      </w:r>
      <w:r w:rsidRPr="00B27720">
        <w:rPr>
          <w:rFonts w:ascii="Times" w:hAnsi="Times" w:cs="Times"/>
        </w:rPr>
        <w:t xml:space="preserve"> yönelik farklı yöntemler ile </w:t>
      </w:r>
      <w:r w:rsidR="005F0D9C">
        <w:rPr>
          <w:rFonts w:ascii="Times" w:hAnsi="Times" w:cs="Times"/>
        </w:rPr>
        <w:t>veri</w:t>
      </w:r>
      <w:r w:rsidRPr="00B27720">
        <w:rPr>
          <w:rFonts w:ascii="Times" w:hAnsi="Times" w:cs="Times"/>
        </w:rPr>
        <w:t xml:space="preserve"> gizleme işlevine olanak sağlamaktadı</w:t>
      </w:r>
      <w:r>
        <w:rPr>
          <w:rFonts w:ascii="Times" w:hAnsi="Times" w:cs="Times"/>
        </w:rPr>
        <w:t>r</w:t>
      </w:r>
      <w:r w:rsidRPr="00B27720">
        <w:rPr>
          <w:rFonts w:ascii="Times" w:hAnsi="Times" w:cs="Times"/>
        </w:rPr>
        <w:t>. Kütüphaneyi geliştirilecek uygulamalarda kullanmak mümkündür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"author" : [ { "dropping-particle" : "", "family" : "Erkin", "given" : "Zekeriya", "non-dropping-particle" : "", "parse-names" : false, "suffix" : "" }, { "dropping-particle" : "", "family" : "\u00d6rencik", "given" : "B\u00fclent", "non-dropping-particle" : "", "parse-names" : false, "suffix" : "" }, { "dropping-particle" : "", "family" : "M\u00fchendisli\u011fi", "given" : "Bilgisayar", "non-dropping-particle" : "", "parse-names" : false, "suffix" : "" }, { "dropping-particle" : "", "family" : "Elektrik-Elektronik", "given" : "B\u00f6l\u00fcm\u00fc", "non-dropping-particle" : "", "parse-names" : false, "suffix" : "" }, { "dropping-particle" : "", "family" : "\u0130stanbul", "given" : "Fak\u00fcltesi", "non-dropping-particle" : "", "parse-names" : false, "suffix" : "" }, { "dropping-particle" : "", "family" : "\u00dcniversitesi", "given" : "Teknik", "non-dropping-particle" : "", "parse-names" : false, "suffix" : "" }, { "dropping-particle" : "", "family" : "\u0130stanbul", "given" : "Maslak", "non-dropping-particle" : "", "parse-names" : false, "suffix" : "" }, { "dropping-particle" : "", "family" : "S\u00f6zc\u00fckler", "given" : "Anahtar", "non-dropping-particle" : "", "parse-names" : false, "suffix" : "" }, { "dropping-particle" : "", "family" : "Steganografi", "given" : "", "non-dropping-particle" : "", "parse-names" : false, "suffix" : "" }, { "dropping-particle" : "", "family" : "Kriptografi", "given" : "Gizli", "non-dropping-particle" : "", "parse-names" : false, "suffix" : "" }, { "dropping-particle" : "", "family" : "Yaz\u0131", "given" : "\u0130nternet", "non-dropping-particle" : "", "parse-names" : false, "suffix" : "" }, { "dropping-particle" : "", "family" : "G\u00fcvenli\u011fi", "given" : "Gizli", "non-dropping-particle" : "", "parse-names" : false, "suffix" : "" }, { "dropping-particle" : "", "family" : "\u0130leti\u015fim", "given" : "", "non-dropping-particle" : "", "parse-names" : false, "suffix" : "" } ], "id" : "ITEM-1", "issued" : { "date-parts" : [ [ "0" ] ] }, "title" : "Steganografik K\u00fct\u00fcphane", "type" : "article-journal" }, "uris" : [ "http://www.mendeley.com/documents/?uuid=f27cf41f-a65a-4ec1-9e00-30fa8b6fa999" ] } ], "mendeley" : { "formattedCitation" : "[42]", "plainTextFormattedCitation" : "[42]", "previouslyFormattedCitation" : "[42]"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[42]</w:t>
      </w:r>
      <w:r>
        <w:rPr>
          <w:rFonts w:ascii="Times" w:hAnsi="Times" w:cs="Times"/>
        </w:rPr>
        <w:fldChar w:fldCharType="end"/>
      </w:r>
      <w:r w:rsidRPr="00B27720">
        <w:rPr>
          <w:rFonts w:ascii="Times" w:hAnsi="Times" w:cs="Times"/>
        </w:rPr>
        <w:t>.</w:t>
      </w:r>
    </w:p>
    <w:p w14:paraId="670AE488" w14:textId="6B209CC4" w:rsidR="00F175C4" w:rsidRDefault="00F175C4" w:rsidP="00381107">
      <w:pPr>
        <w:autoSpaceDE w:val="0"/>
        <w:autoSpaceDN w:val="0"/>
        <w:adjustRightInd w:val="0"/>
        <w:spacing w:after="480" w:line="360" w:lineRule="auto"/>
        <w:jc w:val="both"/>
        <w:rPr>
          <w:rFonts w:ascii="Times" w:hAnsi="Times" w:cs="Times"/>
        </w:rPr>
      </w:pPr>
      <w:r w:rsidRPr="00242B3A">
        <w:rPr>
          <w:rFonts w:ascii="Times" w:hAnsi="Times" w:cs="Times"/>
        </w:rPr>
        <w:t>Podilchuck ve Zeng</w:t>
      </w:r>
      <w:r w:rsidR="002E486F">
        <w:rPr>
          <w:rFonts w:ascii="Times" w:hAnsi="Times" w:cs="Times"/>
        </w:rPr>
        <w:t>,</w:t>
      </w:r>
      <w:r w:rsidRPr="00242B3A">
        <w:rPr>
          <w:rFonts w:ascii="Times" w:hAnsi="Times" w:cs="Times"/>
        </w:rPr>
        <w:t xml:space="preserve"> "Digital resimlerde görsel modelli </w:t>
      </w:r>
      <w:r w:rsidR="000C3279">
        <w:rPr>
          <w:rFonts w:ascii="Times" w:hAnsi="Times" w:cs="Times"/>
        </w:rPr>
        <w:t>damgalama</w:t>
      </w:r>
      <w:r w:rsidRPr="00242B3A">
        <w:rPr>
          <w:rFonts w:ascii="Times" w:hAnsi="Times" w:cs="Times"/>
        </w:rPr>
        <w:t>" adlı çalışmalarında LSB tekniğinin zayıf noktalarını iyileştirebilmek için yeni bir yöntem önermişlerdir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"DOI" : "10.1117/12.274503", "author" : [ { "dropping-particle" : "", "family" : "Podilchuk", "given" : "Christine I.", "non-dropping-particle" : "", "parse-names" : false, "suffix" : "" }, { "dropping-particle" : "", "family" : "Zeng", "given" : "Wenjun", "non-dropping-particle" : "", "parse-names" : false, "suffix" : "" } ], "container-title" : "Electronic Imaging '97", "editor" : [ { "dropping-particle" : "", "family" : "Rogowitz", "given" : "Bernice E.", "non-dropping-particle" : "", "parse-names" : false, "suffix" : "" }, { "dropping-particle" : "", "family" : "Pappas", "given" : "Thrasyvoulos N.", "non-dropping-particle" : "", "parse-names" : false, "suffix" : "" } ], "id" : "ITEM-1", "issued" : { "date-parts" : [ [ "1997", "6", "3" ] ] }, "page" : "100-111", "publisher" : "International Society for Optics and Photonics", "title" : "Digital image watermarking using visual models", "type" : "paper-conference" }, "uris" : [ "http://www.mendeley.com/documents/?uuid=14aacd8a-9862-4d21-a6da-64e85cc7e3a9" ] } ], "mendeley" : { "formattedCitation" : "[26]", "plainTextFormattedCitation" : "[26]", "previouslyFormattedCitation" : "[26]"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[26]</w:t>
      </w:r>
      <w:r>
        <w:rPr>
          <w:rFonts w:ascii="Times" w:hAnsi="Times" w:cs="Times"/>
        </w:rPr>
        <w:fldChar w:fldCharType="end"/>
      </w:r>
      <w:r w:rsidRPr="00242B3A">
        <w:rPr>
          <w:rFonts w:ascii="Times" w:hAnsi="Times" w:cs="Times"/>
        </w:rPr>
        <w:t>.</w:t>
      </w:r>
    </w:p>
    <w:p w14:paraId="38FC6E0E" w14:textId="2C5453C5" w:rsidR="008D713A" w:rsidRPr="00B27720"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Cheddad</w:t>
      </w:r>
      <w:r w:rsidR="002E486F">
        <w:rPr>
          <w:rFonts w:ascii="Times" w:hAnsi="Times" w:cs="Times"/>
        </w:rPr>
        <w:t>,</w:t>
      </w:r>
      <w:r w:rsidRPr="00B27720">
        <w:rPr>
          <w:rFonts w:ascii="Times" w:hAnsi="Times" w:cs="Times"/>
        </w:rPr>
        <w:t xml:space="preserve"> </w:t>
      </w:r>
      <w:r>
        <w:rPr>
          <w:rFonts w:ascii="Times" w:hAnsi="Times" w:cs="Times"/>
        </w:rPr>
        <w:t>imge</w:t>
      </w:r>
      <w:r w:rsidRPr="00B27720">
        <w:rPr>
          <w:rFonts w:ascii="Times" w:hAnsi="Times" w:cs="Times"/>
        </w:rPr>
        <w:t xml:space="preserve"> </w:t>
      </w:r>
      <w:r w:rsidR="00E33EFC">
        <w:rPr>
          <w:rFonts w:ascii="Times" w:hAnsi="Times" w:cs="Times"/>
        </w:rPr>
        <w:t>sırörtme</w:t>
      </w:r>
      <w:r>
        <w:rPr>
          <w:rFonts w:ascii="Times" w:hAnsi="Times" w:cs="Times"/>
        </w:rPr>
        <w:t>sind</w:t>
      </w:r>
      <w:r w:rsidRPr="00B27720">
        <w:rPr>
          <w:rFonts w:ascii="Times" w:hAnsi="Times" w:cs="Times"/>
        </w:rPr>
        <w:t>e kullanılan algoritmaları inceleyerek karşıla</w:t>
      </w:r>
      <w:r>
        <w:rPr>
          <w:rFonts w:ascii="Times" w:hAnsi="Times" w:cs="Times"/>
        </w:rPr>
        <w:t xml:space="preserve">rştırmalarına yer vermiştir </w:t>
      </w:r>
      <w:r>
        <w:rPr>
          <w:rFonts w:ascii="Times" w:hAnsi="Times" w:cs="Times"/>
        </w:rPr>
        <w:fldChar w:fldCharType="begin" w:fldLock="1"/>
      </w:r>
      <w:r w:rsidR="00847C9B">
        <w:rPr>
          <w:rFonts w:ascii="Times" w:hAnsi="Times" w:cs="Times"/>
        </w:rPr>
        <w:instrText>ADDIN CSL_CITATION { "citationItems" : [ { "id" : "ITEM-1", "itemData" : { "DOI" : "10.1016/j.sigpro.2009.08.010", "ISSN" : "01651684", "abstract" : "Steganography is the science that involves communicating secret data in an appropriate multimedia carrier, e.g., image, audio, and video files. It comes under the assumption that if the feature is visible, the point of attack is evident, thus the goal here is always to conceal the very existence of the embedded data. Steganography has various useful applications. However, like any other science it can be used for ill intentions. It has been propelled to the forefront of current security techniques by the remarkable growth in computational power, the increase in security awareness by, e.g., individuals, groups, agencies, government and through intellectual pursuit. Steganography's ultimate objectives, which are undetectability, robustness (resistance to various image processing methods and compression) and capacity of the hidden data, are the main factors that separate it from related techniques such as watermarking and cryptography. This paper provides a state-of-the-art review and analysis of the different existing methods of steganography along with some common standards and guidelines drawn from the literature. This paper concludes with some recommendations and advocates for the object-oriented embedding mechanism. Steganalysis, which is the science of attacking steganography, is not the focus of this survey but nonetheless will be briefly discussed.", "author" : [ { "dropping-particle" : "", "family" : "Cheddad", "given" : "Abbas", "non-dropping-particle" : "", "parse-names" : false, "suffix" : "" }, { "dropping-particle" : "", "family" : "Condell", "given" : "Joan", "non-dropping-particle" : "", "parse-names" : false, "suffix" : "" }, { "dropping-particle" : "", "family" : "Curran", "given" : "Kevin", "non-dropping-particle" : "", "parse-names" : false, "suffix" : "" }, { "dropping-particle" : "", "family" : "Mc Kevitt", "given" : "Paul", "non-dropping-particle" : "", "parse-names" : false, "suffix" : "" } ], "container-title" : "Signal Processing", "id" : "ITEM-1", "issue" : "3", "issued" : { "date-parts" : [ [ "2010", "3" ] ] }, "page" : "727-752", "title" : "Digital image steganography: Survey and analysis of current methods", "type" : "article-journal", "volume" : "90" }, "uris" : [ "http://www.mendeley.com/documents/?uuid=bc6a4031-8aa0-457d-bffa-e35df83084a8" ] } ], "mendeley" : { "formattedCitation" : "[43]", "plainTextFormattedCitation" : "[43]", "previouslyFormattedCitation" : "[43]"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[43]</w:t>
      </w:r>
      <w:r>
        <w:rPr>
          <w:rFonts w:ascii="Times" w:hAnsi="Times" w:cs="Times"/>
        </w:rPr>
        <w:fldChar w:fldCharType="end"/>
      </w:r>
      <w:r w:rsidRPr="00B27720">
        <w:rPr>
          <w:rFonts w:ascii="Times" w:hAnsi="Times" w:cs="Times"/>
        </w:rPr>
        <w:t>.</w:t>
      </w:r>
    </w:p>
    <w:p w14:paraId="2DBBDE2B" w14:textId="31D5A073" w:rsidR="008D713A"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Jhonson, sırörtme yöntemlerini incelemiş ve sınıflandırarak deta</w:t>
      </w:r>
      <w:r>
        <w:rPr>
          <w:rFonts w:ascii="Times" w:hAnsi="Times" w:cs="Times"/>
        </w:rPr>
        <w:t xml:space="preserve">ylı bir araştırma yapmıştır </w:t>
      </w:r>
      <w:r>
        <w:rPr>
          <w:rFonts w:ascii="Times" w:hAnsi="Times" w:cs="Times"/>
        </w:rPr>
        <w:fldChar w:fldCharType="begin" w:fldLock="1"/>
      </w:r>
      <w:r w:rsidR="00847C9B">
        <w:rPr>
          <w:rFonts w:ascii="Times" w:hAnsi="Times" w:cs="Times"/>
        </w:rPr>
        <w:instrText>ADDIN CSL_CITATION { "citationItems" : [ { "id" : "ITEM-1", "itemData" : { "author" : [ { "dropping-particle" : "", "family" : "Johnson", "given" : "Neil F.", "non-dropping-particle" : "", "parse-names" : false, "suffix" : "" }, { "dropping-particle" : "", "family" : "Katzenbeisser", "given" : "Stefan C.", "non-dropping-particle" : "", "parse-names" : false, "suffix" : "" } ], "container-title" : "Information Hiding Techniques for Steganography anda Digital Watermarking", "id" : "ITEM-1", "issued" : { "date-parts" : [ [ "0" ] ] }, "page" : "43-78", "title" : "A Survey of Steganographic Techniques", "type" : "chapter" }, "uris" : [ "http://www.mendeley.com/documents/?uuid=8d3a2f06-d5f7-4f7d-ac51-f3f830501e3a" ] } ], "mendeley" : { "formattedCitation" : "[44]", "plainTextFormattedCitation" : "[44]", "previouslyFormattedCitation" : "[44]"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[44]</w:t>
      </w:r>
      <w:r>
        <w:rPr>
          <w:rFonts w:ascii="Times" w:hAnsi="Times" w:cs="Times"/>
        </w:rPr>
        <w:fldChar w:fldCharType="end"/>
      </w:r>
      <w:r w:rsidRPr="00B27720">
        <w:rPr>
          <w:rFonts w:ascii="Times" w:hAnsi="Times" w:cs="Times"/>
        </w:rPr>
        <w:t xml:space="preserve">. </w:t>
      </w:r>
    </w:p>
    <w:p w14:paraId="55DEDD91" w14:textId="44B8A0E6" w:rsidR="008D713A" w:rsidRPr="00B27720" w:rsidRDefault="000C3279" w:rsidP="00381107">
      <w:pPr>
        <w:autoSpaceDE w:val="0"/>
        <w:autoSpaceDN w:val="0"/>
        <w:adjustRightInd w:val="0"/>
        <w:spacing w:after="480" w:line="360" w:lineRule="auto"/>
        <w:jc w:val="both"/>
        <w:rPr>
          <w:rFonts w:ascii="Times" w:hAnsi="Times" w:cs="Times"/>
        </w:rPr>
      </w:pPr>
      <w:r>
        <w:rPr>
          <w:rFonts w:ascii="Times" w:hAnsi="Times" w:cs="Times"/>
        </w:rPr>
        <w:t>Jung ve arkadaşları</w:t>
      </w:r>
      <w:r w:rsidR="00F175C4" w:rsidRPr="00B27720">
        <w:rPr>
          <w:rFonts w:ascii="Times" w:hAnsi="Times" w:cs="Times"/>
        </w:rPr>
        <w:t xml:space="preserve"> yeni bir </w:t>
      </w:r>
      <w:r w:rsidR="00F175C4">
        <w:rPr>
          <w:rFonts w:ascii="Times" w:hAnsi="Times" w:cs="Times"/>
        </w:rPr>
        <w:t>sırörtme</w:t>
      </w:r>
      <w:r w:rsidR="00F175C4" w:rsidRPr="00B27720">
        <w:rPr>
          <w:rFonts w:ascii="Times" w:hAnsi="Times" w:cs="Times"/>
        </w:rPr>
        <w:t xml:space="preserve"> tekniği geliştirmişlerdir. Yöntemleri</w:t>
      </w:r>
      <w:r w:rsidR="002E486F">
        <w:rPr>
          <w:rFonts w:ascii="Times" w:hAnsi="Times" w:cs="Times"/>
        </w:rPr>
        <w:t>,</w:t>
      </w:r>
      <w:r w:rsidR="00F175C4" w:rsidRPr="00B27720">
        <w:rPr>
          <w:rFonts w:ascii="Times" w:hAnsi="Times" w:cs="Times"/>
        </w:rPr>
        <w:t xml:space="preserve"> </w:t>
      </w:r>
      <w:r w:rsidR="00F175C4">
        <w:rPr>
          <w:rFonts w:ascii="Times" w:hAnsi="Times" w:cs="Times"/>
        </w:rPr>
        <w:t>imge</w:t>
      </w:r>
      <w:r w:rsidR="00F175C4" w:rsidRPr="00B27720">
        <w:rPr>
          <w:rFonts w:ascii="Times" w:hAnsi="Times" w:cs="Times"/>
        </w:rPr>
        <w:t xml:space="preserve"> dosyalarında çalışmaktadır. Buna göre</w:t>
      </w:r>
      <w:r w:rsidR="002E486F">
        <w:rPr>
          <w:rFonts w:ascii="Times" w:hAnsi="Times" w:cs="Times"/>
        </w:rPr>
        <w:t>,</w:t>
      </w:r>
      <w:r w:rsidR="00F175C4" w:rsidRPr="00B27720">
        <w:rPr>
          <w:rFonts w:ascii="Times" w:hAnsi="Times" w:cs="Times"/>
        </w:rPr>
        <w:t xml:space="preserve"> veri gizlemeden önce sayısal görüntü dosyasının çözünürlük değeri arttırılmış ve yeni elde edilen görüntüde eklenen kısımlara veri gizlenmesi sağlanmıştır. Böylece</w:t>
      </w:r>
      <w:r w:rsidR="002E486F">
        <w:rPr>
          <w:rFonts w:ascii="Times" w:hAnsi="Times" w:cs="Times"/>
        </w:rPr>
        <w:t>,</w:t>
      </w:r>
      <w:r w:rsidR="00F175C4" w:rsidRPr="00B27720">
        <w:rPr>
          <w:rFonts w:ascii="Times" w:hAnsi="Times" w:cs="Times"/>
        </w:rPr>
        <w:t xml:space="preserve"> or</w:t>
      </w:r>
      <w:r w:rsidR="00F175C4">
        <w:rPr>
          <w:rFonts w:ascii="Times" w:hAnsi="Times" w:cs="Times"/>
        </w:rPr>
        <w:t>ij</w:t>
      </w:r>
      <w:r w:rsidR="00F175C4" w:rsidRPr="00B27720">
        <w:rPr>
          <w:rFonts w:ascii="Times" w:hAnsi="Times" w:cs="Times"/>
        </w:rPr>
        <w:t>inal görüntü dosyasının verileri bozulmamaktadır. Fakat bu yöntemin zayıf yanları mevcuttur. Bunlardan birisi dosyanın boyutu büyümektedir. Or</w:t>
      </w:r>
      <w:r w:rsidR="00F175C4">
        <w:rPr>
          <w:rFonts w:ascii="Times" w:hAnsi="Times" w:cs="Times"/>
        </w:rPr>
        <w:t>ij</w:t>
      </w:r>
      <w:r w:rsidR="00F175C4" w:rsidRPr="00B27720">
        <w:rPr>
          <w:rFonts w:ascii="Times" w:hAnsi="Times" w:cs="Times"/>
        </w:rPr>
        <w:t xml:space="preserve">inal görüntü </w:t>
      </w:r>
      <w:r>
        <w:rPr>
          <w:rFonts w:ascii="Times" w:hAnsi="Times" w:cs="Times"/>
        </w:rPr>
        <w:t>elde edilirse, veri gizlenmiş</w:t>
      </w:r>
      <w:r w:rsidR="00F175C4" w:rsidRPr="00B27720">
        <w:rPr>
          <w:rFonts w:ascii="Times" w:hAnsi="Times" w:cs="Times"/>
        </w:rPr>
        <w:t xml:space="preserve"> dosyanın </w:t>
      </w:r>
      <w:r>
        <w:rPr>
          <w:rFonts w:ascii="Times" w:hAnsi="Times" w:cs="Times"/>
        </w:rPr>
        <w:t>bozulduğu</w:t>
      </w:r>
      <w:r w:rsidR="00F175C4" w:rsidRPr="00B27720">
        <w:rPr>
          <w:rFonts w:ascii="Times" w:hAnsi="Times" w:cs="Times"/>
        </w:rPr>
        <w:t xml:space="preserve"> </w:t>
      </w:r>
      <w:r>
        <w:rPr>
          <w:rFonts w:ascii="Times" w:hAnsi="Times" w:cs="Times"/>
        </w:rPr>
        <w:t xml:space="preserve">kolaylıkla </w:t>
      </w:r>
      <w:r w:rsidR="00F175C4" w:rsidRPr="00B27720">
        <w:rPr>
          <w:rFonts w:ascii="Times" w:hAnsi="Times" w:cs="Times"/>
        </w:rPr>
        <w:t>fark</w:t>
      </w:r>
      <w:r w:rsidR="00F175C4">
        <w:rPr>
          <w:rFonts w:ascii="Times" w:hAnsi="Times" w:cs="Times"/>
        </w:rPr>
        <w:t xml:space="preserve"> </w:t>
      </w:r>
      <w:r w:rsidR="00F175C4" w:rsidRPr="00B27720">
        <w:rPr>
          <w:rFonts w:ascii="Times" w:hAnsi="Times" w:cs="Times"/>
        </w:rPr>
        <w:t xml:space="preserve">edebilir. Ayrıca kalite ölçütleri ile değerlendirildiğinde düşük bir performans göstermektedir </w:t>
      </w:r>
      <w:r w:rsidR="00F175C4">
        <w:rPr>
          <w:rFonts w:ascii="Times" w:hAnsi="Times" w:cs="Times"/>
        </w:rPr>
        <w:fldChar w:fldCharType="begin" w:fldLock="1"/>
      </w:r>
      <w:r w:rsidR="00847C9B">
        <w:rPr>
          <w:rFonts w:ascii="Times" w:hAnsi="Times" w:cs="Times"/>
        </w:rPr>
        <w:instrText>ADDIN CSL_CITATION { "citationItems" : [ { "id" : "ITEM-1", "itemData" : { "DOI" : "10.1016/j.csi.2008.06.001", "ISSN" : "09205489", "abstract" : "Data hiding is to conceal the existence of secret data. A reversible data hiding method can extract the cover image without any distortion from the stego-image after the hidden data have been extracted. This paper proposes a new interpolation and a data hiding method. The proposed scaling-up neighbor mean interpolation method has a low-time complexity and high-calculation speed. The proposed data hiding method is based on interpolation. Comparison on data hiding methods is divided into reversible or not. Our experimental results show the proposed method can embed a large amount of secret data while keeping a very high visual quality, the PSNR is guaranteed to be higher than 35\u00a0dB compared with other reversible data hiding methods. And also capacity is larger than any other reversible data hiding methods and comparable to other data hiding methods.", "author" : [ { "dropping-particle" : "", "family" : "Jung", "given" : "Ki-Hyun", "non-dropping-particle" : "", "parse-names" : false, "suffix" : "" }, { "dropping-particle" : "", "family" : "Yoo", "given" : "Kee-Young", "non-dropping-particle" : "", "parse-names" : false, "suffix" : "" } ], "container-title" : "Computer Standards &amp; Interfaces", "id" : "ITEM-1", "issue" : "2", "issued" : { "date-parts" : [ [ "2009", "2" ] ] }, "page" : "465-470", "title" : "Data hiding method using image interpolation", "type" : "article-journal", "volume" : "31" }, "uris" : [ "http://www.mendeley.com/documents/?uuid=8258597d-71ff-4526-836c-aa0c13b74cbb" ] } ], "mendeley" : { "formattedCitation" : "[45]", "plainTextFormattedCitation" : "[45]", "previouslyFormattedCitation" : "[45]" }, "properties" : { "noteIndex" : 0 }, "schema" : "https://github.com/citation-style-language/schema/raw/master/csl-citation.json" }</w:instrText>
      </w:r>
      <w:r w:rsidR="00F175C4">
        <w:rPr>
          <w:rFonts w:ascii="Times" w:hAnsi="Times" w:cs="Times"/>
        </w:rPr>
        <w:fldChar w:fldCharType="separate"/>
      </w:r>
      <w:r w:rsidR="00847C9B" w:rsidRPr="00847C9B">
        <w:rPr>
          <w:rFonts w:ascii="Times" w:hAnsi="Times" w:cs="Times"/>
          <w:noProof/>
        </w:rPr>
        <w:t>[45]</w:t>
      </w:r>
      <w:r w:rsidR="00F175C4">
        <w:rPr>
          <w:rFonts w:ascii="Times" w:hAnsi="Times" w:cs="Times"/>
        </w:rPr>
        <w:fldChar w:fldCharType="end"/>
      </w:r>
      <w:r w:rsidR="00F175C4" w:rsidRPr="00B27720">
        <w:rPr>
          <w:rFonts w:ascii="Times" w:hAnsi="Times" w:cs="Times"/>
        </w:rPr>
        <w:t>.</w:t>
      </w:r>
    </w:p>
    <w:p w14:paraId="69D757B3" w14:textId="3CD88D9F" w:rsidR="008D713A" w:rsidRPr="00B27720"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 xml:space="preserve">Chrysochos ve arkadaşları </w:t>
      </w:r>
      <w:r>
        <w:rPr>
          <w:rFonts w:ascii="Times" w:hAnsi="Times" w:cs="Times"/>
        </w:rPr>
        <w:t>imge</w:t>
      </w:r>
      <w:r w:rsidRPr="00B27720">
        <w:rPr>
          <w:rFonts w:ascii="Times" w:hAnsi="Times" w:cs="Times"/>
        </w:rPr>
        <w:t xml:space="preserve"> </w:t>
      </w:r>
      <w:r>
        <w:rPr>
          <w:rFonts w:ascii="Times" w:hAnsi="Times" w:cs="Times"/>
        </w:rPr>
        <w:t>sırörtme</w:t>
      </w:r>
      <w:r w:rsidRPr="00B27720">
        <w:rPr>
          <w:rFonts w:ascii="Times" w:hAnsi="Times" w:cs="Times"/>
        </w:rPr>
        <w:t xml:space="preserve"> çalışması önermişler ve yaptıkları çalışmada </w:t>
      </w:r>
      <w:r>
        <w:rPr>
          <w:rFonts w:ascii="Times" w:hAnsi="Times" w:cs="Times"/>
        </w:rPr>
        <w:t>imge</w:t>
      </w:r>
      <w:r w:rsidRPr="00B27720">
        <w:rPr>
          <w:rFonts w:ascii="Times" w:hAnsi="Times" w:cs="Times"/>
        </w:rPr>
        <w:t xml:space="preserve"> histogramına dayalı yöntem ile </w:t>
      </w:r>
      <w:r w:rsidR="005660BE">
        <w:rPr>
          <w:rFonts w:ascii="Times" w:hAnsi="Times" w:cs="Times"/>
        </w:rPr>
        <w:t xml:space="preserve">veri </w:t>
      </w:r>
      <w:r w:rsidRPr="00B27720">
        <w:rPr>
          <w:rFonts w:ascii="Times" w:hAnsi="Times" w:cs="Times"/>
        </w:rPr>
        <w:t xml:space="preserve">gizlemişlerdir. </w:t>
      </w:r>
      <w:r w:rsidR="000C3279">
        <w:rPr>
          <w:rFonts w:ascii="Times" w:hAnsi="Times" w:cs="Times"/>
        </w:rPr>
        <w:t xml:space="preserve">Ancak bu yöntemde </w:t>
      </w:r>
      <w:r w:rsidRPr="00B27720">
        <w:rPr>
          <w:rFonts w:ascii="Times" w:hAnsi="Times" w:cs="Times"/>
        </w:rPr>
        <w:t xml:space="preserve">PSNR kalite ölçümü düşük çıkmaktadır </w:t>
      </w:r>
      <w:r>
        <w:rPr>
          <w:rFonts w:ascii="Times" w:hAnsi="Times" w:cs="Times"/>
        </w:rPr>
        <w:fldChar w:fldCharType="begin" w:fldLock="1"/>
      </w:r>
      <w:r w:rsidR="00847C9B">
        <w:rPr>
          <w:rFonts w:ascii="Times" w:hAnsi="Times" w:cs="Times"/>
        </w:rPr>
        <w:instrText>ADDIN CSL_CITATION { "citationItems" : [ { "id" : "ITEM-1", "itemData" : { "author" : [ { "dropping-particle" : "", "family" : "E. Chrysochos", "given" : "V. Fotopoulos, A. N. Skodras, M. Xenos", "non-dropping-particle" : "", "parse-names" : false, "suffix" : "" } ], "id" : "ITEM-1", "issued" : { "date-parts" : [ [ "0" ] ] }, "title" : "Reversible Image Watermarking Based on Histogram Modification", "type" : "article-journal" }, "uris" : [ "http://www.mendeley.com/documents/?uuid=f7d32f39-65a7-475c-8097-c39d4f1ca35c" ] } ], "mendeley" : { "formattedCitation" : "[46]", "plainTextFormattedCitation" : "[46]", "previouslyFormattedCitation" : "[46]"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[46]</w:t>
      </w:r>
      <w:r>
        <w:rPr>
          <w:rFonts w:ascii="Times" w:hAnsi="Times" w:cs="Times"/>
        </w:rPr>
        <w:fldChar w:fldCharType="end"/>
      </w:r>
      <w:r w:rsidRPr="00B27720">
        <w:rPr>
          <w:rFonts w:ascii="Times" w:hAnsi="Times" w:cs="Times"/>
        </w:rPr>
        <w:t xml:space="preserve">. </w:t>
      </w:r>
    </w:p>
    <w:p w14:paraId="7B8BD805" w14:textId="012372E9" w:rsidR="008D713A" w:rsidRPr="00B27720"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 xml:space="preserve">Huang ve arkadaşı yaptıkları çalışmada </w:t>
      </w:r>
      <w:r>
        <w:rPr>
          <w:rFonts w:ascii="Times" w:hAnsi="Times" w:cs="Times"/>
        </w:rPr>
        <w:t>imge</w:t>
      </w:r>
      <w:r w:rsidRPr="00B27720">
        <w:rPr>
          <w:rFonts w:ascii="Times" w:hAnsi="Times" w:cs="Times"/>
        </w:rPr>
        <w:t xml:space="preserve"> dosyalarına veri gizlenmesiyle ilgili çalışmışlardır. Histogram temelli çalışmada kalite ölçütleri göz önünde bulundurulmamıştır </w:t>
      </w:r>
      <w:r>
        <w:rPr>
          <w:rFonts w:ascii="Times" w:hAnsi="Times" w:cs="Times"/>
        </w:rPr>
        <w:fldChar w:fldCharType="begin" w:fldLock="1"/>
      </w:r>
      <w:r w:rsidR="00847C9B">
        <w:rPr>
          <w:rFonts w:ascii="Times" w:hAnsi="Times" w:cs="Times"/>
        </w:rPr>
        <w:instrText>ADDIN CSL_CITATION { "citationItems" : [ { "id" : "ITEM-1", "itemData" : { "DOI" : "10.1109/ISA.2008.83", "ISBN" : "978-0-7695-3126-7", "abstract" : "In this paper, we present the intelligent multimedia data hiding techniques and their possible applications. An introduction on intelligent multimedia data hiding is described which covers backgrounds, recent advances, methodologies, and implementations. The histogram-based reversible data hiding technique is then presented with simulation results and also illustrated by using actual implementations.", "author" : [ { "dropping-particle" : "", "family" : "Huang", "given" : "Hsiang-Cheh", "non-dropping-particle" : "", "parse-names" : false, "suffix" : "" }, { "dropping-particle" : "", "family" : "Fang", "given" : "Wai-Chi", "non-dropping-particle" : "", "parse-names" : false, "suffix" : "" } ], "container-title" : "2008 International Conference on Information Security and Assurance (isa 2008)", "id" : "ITEM-1", "issued" : { "date-parts" : [ [ "2008", "4" ] ] }, "page" : "477-482", "publisher" : "IEEE", "title" : "Intelligent Multimedia Data Hiding Techniques and Applications", "title-short" : "Information Security and Assurance, 2008. ISA 2008", "type" : "paper-conference" }, "uris" : [ "http://www.mendeley.com/documents/?uuid=256b3834-cfd9-402e-8e8c-238b90b826b3" ] } ], "mendeley" : { "formattedCitation" : "[47]", "plainTextFormattedCitation" : "[47]", "previouslyFormattedCitation" : "[47]"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[47]</w:t>
      </w:r>
      <w:r>
        <w:rPr>
          <w:rFonts w:ascii="Times" w:hAnsi="Times" w:cs="Times"/>
        </w:rPr>
        <w:fldChar w:fldCharType="end"/>
      </w:r>
      <w:r w:rsidR="008D713A">
        <w:rPr>
          <w:rFonts w:ascii="Times" w:hAnsi="Times" w:cs="Times"/>
        </w:rPr>
        <w:t>.</w:t>
      </w:r>
    </w:p>
    <w:p w14:paraId="6D614970" w14:textId="6B1BD843" w:rsidR="00F175C4" w:rsidRDefault="00F175C4" w:rsidP="008D713A">
      <w:pPr>
        <w:widowControl w:val="0"/>
        <w:autoSpaceDE w:val="0"/>
        <w:autoSpaceDN w:val="0"/>
        <w:adjustRightInd w:val="0"/>
        <w:spacing w:line="360" w:lineRule="auto"/>
        <w:jc w:val="both"/>
        <w:rPr>
          <w:rFonts w:ascii="Times" w:hAnsi="Times" w:cs="Times"/>
        </w:rPr>
      </w:pPr>
      <w:r w:rsidRPr="00B27720">
        <w:rPr>
          <w:rFonts w:ascii="Times" w:hAnsi="Times" w:cs="Times"/>
        </w:rPr>
        <w:lastRenderedPageBreak/>
        <w:t>Akar ve Varol RGB ağırlık gizleme yöntemi önermişler ve gizleme kapasitesini arttı</w:t>
      </w:r>
      <w:r w:rsidR="005C2CB9">
        <w:rPr>
          <w:rFonts w:ascii="Times" w:hAnsi="Times" w:cs="Times"/>
        </w:rPr>
        <w:t>rdı</w:t>
      </w:r>
      <w:r w:rsidRPr="00B27720">
        <w:rPr>
          <w:rFonts w:ascii="Times" w:hAnsi="Times" w:cs="Times"/>
        </w:rPr>
        <w:t xml:space="preserve">klarını göstermişlerdir. PSNR kalite ölçüt değeri başarılı olan yöntemin histogram kalite ölçütü başarısız olmaktadır </w:t>
      </w:r>
      <w:r>
        <w:rPr>
          <w:rFonts w:ascii="Times" w:hAnsi="Times" w:cs="Times"/>
        </w:rPr>
        <w:fldChar w:fldCharType="begin" w:fldLock="1"/>
      </w:r>
      <w:r w:rsidR="00847C9B">
        <w:rPr>
          <w:rFonts w:ascii="Times" w:hAnsi="Times" w:cs="Times"/>
        </w:rPr>
        <w:instrText>ADDIN CSL_CITATION { "citationItems" : [ { "id" : "ITEM-1", "itemData" : { "ISSN" : "1304-2025", "author" : [ { "dropping-particle" : "", "family" : "Akar", "given" : "Feyzi", "non-dropping-particle" : "", "parse-names" : false, "suffix" : "" }, { "dropping-particle" : "", "family" : "Varol", "given" : "H. Sel\u00e7uk", "non-dropping-particle" : "", "parse-names" : false, "suffix" : "" } ], "container-title" : "Deniz Bilimleri ve M\u00fchendisli\u011fi Dergisi", "id" : "ITEM-1", "issue" : "2", "issued" : { "date-parts" : [ [ "2004" ] ] }, "language" : "tr", "title" : "A New RGB Weighted Encoding Technique for Efficient Information Hiding in Images", "type" : "article", "volume" : "2" }, "uris" : [ "http://www.mendeley.com/documents/?uuid=bbc1fc26-9b34-4dc8-8dc9-e086557ff6b2" ] } ], "mendeley" : { "formattedCitation" : "[24]", "plainTextFormattedCitation" : "[24]", "previouslyFormattedCitation" : "[24]"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[24]</w:t>
      </w:r>
      <w:r>
        <w:rPr>
          <w:rFonts w:ascii="Times" w:hAnsi="Times" w:cs="Times"/>
        </w:rPr>
        <w:fldChar w:fldCharType="end"/>
      </w:r>
      <w:r w:rsidRPr="00B27720">
        <w:rPr>
          <w:rFonts w:ascii="Times" w:hAnsi="Times" w:cs="Times"/>
        </w:rPr>
        <w:t>.</w:t>
      </w:r>
    </w:p>
    <w:p w14:paraId="3AE39953" w14:textId="77777777" w:rsidR="008D713A" w:rsidRPr="00B27720" w:rsidRDefault="008D713A" w:rsidP="008D713A">
      <w:pPr>
        <w:widowControl w:val="0"/>
        <w:autoSpaceDE w:val="0"/>
        <w:autoSpaceDN w:val="0"/>
        <w:adjustRightInd w:val="0"/>
        <w:spacing w:line="360" w:lineRule="auto"/>
        <w:jc w:val="both"/>
        <w:rPr>
          <w:rFonts w:ascii="Times" w:hAnsi="Times" w:cs="Times"/>
        </w:rPr>
      </w:pPr>
    </w:p>
    <w:p w14:paraId="0DABF3F2" w14:textId="434727FA" w:rsidR="008D713A" w:rsidRPr="00B27720" w:rsidRDefault="00F175C4" w:rsidP="00381107">
      <w:pPr>
        <w:autoSpaceDE w:val="0"/>
        <w:autoSpaceDN w:val="0"/>
        <w:adjustRightInd w:val="0"/>
        <w:spacing w:after="480" w:line="360" w:lineRule="auto"/>
        <w:jc w:val="both"/>
        <w:rPr>
          <w:rFonts w:ascii="Times" w:hAnsi="Times" w:cs="Times"/>
        </w:rPr>
      </w:pPr>
      <w:r w:rsidRPr="00B27720">
        <w:rPr>
          <w:rFonts w:ascii="Times" w:hAnsi="Times" w:cs="Times"/>
        </w:rPr>
        <w:t xml:space="preserve">Bhatnagar ve ark. </w:t>
      </w:r>
      <w:proofErr w:type="gramStart"/>
      <w:r w:rsidRPr="00B27720">
        <w:rPr>
          <w:rFonts w:ascii="Times" w:hAnsi="Times" w:cs="Times"/>
        </w:rPr>
        <w:t>görüntü</w:t>
      </w:r>
      <w:proofErr w:type="gramEnd"/>
      <w:r w:rsidRPr="00B27720">
        <w:rPr>
          <w:rFonts w:ascii="Times" w:hAnsi="Times" w:cs="Times"/>
        </w:rPr>
        <w:t xml:space="preserve"> dosyaları için yeni bir </w:t>
      </w:r>
      <w:r>
        <w:rPr>
          <w:rFonts w:ascii="Times" w:hAnsi="Times" w:cs="Times"/>
        </w:rPr>
        <w:t>damgalama yöntemi önermişlerdir</w:t>
      </w:r>
      <w:r w:rsidRPr="00B27720">
        <w:rPr>
          <w:rFonts w:ascii="Times" w:hAnsi="Times" w:cs="Times"/>
        </w:rPr>
        <w:t xml:space="preserve">. Yöntemin en büyük eksikliği damga </w:t>
      </w:r>
      <w:r w:rsidR="00473F16">
        <w:rPr>
          <w:rFonts w:ascii="Times" w:hAnsi="Times" w:cs="Times"/>
        </w:rPr>
        <w:t>verisi</w:t>
      </w:r>
      <w:r w:rsidRPr="00B27720">
        <w:rPr>
          <w:rFonts w:ascii="Times" w:hAnsi="Times" w:cs="Times"/>
        </w:rPr>
        <w:t xml:space="preserve"> elde edilirken mutlaka or</w:t>
      </w:r>
      <w:r>
        <w:rPr>
          <w:rFonts w:ascii="Times" w:hAnsi="Times" w:cs="Times"/>
        </w:rPr>
        <w:t>ij</w:t>
      </w:r>
      <w:r w:rsidRPr="00B27720">
        <w:rPr>
          <w:rFonts w:ascii="Times" w:hAnsi="Times" w:cs="Times"/>
        </w:rPr>
        <w:t xml:space="preserve">inal görüntü dosyasına ihtiyaç duymasıdır. </w:t>
      </w:r>
      <w:r w:rsidR="005660BE">
        <w:rPr>
          <w:rFonts w:ascii="Times" w:hAnsi="Times" w:cs="Times"/>
        </w:rPr>
        <w:t xml:space="preserve">Veri </w:t>
      </w:r>
      <w:r w:rsidRPr="00B27720">
        <w:rPr>
          <w:rFonts w:ascii="Times" w:hAnsi="Times" w:cs="Times"/>
        </w:rPr>
        <w:t>gizleme yöntemlerinde or</w:t>
      </w:r>
      <w:r>
        <w:rPr>
          <w:rFonts w:ascii="Times" w:hAnsi="Times" w:cs="Times"/>
        </w:rPr>
        <w:t>i</w:t>
      </w:r>
      <w:r w:rsidRPr="00B27720">
        <w:rPr>
          <w:rFonts w:ascii="Times" w:hAnsi="Times" w:cs="Times"/>
        </w:rPr>
        <w:t xml:space="preserve">jinal dosyanın gerekliliği istenmeyen </w:t>
      </w:r>
      <w:r w:rsidR="000C3279">
        <w:rPr>
          <w:rFonts w:ascii="Times" w:hAnsi="Times" w:cs="Times"/>
        </w:rPr>
        <w:t xml:space="preserve">bir </w:t>
      </w:r>
      <w:r w:rsidRPr="00B27720">
        <w:rPr>
          <w:rFonts w:ascii="Times" w:hAnsi="Times" w:cs="Times"/>
        </w:rPr>
        <w:t>durumdur</w:t>
      </w:r>
      <w:r>
        <w:rPr>
          <w:rFonts w:ascii="Times" w:hAnsi="Times" w:cs="Times"/>
        </w:rPr>
        <w:t xml:space="preserve"> </w:t>
      </w:r>
      <w:r>
        <w:rPr>
          <w:rFonts w:ascii="Times" w:hAnsi="Times" w:cs="Times"/>
        </w:rPr>
        <w:fldChar w:fldCharType="begin" w:fldLock="1"/>
      </w:r>
      <w:r w:rsidR="00847C9B">
        <w:rPr>
          <w:rFonts w:ascii="Times" w:hAnsi="Times" w:cs="Times"/>
        </w:rPr>
        <w:instrText>ADDIN CSL_CITATION { "citationItems" : [ { "id" : "ITEM-1", "itemData" : { "DOI" : "10.1016/j.csi.2008.09.031", "ISSN" : "09205489", "abstract" : "This paper presents a new semi-blind reference watermarking scheme based on discrete wavelet transform(DWT) and singular value decomposition(SVD) for copyright protection and authenticity. We are using a gray scale logo image as watermark instead of randomly generated Gaussian noise type watermark. For watermark embedding, the original image is transformed into wavelet domain and a reference sub-image is formed using directive contrast and wavelet coefficients. We embed watermark into reference image by modifying the singular values of reference image using the singular values of the watermark. A reliable watermark extraction scheme is developed for the extraction of watermark from distorted image. Experimental evaluation demonstrates that the proposed scheme is able to withstand a variety of attacks. We show that the proposed scheme also stands with the ambiguity attack also.", "author" : [ { "dropping-particle" : "", "family" : "Bhatnagar", "given" : "Gaurav", "non-dropping-particle" : "", "parse-names" : false, "suffix" : "" }, { "dropping-particle" : "", "family" : "Raman", "given" : "Balasubramanian", "non-dropping-particle" : "", "parse-names" : false, "suffix" : "" } ], "container-title" : "Computer Standards &amp; Interfaces", "id" : "ITEM-1", "issue" : "5", "issued" : { "date-parts" : [ [ "2009", "9" ] ] }, "page" : "1002-1013", "title" : "A new robust reference watermarking scheme based on DWT-SVD", "type" : "article-journal", "volume" : "31" }, "uris" : [ "http://www.mendeley.com/documents/?uuid=7d63ccb3-3081-4aaa-90d8-f6265c828c71" ] } ], "mendeley" : { "formattedCitation" : "[48]", "plainTextFormattedCitation" : "[48]", "previouslyFormattedCitation" : "[48]" }, "properties" : { "noteIndex" : 0 }, "schema" : "https://github.com/citation-style-language/schema/raw/master/csl-citation.json" }</w:instrText>
      </w:r>
      <w:r>
        <w:rPr>
          <w:rFonts w:ascii="Times" w:hAnsi="Times" w:cs="Times"/>
        </w:rPr>
        <w:fldChar w:fldCharType="separate"/>
      </w:r>
      <w:r w:rsidR="00847C9B" w:rsidRPr="00847C9B">
        <w:rPr>
          <w:rFonts w:ascii="Times" w:hAnsi="Times" w:cs="Times"/>
          <w:noProof/>
        </w:rPr>
        <w:t>[48]</w:t>
      </w:r>
      <w:r>
        <w:rPr>
          <w:rFonts w:ascii="Times" w:hAnsi="Times" w:cs="Times"/>
        </w:rPr>
        <w:fldChar w:fldCharType="end"/>
      </w:r>
      <w:r w:rsidRPr="00B27720">
        <w:rPr>
          <w:rFonts w:ascii="Times" w:hAnsi="Times" w:cs="Times"/>
        </w:rPr>
        <w:t>.</w:t>
      </w:r>
    </w:p>
    <w:p w14:paraId="3A4C028F" w14:textId="7EA8DE7B" w:rsidR="008D713A" w:rsidRDefault="005C2CB9" w:rsidP="00381107">
      <w:pPr>
        <w:autoSpaceDE w:val="0"/>
        <w:autoSpaceDN w:val="0"/>
        <w:adjustRightInd w:val="0"/>
        <w:spacing w:after="480" w:line="360" w:lineRule="auto"/>
        <w:jc w:val="both"/>
        <w:rPr>
          <w:rFonts w:ascii="Times" w:hAnsi="Times" w:cs="Times"/>
        </w:rPr>
      </w:pPr>
      <w:r>
        <w:t>Gurijala ve arkadaşları,</w:t>
      </w:r>
      <w:r w:rsidR="00F175C4" w:rsidRPr="00B27720">
        <w:t xml:space="preserve"> yaptıkları çalışmada ses damgalama tekniğini kullanmışlardır. Yöntemde</w:t>
      </w:r>
      <w:r w:rsidR="002E486F">
        <w:t>,</w:t>
      </w:r>
      <w:r w:rsidR="00F175C4" w:rsidRPr="00B27720">
        <w:t xml:space="preserve"> konuşma sinyalleri ile çalışmışlardır. Buna göre sinyalleri damgalamak için önerdikleri yöntemde doğrusal öngörü katsayılarında değişiklik yapmışlardır. Damgalamayı keşfetmek için or</w:t>
      </w:r>
      <w:r w:rsidR="00F175C4">
        <w:t>ij</w:t>
      </w:r>
      <w:r w:rsidR="00F175C4" w:rsidRPr="00B27720">
        <w:t xml:space="preserve">inal konuşma sinyaline ihtiyaç </w:t>
      </w:r>
      <w:r w:rsidR="00F175C4" w:rsidRPr="008D713A">
        <w:rPr>
          <w:rFonts w:ascii="Times" w:hAnsi="Times" w:cs="Times"/>
        </w:rPr>
        <w:t>duy</w:t>
      </w:r>
      <w:r w:rsidR="008F5F55">
        <w:rPr>
          <w:rFonts w:ascii="Times" w:hAnsi="Times" w:cs="Times"/>
        </w:rPr>
        <w:t>ul</w:t>
      </w:r>
      <w:r w:rsidR="00F175C4" w:rsidRPr="008D713A">
        <w:rPr>
          <w:rFonts w:ascii="Times" w:hAnsi="Times" w:cs="Times"/>
        </w:rPr>
        <w:t xml:space="preserve">maktadır </w:t>
      </w:r>
      <w:r w:rsidR="00F175C4" w:rsidRPr="008D713A">
        <w:rPr>
          <w:rFonts w:ascii="Times" w:hAnsi="Times" w:cs="Times"/>
        </w:rPr>
        <w:fldChar w:fldCharType="begin" w:fldLock="1"/>
      </w:r>
      <w:r w:rsidR="00847C9B">
        <w:rPr>
          <w:rFonts w:ascii="Times" w:hAnsi="Times" w:cs="Times"/>
        </w:rPr>
        <w:instrText>ADDIN CSL_CITATION { "citationItems" : [ { "id" : "ITEM-1", "itemData" : { "author" : [ { "dropping-particle" : "", "family" : "Gurijala", "given" : "Aparna", "non-dropping-particle" : "", "parse-names" : false, "suffix" : "" }, { "dropping-particle" : "", "family" : "Jr", "given" : "John R. Deller", "non-dropping-particle" : "", "parse-names" : false, "suffix" : "" }, { "dropping-particle" : "", "family" : "Seadle", "given" : "Michael S.", "non-dropping-particle" : "", "parse-names" : false, "suffix" : "" }, { "dropping-particle" : "", "family" : "Hansen", "given" : "John H. L.", "non-dropping-particle" : "", "parse-names" : false, "suffix" : "" } ], "container-title" : "7th International Conference on Spoken Language Processing, ICSLP2002 - INTERSPEECH 2002, Denver, Colorado, USA, September 16-20, 2002", "id" : "ITEM-1", "issued" : { "date-parts" : [ [ "2002", "1", "1" ] ] }, "title" : "Speech watermarking through parametric modeling.", "type" : "paper-conference" }, "uris" : [ "http://www.mendeley.com/documents/?uuid=bc0c0930-00de-4679-b0b1-58079509c302" ] } ], "mendeley" : { "formattedCitation" : "[49]", "plainTextFormattedCitation" : "[49]", "previouslyFormattedCitation" : "[49]" }, "properties" : { "noteIndex" : 0 }, "schema" : "https://github.com/citation-style-language/schema/raw/master/csl-citation.json" }</w:instrText>
      </w:r>
      <w:r w:rsidR="00F175C4" w:rsidRPr="008D713A">
        <w:rPr>
          <w:rFonts w:ascii="Times" w:hAnsi="Times" w:cs="Times"/>
        </w:rPr>
        <w:fldChar w:fldCharType="separate"/>
      </w:r>
      <w:r w:rsidR="00847C9B" w:rsidRPr="00847C9B">
        <w:rPr>
          <w:rFonts w:ascii="Times" w:hAnsi="Times" w:cs="Times"/>
          <w:noProof/>
        </w:rPr>
        <w:t>[49]</w:t>
      </w:r>
      <w:r w:rsidR="00F175C4" w:rsidRPr="008D713A">
        <w:rPr>
          <w:rFonts w:ascii="Times" w:hAnsi="Times" w:cs="Times"/>
        </w:rPr>
        <w:fldChar w:fldCharType="end"/>
      </w:r>
      <w:r w:rsidR="00381107">
        <w:rPr>
          <w:rFonts w:ascii="Times" w:hAnsi="Times" w:cs="Times"/>
        </w:rPr>
        <w:t>.</w:t>
      </w:r>
    </w:p>
    <w:p w14:paraId="686B6D78" w14:textId="3D3C9CF1" w:rsidR="00F175C4" w:rsidRDefault="00F175C4" w:rsidP="00381107">
      <w:pPr>
        <w:autoSpaceDE w:val="0"/>
        <w:autoSpaceDN w:val="0"/>
        <w:adjustRightInd w:val="0"/>
        <w:spacing w:after="480" w:line="360" w:lineRule="auto"/>
        <w:jc w:val="both"/>
      </w:pPr>
      <w:r w:rsidRPr="00B27720">
        <w:t>Sağıroğlu ve Tunçkanat gri seviye resimlere LSB modifikasyonu yöntemiyle 4.dereceden veri gizlemişlerdir</w:t>
      </w:r>
      <w:r>
        <w:t xml:space="preserve"> </w:t>
      </w:r>
      <w:r>
        <w:fldChar w:fldCharType="begin" w:fldLock="1"/>
      </w:r>
      <w:r w:rsidR="00847C9B">
        <w:instrText>ADDIN CSL_CITATION { "citationItems" : [ { "id" : "ITEM-1", "itemData" : { "author" : [ { "dropping-particle" : "", "family" : "Tun\u00e7kanat", "given" : "M.", "non-dropping-particle" : "", "parse-names" : false, "suffix" : "" }, { "dropping-particle" : "", "family" : "Sa\u011f\u0131ro\u011flu", "given" : "\u015eeref", "non-dropping-particle" : "", "parse-names" : false, "suffix" : "" } ], "container-title" : "Turkish Journal of Telecommunications", "id" : "ITEM-1", "issue" : "1", "issued" : { "date-parts" : [ [ "2002" ] ] }, "page" : "40-46", "title" : "A Secure Internet Communication Tool", "type" : "article-journal", "volume" : "1" }, "uris" : [ "http://www.mendeley.com/documents/?uuid=8983b540-bf57-4655-860b-77942df90b52" ] } ], "mendeley" : { "formattedCitation" : "[50]", "plainTextFormattedCitation" : "[50]", "previouslyFormattedCitation" : "[50]" }, "properties" : { "noteIndex" : 0 }, "schema" : "https://github.com/citation-style-language/schema/raw/master/csl-citation.json" }</w:instrText>
      </w:r>
      <w:r>
        <w:fldChar w:fldCharType="separate"/>
      </w:r>
      <w:r w:rsidR="00847C9B" w:rsidRPr="00847C9B">
        <w:rPr>
          <w:noProof/>
        </w:rPr>
        <w:t>[50]</w:t>
      </w:r>
      <w:r>
        <w:fldChar w:fldCharType="end"/>
      </w:r>
      <w:r w:rsidRPr="00B27720">
        <w:t>.</w:t>
      </w:r>
    </w:p>
    <w:p w14:paraId="3B6D2059" w14:textId="55D4871C" w:rsidR="008D713A" w:rsidRPr="00B27720" w:rsidRDefault="00F175C4" w:rsidP="00381107">
      <w:pPr>
        <w:autoSpaceDE w:val="0"/>
        <w:autoSpaceDN w:val="0"/>
        <w:adjustRightInd w:val="0"/>
        <w:spacing w:after="480" w:line="360" w:lineRule="auto"/>
        <w:jc w:val="both"/>
      </w:pPr>
      <w:r>
        <w:t>Tseng ve Chang yaptıkları çalışmada sıkıştı</w:t>
      </w:r>
      <w:r w:rsidR="00DA6FD1">
        <w:t xml:space="preserve">rılmış </w:t>
      </w:r>
      <w:r w:rsidR="000D5942">
        <w:t xml:space="preserve">JPEG </w:t>
      </w:r>
      <w:r w:rsidR="00DA6FD1">
        <w:t>resimler içerisine d</w:t>
      </w:r>
      <w:r>
        <w:t>önüştürme tekniğiyle veri gizlemişlerdir</w:t>
      </w:r>
      <w:r w:rsidRPr="00B27720">
        <w:t xml:space="preserve"> </w:t>
      </w:r>
      <w:r>
        <w:fldChar w:fldCharType="begin" w:fldLock="1"/>
      </w:r>
      <w:r w:rsidR="00847C9B">
        <w:instrText>ADDIN CSL_CITATION { "citationItems" : [ { "id" : "ITEM-1", "itemData" : { "DOI" : "10.1109/CIT.2004.1357167", "ISBN" : "0-7695-2216-5", "abstract" : "In this paper, a novel steganographic method based on JPEG is proposed. We take advantage of the quantization error resulting from processing the JPEG-compressed image with two different scaling factors. One of the scaling factors is used to control the bit rate of the stego-image while the other is used to guarantee the quality of the stego-image. Our experimental results show that the proposed steganographic method can provide a high information hiding capacity and successfully control the compression ratio and distortion of the stego-image.", "author" : [ { "dropping-particle" : "", "family" : "Hsien-Wen Tseng", "given" : "", "non-dropping-particle" : "", "parse-names" : false, "suffix" : "" }, { "dropping-particle" : "", "family" : "Chin-Chen Chang", "given" : "", "non-dropping-particle" : "", "parse-names" : false, "suffix" : "" } ], "container-title" : "The Fourth International Conference onComputer and Information Technology, 2004. CIT '04.", "id" : "ITEM-1", "issued" : { "date-parts" : [ [ "2004" ] ] }, "page" : "12-17", "publisher" : "IEEE", "title" : "Steganography using JPEG-compressed images", "title-short" : "Computer and Information Technology, 2004. CIT '04", "type" : "paper-conference" }, "uris" : [ "http://www.mendeley.com/documents/?uuid=8fbb5e48-ec57-4e03-a567-77cd6071e99a" ] } ], "mendeley" : { "formattedCitation" : "[51]", "plainTextFormattedCitation" : "[51]", "previouslyFormattedCitation" : "[51]" }, "properties" : { "noteIndex" : 0 }, "schema" : "https://github.com/citation-style-language/schema/raw/master/csl-citation.json" }</w:instrText>
      </w:r>
      <w:r>
        <w:fldChar w:fldCharType="separate"/>
      </w:r>
      <w:r w:rsidR="00847C9B" w:rsidRPr="00847C9B">
        <w:rPr>
          <w:noProof/>
        </w:rPr>
        <w:t>[51]</w:t>
      </w:r>
      <w:r>
        <w:fldChar w:fldCharType="end"/>
      </w:r>
      <w:r>
        <w:t xml:space="preserve">. Brisbane ve Safavi-Naini paylaşımlı renk paleti ile yüksek kapasiteli veri gizleme yöntemi önermişlerdir </w:t>
      </w:r>
      <w:r>
        <w:fldChar w:fldCharType="begin" w:fldLock="1"/>
      </w:r>
      <w:r w:rsidR="00847C9B">
        <w:instrText>ADDIN CSL_CITATION { "citationItems" : [ { "id" : "ITEM-1", "itemData" : { "author" : [ { "dropping-particle" : "", "family" : "Brisbane", "given" : "G.", "non-dropping-particle" : "", "parse-names" : false, "suffix" : "" }, { "dropping-particle" : "", "family" : "Safavi-Naini", "given" : "R.", "non-dropping-particle" : "", "parse-names" : false, "suffix" : "" }, { "dropping-particle" : "", "family" : "Ogunbona", "given" : "P.", "non-dropping-particle" : "", "parse-names" : false, "suffix" : "" } ], "container-title" : "Vision, Image and Signal Processing, IEE Proceedings", "id" : "ITEM-1", "issued" : { "date-parts" : [ [ "2005" ] ] }, "page" : "782-792", "title" : "High-capacity steganography using a shared colour palette", "type" : "paper-conference" }, "uris" : [ "http://www.mendeley.com/documents/?uuid=21e1c35f-9837-45f9-b2e8-32234bc7c648" ] } ], "mendeley" : { "formattedCitation" : "[52]", "plainTextFormattedCitation" : "[52]", "previouslyFormattedCitation" : "[52]" }, "properties" : { "noteIndex" : 0 }, "schema" : "https://github.com/citation-style-language/schema/raw/master/csl-citation.json" }</w:instrText>
      </w:r>
      <w:r>
        <w:fldChar w:fldCharType="separate"/>
      </w:r>
      <w:r w:rsidR="00847C9B" w:rsidRPr="00847C9B">
        <w:rPr>
          <w:noProof/>
        </w:rPr>
        <w:t>[52]</w:t>
      </w:r>
      <w:r>
        <w:fldChar w:fldCharType="end"/>
      </w:r>
      <w:r>
        <w:t>.</w:t>
      </w:r>
      <w:r w:rsidRPr="00B27720">
        <w:t xml:space="preserve"> Lee ve Chen,  önerdikleri yöntemde 4.dereceden LSB bit gizleme ile resim içerisine %50 kapasite artışı ile</w:t>
      </w:r>
      <w:r>
        <w:t xml:space="preserve"> veri gizlemeyi başarmışlardır </w:t>
      </w:r>
      <w:r>
        <w:fldChar w:fldCharType="begin" w:fldLock="1"/>
      </w:r>
      <w:r w:rsidR="00847C9B">
        <w:instrText>ADDIN CSL_CITATION { "citationItems" : [ { "id" : "ITEM-1", "itemData" : { "DOI" : "10.1049/ip-vis:20000341", "ISSN" : "1350245X", "abstract" : "Steganography is an ancient art of conveying messages in a secret way that only the receiver knows the existence of a message. So a fundamental requirement for a steganographic method is imperceptibility; this means that the embedded messages should not be discernible to the human eye. There are two other requirements, one is to maximise the embedding capacity, and the other is security. The least-significant bit (LSB) insertion method is the most common and easiest method for embedding messages in an image. However, how to decide on the maximal embedding capacity for each pixel is still an open issue. An image steganographic model is proposed that is based on variable-size LSB insertion to maximise the embedding capacity while maintaining image fidelity. For each pixel of a grey-scale image, at least four bits can be used for message embedding. Three components are provided to achieve the goal. First, according to contrast and luminance characteristics, the capacity evaluation is provided to estimate the maximum embedding capacity of each pixel. Then the minimum-error replacement method is adapted to find a grey scale as close to the original one as possible. Finally, the improved grey-scale compensation, which takes advantage of the peculiarities of the human visual system, is used to eliminate the false contouring effect. Two methods, pixelwise and bitwise, are provided to deal with the security issue when using the proposed model. Experimental results show effectiveness and efficiency of the proposed model.", "author" : [ { "dropping-particle" : "", "family" : "Lee", "given" : "Y.K.", "non-dropping-particle" : "", "parse-names" : false, "suffix" : "" }, { "dropping-particle" : "", "family" : "Chen", "given" : "L.H.", "non-dropping-particle" : "", "parse-names" : false, "suffix" : "" } ], "container-title" : "IEE Proceedings - Vision, Image, and Signal Processing", "id" : "ITEM-1", "issue" : "3", "issued" : { "date-parts" : [ [ "2000" ] ] }, "page" : "288", "title" : "High capacity image steganographic model", "title-short" : "Vision, Image and Signal Processing, IEE Proceedin", "type" : "article-journal", "volume" : "147" }, "uris" : [ "http://www.mendeley.com/documents/?uuid=1109eaf9-3f20-4714-9693-4b317a43d568" ] } ], "mendeley" : { "formattedCitation" : "[53]", "plainTextFormattedCitation" : "[53]", "previouslyFormattedCitation" : "[53]" }, "properties" : { "noteIndex" : 0 }, "schema" : "https://github.com/citation-style-language/schema/raw/master/csl-citation.json" }</w:instrText>
      </w:r>
      <w:r>
        <w:fldChar w:fldCharType="separate"/>
      </w:r>
      <w:r w:rsidR="00847C9B" w:rsidRPr="00847C9B">
        <w:rPr>
          <w:noProof/>
        </w:rPr>
        <w:t>[53]</w:t>
      </w:r>
      <w:r>
        <w:fldChar w:fldCharType="end"/>
      </w:r>
      <w:r w:rsidRPr="00B27720">
        <w:t xml:space="preserve">. </w:t>
      </w:r>
    </w:p>
    <w:p w14:paraId="237AE266" w14:textId="0E9C25F7" w:rsidR="008D713A" w:rsidRPr="008D713A" w:rsidRDefault="00F175C4" w:rsidP="00381107">
      <w:pPr>
        <w:autoSpaceDE w:val="0"/>
        <w:autoSpaceDN w:val="0"/>
        <w:adjustRightInd w:val="0"/>
        <w:spacing w:after="480" w:line="360" w:lineRule="auto"/>
        <w:jc w:val="both"/>
      </w:pPr>
      <w:r>
        <w:t xml:space="preserve">Anderson’ın çalışmasında önerdiği metot örtü imgenin son bitlerinde küçük kesirli değişimler yapmaktadır. Örtü imgedeki bu değişiklikler karmaşık bir model ortaya çıkarmaktadır. </w:t>
      </w:r>
      <w:r w:rsidR="007976F9">
        <w:t>Sıraçma</w:t>
      </w:r>
      <w:r>
        <w:t xml:space="preserve"> yöntemleri tarafından algılanamayacak şekilde karmaşa oluşturulmuştur </w:t>
      </w:r>
      <w:r>
        <w:fldChar w:fldCharType="begin" w:fldLock="1"/>
      </w:r>
      <w:r w:rsidR="00847C9B">
        <w:instrText>ADDIN CSL_CITATION { "citationItems" : [ { "id" : "ITEM-1", "itemData" : { "DOI" : "10.1007/3-540-61996-8", "ISBN" : "978-3-540-61996-3", "author" : [ { "dropping-particle" : "", "family" : "Anderson", "given" : "Ross", "non-dropping-particle" : "", "parse-names" : false, "suffix" : "" } ], "collection-title" : "Lecture Notes in Computer Science", "editor" : [ { "dropping-particle" : "", "family" : "Anderson", "given" : "Ross", "non-dropping-particle" : "", "parse-names" : false, "suffix" : "" } ], "id" : "ITEM-1", "issued" : { "date-parts" : [ [ "1996" ] ] }, "publisher" : "Springer Berlin Heidelberg", "publisher-place" : "Berlin, Heidelberg", "title" : "Information Hiding", "type" : "book", "volume" : "1174" }, "uris" : [ "http://www.mendeley.com/documents/?uuid=8cbf6217-b134-4829-ba2b-757b4a27129f" ] } ], "mendeley" : { "formattedCitation" : "[54]", "plainTextFormattedCitation" : "[54]", "previouslyFormattedCitation" : "[54]" }, "properties" : { "noteIndex" : 0 }, "schema" : "https://github.com/citation-style-language/schema/raw/master/csl-citation.json" }</w:instrText>
      </w:r>
      <w:r>
        <w:fldChar w:fldCharType="separate"/>
      </w:r>
      <w:r w:rsidR="00847C9B" w:rsidRPr="00847C9B">
        <w:rPr>
          <w:noProof/>
        </w:rPr>
        <w:t>[54]</w:t>
      </w:r>
      <w:r>
        <w:fldChar w:fldCharType="end"/>
      </w:r>
      <w:r w:rsidR="00381107">
        <w:t xml:space="preserve">. </w:t>
      </w:r>
    </w:p>
    <w:p w14:paraId="6089E6DB" w14:textId="2EE43E3C" w:rsidR="008D713A" w:rsidRDefault="00F175C4" w:rsidP="00381107">
      <w:pPr>
        <w:autoSpaceDE w:val="0"/>
        <w:autoSpaceDN w:val="0"/>
        <w:adjustRightInd w:val="0"/>
        <w:spacing w:after="480" w:line="360" w:lineRule="auto"/>
        <w:jc w:val="both"/>
      </w:pPr>
      <w:r w:rsidRPr="00B27720">
        <w:t xml:space="preserve">Resim dosyalarında yapılan birçok çalışma bulunmasına rağmen ses dosyaları üzerinde daha az çalışma yapılmıştır. Fakat son yıllarda ses dosyalarına veri gizleme </w:t>
      </w:r>
      <w:r w:rsidRPr="00B27720">
        <w:lastRenderedPageBreak/>
        <w:t xml:space="preserve">uygulamaları artmaktadır. Bu uygulamalar veri gizleme </w:t>
      </w:r>
      <w:r>
        <w:t>teknikleri LSB modifikasyonu ile</w:t>
      </w:r>
      <w:r w:rsidRPr="00B27720">
        <w:t xml:space="preserve"> dönüştürme tekniğiyle, tekrarlanan komutların varlığından faydalanarak ve sıkıştırma esnasında ses içerisine veri gizleme gibi yöntemleri kullanılarak geliştirilmiştir.</w:t>
      </w:r>
      <w:r w:rsidR="00381107">
        <w:t xml:space="preserve"> </w:t>
      </w:r>
    </w:p>
    <w:p w14:paraId="3C832876" w14:textId="282FA55F" w:rsidR="008D713A" w:rsidRPr="004F6C57" w:rsidRDefault="00F175C4" w:rsidP="00381107">
      <w:pPr>
        <w:autoSpaceDE w:val="0"/>
        <w:autoSpaceDN w:val="0"/>
        <w:adjustRightInd w:val="0"/>
        <w:spacing w:after="480" w:line="360" w:lineRule="auto"/>
        <w:jc w:val="both"/>
      </w:pPr>
      <w:r>
        <w:t>Gopalan</w:t>
      </w:r>
      <w:r w:rsidR="008F5F55">
        <w:t>,</w:t>
      </w:r>
      <w:r>
        <w:t xml:space="preserve"> </w:t>
      </w:r>
      <w:r w:rsidRPr="00B27720">
        <w:t xml:space="preserve">LSB yöntemini ile ses dosyaları içerisine veri saklanması üzerine çalışma yapmış ve </w:t>
      </w:r>
      <w:proofErr w:type="gramStart"/>
      <w:r w:rsidRPr="00B27720">
        <w:t>kokpit</w:t>
      </w:r>
      <w:proofErr w:type="gramEnd"/>
      <w:r w:rsidRPr="00B27720">
        <w:t xml:space="preserve"> sesi gibi ses dosyalarının içerisine daha fazla veri saklanabil</w:t>
      </w:r>
      <w:r>
        <w:t xml:space="preserve">eceğini tesbit etmişleridir </w:t>
      </w:r>
      <w:r>
        <w:fldChar w:fldCharType="begin" w:fldLock="1"/>
      </w:r>
      <w:r w:rsidR="00847C9B">
        <w:instrText>ADDIN CSL_CITATION { "citationItems" : [ { "id" : "ITEM-1", "itemData" : { "DOI" : "10.1109/ICME.2003.1220996", "ISBN" : "0-7803-7965-9", "abstract" : "A method of embedding a covert audio message in a cover utterance for secure communication is presented. The covert message is represented in a compressed form with possibly encryption and/or encoding for added security. One bit in each of the samples of a given cover utterance is altered in accordance with the data bits and a key. The same key is used to retrieve the embedded bits at the receiver. The results, based on cover signals from a clean TIMIT utterance and a noisy aircraft cockpit utterance, show that the technique meets several major criteria for successful covert communication.", "author" : [ { "dropping-particle" : "", "family" : "Gopalan", "given" : "K.", "non-dropping-particle" : "", "parse-names" : false, "suffix" : "" } ], "container-title" : "2003 International Conference on Multimedia and Expo. ICME '03. Proceedings (Cat. No.03TH8698)", "id" : "ITEM-1", "issued" : { "date-parts" : [ [ "2003" ] ] }, "page" : "I-629", "publisher" : "IEEE", "title" : "Audio steganography using bit modification", "title-short" : "Multimedia and Expo, 2003. ICME '03. Proceedings. ", "type" : "paper-conference", "volume" : "1" }, "uris" : [ "http://www.mendeley.com/documents/?uuid=fc70e201-621e-4ce9-8407-c0975e7858a6" ] } ], "mendeley" : { "formattedCitation" : "[32]", "plainTextFormattedCitation" : "[32]", "previouslyFormattedCitation" : "[32]" }, "properties" : { "noteIndex" : 0 }, "schema" : "https://github.com/citation-style-language/schema/raw/master/csl-citation.json" }</w:instrText>
      </w:r>
      <w:r>
        <w:fldChar w:fldCharType="separate"/>
      </w:r>
      <w:r w:rsidR="00847C9B" w:rsidRPr="00847C9B">
        <w:rPr>
          <w:noProof/>
        </w:rPr>
        <w:t>[32]</w:t>
      </w:r>
      <w:r>
        <w:fldChar w:fldCharType="end"/>
      </w:r>
      <w:r w:rsidR="00381107">
        <w:t xml:space="preserve">. </w:t>
      </w:r>
    </w:p>
    <w:p w14:paraId="2D0300A7" w14:textId="7A454ADB" w:rsidR="008D713A" w:rsidRPr="008D713A" w:rsidRDefault="008F5F55" w:rsidP="00381107">
      <w:pPr>
        <w:autoSpaceDE w:val="0"/>
        <w:autoSpaceDN w:val="0"/>
        <w:adjustRightInd w:val="0"/>
        <w:spacing w:after="480" w:line="360" w:lineRule="auto"/>
        <w:jc w:val="both"/>
      </w:pPr>
      <w:r>
        <w:t xml:space="preserve">Yargıçoğlu, </w:t>
      </w:r>
      <w:r w:rsidR="00F175C4" w:rsidRPr="008D713A">
        <w:t xml:space="preserve">“Düşük Veri Hızlarında Çalışan Konuşma Kodlayıcılarına Gürbüz Bilgi Saklama Ve Damgalama” adlı doktora tezinde düşük hızlarda çalışan konuşma kodlayıcılarına damgalama ve </w:t>
      </w:r>
      <w:r w:rsidR="00E33EFC" w:rsidRPr="008D713A">
        <w:t>sırörtme</w:t>
      </w:r>
      <w:r w:rsidR="00F175C4" w:rsidRPr="008D713A">
        <w:t xml:space="preserve"> ile veri gizlenmesi çalışması yapılmıştır </w:t>
      </w:r>
      <w:r w:rsidR="00F175C4" w:rsidRPr="008D713A">
        <w:fldChar w:fldCharType="begin" w:fldLock="1"/>
      </w:r>
      <w:r w:rsidR="00847C9B">
        <w:instrText>ADDIN CSL_CITATION { "citationItems" : [ { "id" : "ITEM-1", "itemData" : { "author" : [ { "dropping-particle" : "", "family" : "Yarg\u0131\u00e7o\u011flu", "given" : "Ahmet Utku", "non-dropping-particle" : "", "parse-names" : false, "suffix" : "" } ], "id" : "ITEM-1", "issued" : { "date-parts" : [ [ "2010" ] ] }, "number-of-pages" : "199", "publisher" : "Gazi \u00dcniversitesi", "title" : "D\u00fc\u015f\u00fck Veri H\u0131zlar\u0131nda \u00c7al\u0131\u015fan Konu\u015fma Kodlay\u0131c\u0131lar\u0131na G\u00fcrb\u00fcz Bilgi Saklama ve Damgalama", "type" : "thesis" }, "uris" : [ "http://www.mendeley.com/documents/?uuid=abc269e0-cdfb-47d6-8e7f-0b0ee5b9ccbb" ] } ], "mendeley" : { "formattedCitation" : "[55]", "plainTextFormattedCitation" : "[55]", "previouslyFormattedCitation" : "[55]" }, "properties" : { "noteIndex" : 0 }, "schema" : "https://github.com/citation-style-language/schema/raw/master/csl-citation.json" }</w:instrText>
      </w:r>
      <w:r w:rsidR="00F175C4" w:rsidRPr="008D713A">
        <w:fldChar w:fldCharType="separate"/>
      </w:r>
      <w:r w:rsidR="00847C9B" w:rsidRPr="00847C9B">
        <w:rPr>
          <w:noProof/>
        </w:rPr>
        <w:t>[55]</w:t>
      </w:r>
      <w:r w:rsidR="00F175C4" w:rsidRPr="008D713A">
        <w:fldChar w:fldCharType="end"/>
      </w:r>
      <w:r w:rsidR="00F175C4" w:rsidRPr="008D713A">
        <w:t>.</w:t>
      </w:r>
    </w:p>
    <w:p w14:paraId="4581F418" w14:textId="7A373EF9" w:rsidR="008D713A" w:rsidRDefault="00F175C4" w:rsidP="00381107">
      <w:pPr>
        <w:autoSpaceDE w:val="0"/>
        <w:autoSpaceDN w:val="0"/>
        <w:adjustRightInd w:val="0"/>
        <w:spacing w:after="480" w:line="360" w:lineRule="auto"/>
        <w:jc w:val="both"/>
      </w:pPr>
      <w:r w:rsidRPr="00B27720">
        <w:t>Yavuz</w:t>
      </w:r>
      <w:r w:rsidR="008F5F55">
        <w:t>,</w:t>
      </w:r>
      <w:r w:rsidRPr="00B27720">
        <w:t xml:space="preserve"> “Müzikle Şifreleme-Veri Gizleme Sistemi Tasarımı ve Gerçeklenmesi” adlı yüksek lisans tezinde müzik dosyalarının notalarından yararlanarak LSB yöntemi ile veri gizlemiş ve AES şifreleme ile de güvenliğini arttırmıştır. Bilginin geri elde edilmesi aşamasında herhangi bir anahtara ihtiyaç yoktur. Çünkü a</w:t>
      </w:r>
      <w:r>
        <w:t>nahtar bilgisi</w:t>
      </w:r>
      <w:r w:rsidR="000D5942">
        <w:t xml:space="preserve"> </w:t>
      </w:r>
      <w:r>
        <w:t xml:space="preserve">de gizlenmiştir </w:t>
      </w:r>
      <w:r>
        <w:fldChar w:fldCharType="begin" w:fldLock="1"/>
      </w:r>
      <w:r w:rsidR="00847C9B">
        <w:instrText>ADDIN CSL_CITATION { "citationItems" : [ { "id" : "ITEM-1", "itemData" : { "author" : [ { "dropping-particle" : "", "family" : "Yavuz", "given" : "Muhammet Hamdi", "non-dropping-particle" : "", "parse-names" : false, "suffix" : "" } ], "id" : "ITEM-1", "issued" : { "date-parts" : [ [ "2010" ] ] }, "number-of-pages" : "99", "publisher" : "TOBB Ekonomi ve Teknoloji \u00dcniversitesi", "title" : "M\u00fczikle \u015eifreleme-Veri Gizleme Sistemi Tasar\u0131m\u0131 ve Ger\u00e7eklenmesi", "type" : "thesis" }, "uris" : [ "http://www.mendeley.com/documents/?uuid=164281f5-42b1-415d-9605-d3b7a825d0a1" ] } ], "mendeley" : { "formattedCitation" : "[30]", "plainTextFormattedCitation" : "[30]", "previouslyFormattedCitation" : "[30]" }, "properties" : { "noteIndex" : 0 }, "schema" : "https://github.com/citation-style-language/schema/raw/master/csl-citation.json" }</w:instrText>
      </w:r>
      <w:r>
        <w:fldChar w:fldCharType="separate"/>
      </w:r>
      <w:r w:rsidR="00847C9B" w:rsidRPr="00847C9B">
        <w:rPr>
          <w:noProof/>
        </w:rPr>
        <w:t>[30]</w:t>
      </w:r>
      <w:r>
        <w:fldChar w:fldCharType="end"/>
      </w:r>
      <w:r w:rsidRPr="00B27720">
        <w:t>.</w:t>
      </w:r>
    </w:p>
    <w:p w14:paraId="257E118A" w14:textId="79C4A615" w:rsidR="008D713A" w:rsidRPr="00B27720" w:rsidRDefault="00F175C4" w:rsidP="00381107">
      <w:pPr>
        <w:autoSpaceDE w:val="0"/>
        <w:autoSpaceDN w:val="0"/>
        <w:adjustRightInd w:val="0"/>
        <w:spacing w:after="480" w:line="360" w:lineRule="auto"/>
        <w:jc w:val="both"/>
      </w:pPr>
      <w:r w:rsidRPr="00B27720">
        <w:t>Chang ve Moskowitz, ses dosyalarının içine veri gizlemek için yöntemler incelemiş</w:t>
      </w:r>
      <w:r w:rsidR="005C2CB9">
        <w:t>ler</w:t>
      </w:r>
      <w:r w:rsidRPr="00B27720">
        <w:t xml:space="preserve"> ve en başarılı yöntemin LSB yöntemi olduğunu göstermişlerdir. Fakat güvenlik zaa</w:t>
      </w:r>
      <w:r>
        <w:t xml:space="preserve">fiyetini de belirtmişlerdir </w:t>
      </w:r>
      <w:r>
        <w:fldChar w:fldCharType="begin" w:fldLock="1"/>
      </w:r>
      <w:r w:rsidR="00847C9B">
        <w:instrText>ADDIN CSL_CITATION { "citationItems" : [ { "id" : "ITEM-1", "itemData" : { "ISBN" : "3-540-63696-X", "author" : [ { "dropping-particle" : "", "family" : "Chang", "given" : "LiWu", "non-dropping-particle" : "", "parse-names" : false, "suffix" : "" }, { "dropping-particle" : "", "family" : "Moskowitz", "given" : "Ira S.", "non-dropping-particle" : "", "parse-names" : false, "suffix" : "" } ], "id" : "ITEM-1", "issued" : { "date-parts" : [ [ "1997", "11", "11" ] ] }, "page" : "203-216", "publisher" : "Springer-Verlag", "title" : "Critical analysis of security in voice hiding techniques", "type" : "article-journal" }, "uris" : [ "http://www.mendeley.com/documents/?uuid=e1786156-820b-4472-8ba2-9c30d90e258e" ] } ], "mendeley" : { "formattedCitation" : "[56]", "plainTextFormattedCitation" : "[56]", "previouslyFormattedCitation" : "[56]" }, "properties" : { "noteIndex" : 0 }, "schema" : "https://github.com/citation-style-language/schema/raw/master/csl-citation.json" }</w:instrText>
      </w:r>
      <w:r>
        <w:fldChar w:fldCharType="separate"/>
      </w:r>
      <w:r w:rsidR="00847C9B" w:rsidRPr="00847C9B">
        <w:rPr>
          <w:noProof/>
        </w:rPr>
        <w:t>[56]</w:t>
      </w:r>
      <w:r>
        <w:fldChar w:fldCharType="end"/>
      </w:r>
      <w:r w:rsidRPr="00B27720">
        <w:t>.</w:t>
      </w:r>
    </w:p>
    <w:p w14:paraId="7073A649" w14:textId="1673AF71" w:rsidR="008D713A" w:rsidRDefault="00F175C4" w:rsidP="00381107">
      <w:pPr>
        <w:autoSpaceDE w:val="0"/>
        <w:autoSpaceDN w:val="0"/>
        <w:adjustRightInd w:val="0"/>
        <w:spacing w:after="480" w:line="360" w:lineRule="auto"/>
        <w:jc w:val="both"/>
      </w:pPr>
      <w:r w:rsidRPr="00B27720">
        <w:t xml:space="preserve">Kratzer ve arkadaşları çalışmalarında, karşılıklı sesli görüşme yapılırken ses bilgilerinin son bitlerine </w:t>
      </w:r>
      <w:r w:rsidR="005660BE">
        <w:t xml:space="preserve">veri </w:t>
      </w:r>
      <w:r w:rsidRPr="00B27720">
        <w:t xml:space="preserve">gizleme işlemini gerçekleştirmişlerdir. </w:t>
      </w:r>
      <w:r w:rsidR="005660BE">
        <w:t xml:space="preserve">Veri </w:t>
      </w:r>
      <w:r w:rsidRPr="00B27720">
        <w:t xml:space="preserve">gizleme yaparken bilgiler </w:t>
      </w:r>
      <w:r>
        <w:t xml:space="preserve">şifreli olarak gizlenmiştir </w:t>
      </w:r>
      <w:r>
        <w:fldChar w:fldCharType="begin" w:fldLock="1"/>
      </w:r>
      <w:r w:rsidR="00847C9B">
        <w:instrText>ADDIN CSL_CITATION { "citationItems" : [ { "id" : "ITEM-1", "itemData" : { "DOI" : "10.1109/ISCAS.2006.1693105", "ISBN" : "0-7803-9389-9", "author" : [ { "dropping-particle" : "", "family" : "Kratzer", "given" : "C.", "non-dropping-particle" : "", "parse-names" : false, "suffix" : "" }, { "dropping-particle" : "", "family" : "Dittmann", "given" : "J.", "non-dropping-particle" : "", "parse-names" : false, "suffix" : "" }, { "dropping-particle" : "", "family" : "Vogel", "given" : "T.", "non-dropping-particle" : "", "parse-names" : false, "suffix" : "" }, { "dropping-particle" : "", "family" : "Hillert", "given" : "R.", "non-dropping-particle" : "", "parse-names" : false, "suffix" : "" } ], "container-title" : "2006 IEEE International Symposium on Circuits and Systems", "id" : "ITEM-1", "issued" : { "date-parts" : [ [ "0" ] ] }, "language" : "English", "page" : "4", "publisher" : "IEEE", "title" : "Design and evaluation of steganography for voice-over-IP", "type" : "paper-conference" }, "uris" : [ "http://www.mendeley.com/documents/?uuid=d0ed462b-8296-4016-8615-12a6c1148f44" ] } ], "mendeley" : { "formattedCitation" : "[57]", "plainTextFormattedCitation" : "[57]", "previouslyFormattedCitation" : "[57]" }, "properties" : { "noteIndex" : 0 }, "schema" : "https://github.com/citation-style-language/schema/raw/master/csl-citation.json" }</w:instrText>
      </w:r>
      <w:r>
        <w:fldChar w:fldCharType="separate"/>
      </w:r>
      <w:r w:rsidR="00847C9B" w:rsidRPr="00847C9B">
        <w:rPr>
          <w:noProof/>
        </w:rPr>
        <w:t>[57]</w:t>
      </w:r>
      <w:r>
        <w:fldChar w:fldCharType="end"/>
      </w:r>
      <w:r w:rsidRPr="00B27720">
        <w:t>.</w:t>
      </w:r>
    </w:p>
    <w:p w14:paraId="1FBF1F7B" w14:textId="67B13F87" w:rsidR="008D713A" w:rsidRPr="00B27720" w:rsidRDefault="00F175C4" w:rsidP="00381107">
      <w:pPr>
        <w:autoSpaceDE w:val="0"/>
        <w:autoSpaceDN w:val="0"/>
        <w:adjustRightInd w:val="0"/>
        <w:spacing w:after="480" w:line="360" w:lineRule="auto"/>
        <w:jc w:val="both"/>
      </w:pPr>
      <w:r w:rsidRPr="00B27720">
        <w:t>Xu ve arkadaşları da sıkıştırılmış video görüntülerine sırörtm</w:t>
      </w:r>
      <w:r>
        <w:t xml:space="preserve">e algoritması önermişlerdir </w:t>
      </w:r>
      <w:r>
        <w:fldChar w:fldCharType="begin" w:fldLock="1"/>
      </w:r>
      <w:r w:rsidR="00847C9B">
        <w:instrText>ADDIN CSL_CITATION { "citationItems" : [ { "id" : "ITEM-1", "itemData" : { "DOI" : "10.1109/ICICIC.2006.158", "ISBN" : "0-7695-2616-0", "author" : [ { "dropping-particle" : "", "family" : "Xu", "given" : "Changyong", "non-dropping-particle" : "", "parse-names" : false, "suffix" : "" }, { "dropping-particle" : "", "family" : "Ping", "given" : "Xijian", "non-dropping-particle" : "", "parse-names" : false, "suffix" : "" }, { "dropping-particle" : "", "family" : "Zhang", "given" : "Tao", "non-dropping-particle" : "", "parse-names" : false, "suffix" : "" } ], "container-title" : "First International Conference on Innovative Computing, Information and Control - Volume I (ICICIC'06)", "id" : "ITEM-1", "issued" : { "date-parts" : [ [ "0" ] ] }, "language" : "English", "page" : "269-272", "publisher" : "IEEE", "title" : "Steganography in Compressed Video Stream", "type" : "paper-conference", "volume" : "1" }, "uris" : [ "http://www.mendeley.com/documents/?uuid=2da75df6-64ab-43bc-867f-8c7fef824b2d" ] } ], "mendeley" : { "formattedCitation" : "[58]", "plainTextFormattedCitation" : "[58]", "previouslyFormattedCitation" : "[58]" }, "properties" : { "noteIndex" : 0 }, "schema" : "https://github.com/citation-style-language/schema/raw/master/csl-citation.json" }</w:instrText>
      </w:r>
      <w:r>
        <w:fldChar w:fldCharType="separate"/>
      </w:r>
      <w:r w:rsidR="00847C9B" w:rsidRPr="00847C9B">
        <w:rPr>
          <w:noProof/>
        </w:rPr>
        <w:t>[58]</w:t>
      </w:r>
      <w:r>
        <w:fldChar w:fldCharType="end"/>
      </w:r>
      <w:r w:rsidRPr="00B27720">
        <w:t>.</w:t>
      </w:r>
    </w:p>
    <w:p w14:paraId="022766F6" w14:textId="2B47B68E" w:rsidR="008D713A" w:rsidRDefault="00F175C4" w:rsidP="00381107">
      <w:pPr>
        <w:autoSpaceDE w:val="0"/>
        <w:autoSpaceDN w:val="0"/>
        <w:adjustRightInd w:val="0"/>
        <w:spacing w:after="480" w:line="360" w:lineRule="auto"/>
        <w:jc w:val="both"/>
      </w:pPr>
      <w:r>
        <w:lastRenderedPageBreak/>
        <w:t>Hartung</w:t>
      </w:r>
      <w:r w:rsidR="008F5F55">
        <w:t>,</w:t>
      </w:r>
      <w:r>
        <w:t xml:space="preserve"> hem ham video verilerine hem</w:t>
      </w:r>
      <w:r w:rsidR="000D5942">
        <w:t xml:space="preserve"> </w:t>
      </w:r>
      <w:r>
        <w:t xml:space="preserve">de sıkıştırılmış video verilerine veri gizlemiştir. Gizleme işlemi sırasında her bir sıkıştırılmış çerçeve için DCT katsayılarına damgayı gizlemiştir </w:t>
      </w:r>
      <w:r>
        <w:fldChar w:fldCharType="begin" w:fldLock="1"/>
      </w:r>
      <w:r w:rsidR="00847C9B">
        <w:instrText>ADDIN CSL_CITATION { "citationItems" : [ { "id" : "ITEM-1", "itemData" : { "author" : [ { "dropping-particle" : "", "family" : "Frank Hartung", "given" : "Bernd Girod", "non-dropping-particle" : "", "parse-names" : false, "suffix" : "" } ], "id" : "ITEM-1", "issued" : { "date-parts" : [ [ "0" ] ] }, "title" : "Watermarking of Uncompressed and Compressed Video", "type" : "article-journal" }, "uris" : [ "http://www.mendeley.com/documents/?uuid=d643a207-e4b4-4755-8c4e-7fca73efe263" ] } ], "mendeley" : { "formattedCitation" : "[59]", "plainTextFormattedCitation" : "[59]", "previouslyFormattedCitation" : "[59]" }, "properties" : { "noteIndex" : 0 }, "schema" : "https://github.com/citation-style-language/schema/raw/master/csl-citation.json" }</w:instrText>
      </w:r>
      <w:r>
        <w:fldChar w:fldCharType="separate"/>
      </w:r>
      <w:r w:rsidR="00847C9B" w:rsidRPr="00847C9B">
        <w:rPr>
          <w:noProof/>
        </w:rPr>
        <w:t>[59]</w:t>
      </w:r>
      <w:r>
        <w:fldChar w:fldCharType="end"/>
      </w:r>
      <w:r w:rsidR="00381107">
        <w:t xml:space="preserve">. </w:t>
      </w:r>
    </w:p>
    <w:p w14:paraId="39A32C72" w14:textId="5DBD020B" w:rsidR="008D713A" w:rsidRDefault="00F175C4" w:rsidP="00381107">
      <w:pPr>
        <w:autoSpaceDE w:val="0"/>
        <w:autoSpaceDN w:val="0"/>
        <w:adjustRightInd w:val="0"/>
        <w:spacing w:after="480" w:line="360" w:lineRule="auto"/>
        <w:jc w:val="both"/>
      </w:pPr>
      <w:r>
        <w:t>Swanson</w:t>
      </w:r>
      <w:r w:rsidR="008F5F55">
        <w:t>,</w:t>
      </w:r>
      <w:r>
        <w:t xml:space="preserve"> videolar için çoklu ö</w:t>
      </w:r>
      <w:r w:rsidR="005C2CB9">
        <w:t>l</w:t>
      </w:r>
      <w:r>
        <w:t>çekli damgalama yöntemini önermiştir. Her çerçeveye zamansal dalgacık dönüşümü uygulanır. Gizli veri</w:t>
      </w:r>
      <w:r w:rsidR="000D5942">
        <w:t>,</w:t>
      </w:r>
      <w:r>
        <w:t xml:space="preserve"> yeni oluşan çerçevelere gizlendikten sonra ters dönüşüm uygulanarak gerçek görüntü çerçevesi elde edilir. Bu yöntemde geri çıkarma işlemi için orijinal video dosyasına ihtiyaç vardır </w:t>
      </w:r>
      <w:r>
        <w:fldChar w:fldCharType="begin" w:fldLock="1"/>
      </w:r>
      <w:r w:rsidR="00847C9B">
        <w:instrText>ADDIN CSL_CITATION { "citationItems" : [ { "id" : "ITEM-1", "itemData" : { "DOI" : "10.1109/ICIP.1997.638832", "ISBN" : "0-8186-8183-7", "author" : [ { "dropping-particle" : "", "family" : "Swanson", "given" : "M.D.", "non-dropping-particle" : "", "parse-names" : false, "suffix" : "" }, { "dropping-particle" : "", "family" : "Chau", "given" : "B.", "non-dropping-particle" : "", "parse-names" : false, "suffix" : "" }, { "dropping-particle" : "", "family" : "Tewfik", "given" : "A.H.", "non-dropping-particle" : "", "parse-names" : false, "suffix" : "" } ], "container-title" : "Proceedings of International Conference on Image Processing", "id" : "ITEM-1", "issued" : { "date-parts" : [ [ "0" ] ] }, "language" : "English", "page" : "558-561", "publisher" : "IEEE Comput. Soc", "title" : "Multiresolution video watermarking using perceptual models and scene segmentation", "type" : "paper-conference", "volume" : "2" }, "uris" : [ "http://www.mendeley.com/documents/?uuid=a0303660-bd2b-40e2-a821-dc3034491654" ] } ], "mendeley" : { "formattedCitation" : "[60]", "plainTextFormattedCitation" : "[60]", "previouslyFormattedCitation" : "[60]" }, "properties" : { "noteIndex" : 0 }, "schema" : "https://github.com/citation-style-language/schema/raw/master/csl-citation.json" }</w:instrText>
      </w:r>
      <w:r>
        <w:fldChar w:fldCharType="separate"/>
      </w:r>
      <w:r w:rsidR="00847C9B" w:rsidRPr="00847C9B">
        <w:rPr>
          <w:noProof/>
        </w:rPr>
        <w:t>[60]</w:t>
      </w:r>
      <w:r>
        <w:fldChar w:fldCharType="end"/>
      </w:r>
      <w:r w:rsidR="00381107">
        <w:t xml:space="preserve">. </w:t>
      </w:r>
    </w:p>
    <w:p w14:paraId="43ECD945" w14:textId="40F83F42" w:rsidR="008D713A" w:rsidRPr="00B27720" w:rsidRDefault="00FF19CF" w:rsidP="00381107">
      <w:pPr>
        <w:autoSpaceDE w:val="0"/>
        <w:autoSpaceDN w:val="0"/>
        <w:adjustRightInd w:val="0"/>
        <w:spacing w:after="480" w:line="360" w:lineRule="auto"/>
        <w:jc w:val="both"/>
      </w:pPr>
      <w:r>
        <w:t>Çetin ve Özcerit videolar üzerine yeni bir sırörtme yöntemi geliştirmişlerdir. Geliştirilen yöntemde yazarlar videodaki çerçevelerde sabit ve hareketsiz bölgelere veri gizlemeyi önermişlerdir</w:t>
      </w:r>
      <w:r w:rsidR="00761208">
        <w:t xml:space="preserve"> </w:t>
      </w:r>
      <w:r w:rsidR="00761208">
        <w:fldChar w:fldCharType="begin" w:fldLock="1"/>
      </w:r>
      <w:r w:rsidR="00847C9B">
        <w:instrText>ADDIN CSL_CITATION { "citationItems" : [ { "id" : "ITEM-1", "itemData" : { "DOI" : "10.1016/j.cose.2009.04.002", "ISSN" : "01674048", "author" : [ { "dropping-particle" : "", "family" : "Cetin", "given" : "Ozdemir", "non-dropping-particle" : "", "parse-names" : false, "suffix" : "" }, { "dropping-particle" : "", "family" : "Ozcerit", "given" : "a. Turan", "non-dropping-particle" : "", "parse-names" : false, "suffix" : "" } ], "container-title" : "Computers &amp; Security", "id" : "ITEM-1", "issue" : "7", "issued" : { "date-parts" : [ [ "2009", "10" ] ] }, "page" : "670-682", "publisher" : "Elsevier Ltd", "title" : "A new steganography algorithm based on color histograms for data embedding into raw video streams", "type" : "article-journal", "volume" : "28" }, "uris" : [ "http://www.mendeley.com/documents/?uuid=842a7b08-a1d8-4daa-838e-cc22c2dfcd54" ] } ], "mendeley" : { "formattedCitation" : "[61]", "plainTextFormattedCitation" : "[61]", "previouslyFormattedCitation" : "[61]" }, "properties" : { "noteIndex" : 0 }, "schema" : "https://github.com/citation-style-language/schema/raw/master/csl-citation.json" }</w:instrText>
      </w:r>
      <w:r w:rsidR="00761208">
        <w:fldChar w:fldCharType="separate"/>
      </w:r>
      <w:r w:rsidR="00847C9B" w:rsidRPr="00847C9B">
        <w:rPr>
          <w:noProof/>
        </w:rPr>
        <w:t>[61]</w:t>
      </w:r>
      <w:r w:rsidR="00761208">
        <w:fldChar w:fldCharType="end"/>
      </w:r>
      <w:r w:rsidR="00381107">
        <w:t>.</w:t>
      </w:r>
    </w:p>
    <w:p w14:paraId="3CA5A477" w14:textId="0E76F279" w:rsidR="008D713A" w:rsidRDefault="00F175C4" w:rsidP="00381107">
      <w:pPr>
        <w:autoSpaceDE w:val="0"/>
        <w:autoSpaceDN w:val="0"/>
        <w:adjustRightInd w:val="0"/>
        <w:spacing w:after="480" w:line="360" w:lineRule="auto"/>
        <w:jc w:val="both"/>
      </w:pPr>
      <w:r>
        <w:t xml:space="preserve">Kalker çalışmasında Hartung’un yaptığı gibi hareketli görüntüleri çerçevelere ayırarak her bir çerçeveye ayrı mesaj gizlemiştir. Jordan çalışmasında sıkıştırılmış videonun hareket vektörlerine veri gizlemeyi önermiştir. Hareket vektörleri üzerinden gizli veri geri çıkarılır </w:t>
      </w:r>
      <w:r>
        <w:fldChar w:fldCharType="begin" w:fldLock="1"/>
      </w:r>
      <w:r w:rsidR="00847C9B">
        <w:instrText>ADDIN CSL_CITATION { "citationItems" : [ { "id" : "ITEM-1", "itemData" : { "DOI" : "10.1117/12.344661", "author" : [ { "dropping-particle" : "", "family" : "Kalker", "given" : "Ton", "non-dropping-particle" : "", "parse-names" : false, "suffix" : "" }, { "dropping-particle" : "", "family" : "Depovere", "given" : "Geert", "non-dropping-particle" : "", "parse-names" : false, "suffix" : "" }, { "dropping-particle" : "", "family" : "Haitsma", "given" : "Jaap", "non-dropping-particle" : "", "parse-names" : false, "suffix" : "" }, { "dropping-particle" : "", "family" : "Maes", "given" : "Maurice J.", "non-dropping-particle" : "", "parse-names" : false, "suffix" : "" } ], "container-title" : "Electronic Imaging '99", "editor" : [ { "dropping-particle" : "", "family" : "Wong", "given" : "Ping W.", "non-dropping-particle" : "", "parse-names" : false, "suffix" : "" }, { "dropping-particle" : "", "family" : "Delp III", "given" : "Edward J.", "non-dropping-particle" : "", "parse-names" : false, "suffix" : "" } ], "id" : "ITEM-1", "issued" : { "date-parts" : [ [ "1999", "4", "9" ] ] }, "page" : "103-112", "publisher" : "International Society for Optics and Photonics", "title" : "Video watermarking system for broadcast monitoring", "type" : "paper-conference" }, "uris" : [ "http://www.mendeley.com/documents/?uuid=076e9544-a83d-4c06-bd9d-519e2de419ac" ] } ], "mendeley" : { "formattedCitation" : "[62]", "plainTextFormattedCitation" : "[62]", "previouslyFormattedCitation" : "[62]" }, "properties" : { "noteIndex" : 0 }, "schema" : "https://github.com/citation-style-language/schema/raw/master/csl-citation.json" }</w:instrText>
      </w:r>
      <w:r>
        <w:fldChar w:fldCharType="separate"/>
      </w:r>
      <w:r w:rsidR="00847C9B" w:rsidRPr="00847C9B">
        <w:rPr>
          <w:noProof/>
        </w:rPr>
        <w:t>[62]</w:t>
      </w:r>
      <w:r>
        <w:fldChar w:fldCharType="end"/>
      </w:r>
      <w:r w:rsidR="00381107">
        <w:t xml:space="preserve">.  </w:t>
      </w:r>
    </w:p>
    <w:p w14:paraId="4F07FDA6" w14:textId="5C3CE456" w:rsidR="002E7770" w:rsidRDefault="002E7770" w:rsidP="00381107">
      <w:pPr>
        <w:autoSpaceDE w:val="0"/>
        <w:autoSpaceDN w:val="0"/>
        <w:adjustRightInd w:val="0"/>
        <w:spacing w:after="480" w:line="360" w:lineRule="auto"/>
        <w:jc w:val="both"/>
      </w:pPr>
      <w:r>
        <w:t>Yalman imgeler için histogram temelli veri gizleme yöntemi geliştirmiştir.</w:t>
      </w:r>
      <w:r w:rsidR="00CC21EC">
        <w:t xml:space="preserve"> </w:t>
      </w:r>
      <w:r w:rsidR="00CC21EC" w:rsidRPr="00CC21EC">
        <w:t xml:space="preserve">Önerilen yöntemde, </w:t>
      </w:r>
      <w:r w:rsidR="00085608">
        <w:t>örtü imgeye ait histogramın alt ve üst değerleri tespit edilir.</w:t>
      </w:r>
      <w:r w:rsidR="00CC21EC" w:rsidRPr="00CC21EC">
        <w:t xml:space="preserve"> </w:t>
      </w:r>
      <w:r w:rsidR="00085608">
        <w:t xml:space="preserve">Bu sınır değerlerine göre </w:t>
      </w:r>
      <w:r w:rsidR="00CC21EC" w:rsidRPr="00CC21EC">
        <w:t>veri gizleme işlemi gerçekleştirilmektedir</w:t>
      </w:r>
      <w:r w:rsidR="004D35E2">
        <w:t xml:space="preserve"> </w:t>
      </w:r>
      <w:r w:rsidR="007B36E7">
        <w:fldChar w:fldCharType="begin" w:fldLock="1"/>
      </w:r>
      <w:r w:rsidR="00847C9B">
        <w:instrText>ADDIN CSL_CITATION { "citationItems" : [ { "id" : "ITEM-1", "itemData" : { "author" : [ { "dropping-particle" : "", "family" : "Yalman", "given" : "Y\u0131ld\u0131ray", "non-dropping-particle" : "", "parse-names" : false, "suffix" : "" } ], "id" : "ITEM-1", "issued" : { "date-parts" : [ [ "2010" ] ] }, "publisher" : "Kocaeli \u00dcniversitesi, Fen Bilimleri Enstit\u00fcs\u00fc, Bilgisayar M\u00fchendisli\u011fi, Doktora Tezi", "title" : "Say\u0131sal G\u00f6r\u00fcnt\u00fcler \u0130\u00e7in Histogram Temelli Veri Gizleme Y\u00f6ntemi Ve Uygulama Yaz\u0131l\u0131m\u0131", "type" : "thesis" }, "uris" : [ "http://www.mendeley.com/documents/?uuid=d98e72d5-429f-4dc8-aa98-3191521785d7" ] } ], "mendeley" : { "formattedCitation" : "[22]", "plainTextFormattedCitation" : "[22]", "previouslyFormattedCitation" : "[22]" }, "properties" : { "noteIndex" : 0 }, "schema" : "https://github.com/citation-style-language/schema/raw/master/csl-citation.json" }</w:instrText>
      </w:r>
      <w:r w:rsidR="007B36E7">
        <w:fldChar w:fldCharType="separate"/>
      </w:r>
      <w:r w:rsidR="00847C9B" w:rsidRPr="00847C9B">
        <w:rPr>
          <w:noProof/>
        </w:rPr>
        <w:t>[22]</w:t>
      </w:r>
      <w:r w:rsidR="007B36E7">
        <w:fldChar w:fldCharType="end"/>
      </w:r>
      <w:r w:rsidR="00CC21EC" w:rsidRPr="00CC21EC">
        <w:t>.</w:t>
      </w:r>
      <w:r>
        <w:t xml:space="preserve"> </w:t>
      </w:r>
    </w:p>
    <w:p w14:paraId="0FD4E5A2" w14:textId="126BBB23" w:rsidR="00234D2D" w:rsidRDefault="000D5942" w:rsidP="002A6444">
      <w:pPr>
        <w:autoSpaceDE w:val="0"/>
        <w:autoSpaceDN w:val="0"/>
        <w:adjustRightInd w:val="0"/>
        <w:spacing w:after="480" w:line="360" w:lineRule="auto"/>
        <w:jc w:val="both"/>
      </w:pPr>
      <w:r>
        <w:t>Literatür çalışmalarından da görüldüğü gibi birçok çalışma imgeler üzerine yapılmıştır. Literatürde en çok dikkat edilen nokta örtü bilgisinde en az değişiklik yaparak veriyi gizleyebilmektir. Tez çalışmasında önerdiğimiz yöntemlerde özellikle örtü bilgisinde en az değişiklik yaparak veriyi gizleme işlemi üzerinde durulmuştur. Bir sonraki bölümde tez çalışmasında gelişti</w:t>
      </w:r>
      <w:r w:rsidR="008F5F55">
        <w:t>rilen</w:t>
      </w:r>
      <w:r>
        <w:t xml:space="preserve"> sırörtme yöntemler</w:t>
      </w:r>
      <w:r w:rsidR="00E80BC5">
        <w:t>i detayları ile anlatılacaktı</w:t>
      </w:r>
      <w:r w:rsidR="00234D2D">
        <w:t>r.</w:t>
      </w:r>
    </w:p>
    <w:p w14:paraId="757A21BC" w14:textId="77777777" w:rsidR="00234D2D" w:rsidRDefault="00234D2D" w:rsidP="008D713A">
      <w:pPr>
        <w:autoSpaceDE w:val="0"/>
        <w:autoSpaceDN w:val="0"/>
        <w:adjustRightInd w:val="0"/>
        <w:spacing w:line="360" w:lineRule="auto"/>
        <w:jc w:val="both"/>
        <w:sectPr w:rsidR="00234D2D" w:rsidSect="00112B73">
          <w:headerReference w:type="default" r:id="rId22"/>
          <w:type w:val="continuous"/>
          <w:pgSz w:w="11906" w:h="16838"/>
          <w:pgMar w:top="1701" w:right="1418" w:bottom="1701" w:left="2268" w:header="709" w:footer="709" w:gutter="0"/>
          <w:cols w:space="708"/>
          <w:titlePg/>
          <w:docGrid w:linePitch="360"/>
        </w:sectPr>
      </w:pPr>
    </w:p>
    <w:p w14:paraId="7500E471" w14:textId="7C0E4160" w:rsidR="00DE4624" w:rsidRDefault="0015593D" w:rsidP="00087B18">
      <w:pPr>
        <w:pStyle w:val="Balk1"/>
        <w:spacing w:after="800"/>
      </w:pPr>
      <w:bookmarkStart w:id="39" w:name="_Toc451685495"/>
      <w:r>
        <w:lastRenderedPageBreak/>
        <w:t xml:space="preserve">BÖLÜM 3. </w:t>
      </w:r>
      <w:r w:rsidR="00DE4624">
        <w:t xml:space="preserve">YENİ </w:t>
      </w:r>
      <w:r w:rsidR="009C4E82">
        <w:t xml:space="preserve">YAKLAŞIM ESASLI ALTI </w:t>
      </w:r>
      <w:r w:rsidR="00DE4624">
        <w:t xml:space="preserve">SIRÖRTME </w:t>
      </w:r>
      <w:r w:rsidR="009C4E82">
        <w:br/>
        <w:t xml:space="preserve">                    </w:t>
      </w:r>
      <w:r w:rsidR="00DE4624">
        <w:t>YÖNTEMİ VE GERÇEKLEŞTİRİLMELERİ</w:t>
      </w:r>
      <w:bookmarkEnd w:id="39"/>
    </w:p>
    <w:p w14:paraId="2C60DE31" w14:textId="21B07977" w:rsidR="00A75C0A" w:rsidRDefault="00DE4624" w:rsidP="00434D69">
      <w:pPr>
        <w:spacing w:after="480" w:line="360" w:lineRule="auto"/>
        <w:jc w:val="both"/>
      </w:pPr>
      <w:r>
        <w:t xml:space="preserve">Veri gizleme çalışmalarında yaygın olarak kullanılan en önemsiz bite gizleme tekniklerinde en önemli </w:t>
      </w:r>
      <w:r w:rsidR="006D1749">
        <w:t>zayıflığı</w:t>
      </w:r>
      <w:r w:rsidR="00275AC8">
        <w:t>,</w:t>
      </w:r>
      <w:r>
        <w:t xml:space="preserve"> gizli verinin tespit edilmesinin kolay olmasıdır. Bunun yanında diğer bir</w:t>
      </w:r>
      <w:r w:rsidR="006D1749">
        <w:t xml:space="preserve"> zayıflığı</w:t>
      </w:r>
      <w:r>
        <w:t xml:space="preserve"> ise örtü ortamda sıraçma yöntemleri tarafından rahatlıkla görülebilen istatiksel izler bırakmasıdır. Bu nedenle gizli verinin tespit edilmesini zorlaştırmak için eşleştirme yöntemleri geliştirilmiştir. </w:t>
      </w:r>
    </w:p>
    <w:p w14:paraId="71EF03E3" w14:textId="4AFDBEA7" w:rsidR="00A75C0A" w:rsidRDefault="00A75C0A" w:rsidP="00434D69">
      <w:pPr>
        <w:spacing w:after="480" w:line="360" w:lineRule="auto"/>
        <w:jc w:val="both"/>
      </w:pPr>
      <w:r>
        <w:t>Geleneksel yer değiştirme yönteminde</w:t>
      </w:r>
      <w:r w:rsidR="004F1C10">
        <w:t xml:space="preserve"> </w:t>
      </w:r>
      <w:r>
        <w:t xml:space="preserve">(LSB) gizlenecek verilerin bitleri parça parça dosyanın her bir </w:t>
      </w:r>
      <w:r w:rsidR="006D1749">
        <w:t>baytının son bitine saklanır ve</w:t>
      </w:r>
      <w:r>
        <w:t xml:space="preserve"> </w:t>
      </w:r>
      <w:r w:rsidR="006D1749">
        <w:t>s</w:t>
      </w:r>
      <w:r>
        <w:t xml:space="preserve">on bitler 1 </w:t>
      </w:r>
      <w:proofErr w:type="gramStart"/>
      <w:r>
        <w:t>yada</w:t>
      </w:r>
      <w:proofErr w:type="gramEnd"/>
      <w:r>
        <w:t xml:space="preserve"> 0 olarak değiştirilmektedir. </w:t>
      </w:r>
      <w:r w:rsidR="006D1749">
        <w:t>Bit gizlemede</w:t>
      </w:r>
      <w:r>
        <w:t xml:space="preserve"> iki durum söz konusu olduğu için dosyanın son bitleri %50 oranında değişime uğramaktadır. </w:t>
      </w:r>
      <w:r w:rsidR="00275AC8">
        <w:t>Örneğin</w:t>
      </w:r>
      <w:r>
        <w:t xml:space="preserve"> 1000 bit veri gizlendiğinde </w:t>
      </w:r>
      <w:r w:rsidR="00852281">
        <w:t>ortalama olarak taşıyıcı dosyanın son bitlerinde</w:t>
      </w:r>
      <w:r>
        <w:t xml:space="preserve"> 500 bitli</w:t>
      </w:r>
      <w:r w:rsidR="00434D69">
        <w:t xml:space="preserve">k bir veri değişmiş olur. </w:t>
      </w:r>
    </w:p>
    <w:p w14:paraId="310A3F69" w14:textId="74ECCE3B" w:rsidR="00A75C0A" w:rsidRDefault="00A75C0A" w:rsidP="00434D69">
      <w:pPr>
        <w:spacing w:after="480" w:line="360" w:lineRule="auto"/>
        <w:jc w:val="both"/>
      </w:pPr>
      <w:r>
        <w:t>Eşleştirme yönteminde ise</w:t>
      </w:r>
      <w:r w:rsidR="006D1749">
        <w:t>,</w:t>
      </w:r>
      <w:r>
        <w:t xml:space="preserve"> dosyanın son bitleri doğrudan değiştirilmez. Bunun yerine dosyadaki bitler korunarak gizlenmek istenen </w:t>
      </w:r>
      <w:r w:rsidR="005660BE">
        <w:t xml:space="preserve">veri </w:t>
      </w:r>
      <w:r w:rsidR="00E0333A">
        <w:t xml:space="preserve">taşıyıcı dosyada </w:t>
      </w:r>
      <w:r>
        <w:t>var olan bitler ile temsil edilmeye çalışılır. Gizlenecek bit bilgisi</w:t>
      </w:r>
      <w:r w:rsidR="006D1749">
        <w:t>,</w:t>
      </w:r>
      <w:r>
        <w:t xml:space="preserve"> örtü imgedeki sıradaki en önem</w:t>
      </w:r>
      <w:r w:rsidR="00E0333A">
        <w:t xml:space="preserve">siz bit ile aynı ise </w:t>
      </w:r>
      <w:r>
        <w:t>herhangi bir değişiklik yapılmaz. Eğer bitler aynı değilse o zaman biti gizleyebilmek için yöntemin önerdiği şekilde değişiklik yapılır. Bu şekilde veri gizlendiğinde dosyada en az değişiklik oluştuğu için gi</w:t>
      </w:r>
      <w:r w:rsidR="006D1749">
        <w:t>zleme işlemin ortaya çıkarılması</w:t>
      </w:r>
      <w:r w:rsidR="00434D69">
        <w:t xml:space="preserve"> ihtimali azalır. </w:t>
      </w:r>
    </w:p>
    <w:p w14:paraId="06E380F1" w14:textId="6E4EF15F" w:rsidR="00434D69" w:rsidRPr="00434D69" w:rsidRDefault="000E63A0" w:rsidP="00434D69">
      <w:pPr>
        <w:spacing w:after="480" w:line="360" w:lineRule="auto"/>
        <w:jc w:val="both"/>
        <w:rPr>
          <w:rStyle w:val="Gl"/>
          <w:rFonts w:eastAsia="Times New Roman"/>
          <w:b w:val="0"/>
          <w:szCs w:val="24"/>
        </w:rPr>
      </w:pPr>
      <w:r>
        <w:t xml:space="preserve">Sırörtmede veri çıkarma aşamasında iki yöntem bulunmaktadır. Bunlar tersinir ve tersinir olmayan yöntemlerdir. Tersinir yöntemlerde orijinal örtü imgesine ihtiyaç duyulmadan sadece sırlı imgeyle veri çıkarma işlemi yapılabilir. Gizlenen verilerin koordinatları sırlı imgede bulunmaktadır. Tersinir olmayan </w:t>
      </w:r>
      <w:r w:rsidR="00960ABB">
        <w:t xml:space="preserve">yöntemlerde ise veri çıkarma aşamasında orijinal örtü imgesine ihtiyaç duyulmaktadır. Tez çalışmasında eşleştirme </w:t>
      </w:r>
      <w:r w:rsidR="00852281">
        <w:t>yaklaşımı</w:t>
      </w:r>
      <w:r w:rsidR="00960ABB">
        <w:t xml:space="preserve"> </w:t>
      </w:r>
      <w:proofErr w:type="gramStart"/>
      <w:r w:rsidR="00960ABB">
        <w:t>baz</w:t>
      </w:r>
      <w:proofErr w:type="gramEnd"/>
      <w:r w:rsidR="00960ABB">
        <w:t xml:space="preserve"> alınarak geliştiril</w:t>
      </w:r>
      <w:r w:rsidR="00852281">
        <w:t>en</w:t>
      </w:r>
      <w:r w:rsidR="00960ABB">
        <w:t xml:space="preserve">, imgeler için yeni bir veri gizleme </w:t>
      </w:r>
      <w:r w:rsidR="00960ABB">
        <w:lastRenderedPageBreak/>
        <w:t>yö</w:t>
      </w:r>
      <w:r w:rsidR="00852281">
        <w:t>ntemi ve bu yöntemden türetilen</w:t>
      </w:r>
      <w:r w:rsidR="00960ABB">
        <w:t xml:space="preserve"> beş adet yöntem daha sunulmuştur.</w:t>
      </w:r>
      <w:r w:rsidR="00827C2D">
        <w:t xml:space="preserve"> </w:t>
      </w:r>
      <w:r w:rsidR="004D2842" w:rsidRPr="00911BCF">
        <w:t xml:space="preserve">Tez </w:t>
      </w:r>
      <w:r w:rsidR="00852281">
        <w:t>çalışmasında geliştirilen</w:t>
      </w:r>
      <w:r w:rsidR="004D2842" w:rsidRPr="00EA3DB2">
        <w:t xml:space="preserve"> </w:t>
      </w:r>
      <w:r w:rsidR="009E5E2C">
        <w:t>birinci</w:t>
      </w:r>
      <w:r w:rsidR="00852281">
        <w:t xml:space="preserve"> (</w:t>
      </w:r>
      <w:r w:rsidR="004D2842">
        <w:t>EM-1</w:t>
      </w:r>
      <w:r w:rsidR="00852281">
        <w:t>)</w:t>
      </w:r>
      <w:r w:rsidR="004D2842">
        <w:t xml:space="preserve">, </w:t>
      </w:r>
      <w:r w:rsidR="009E5E2C">
        <w:t>ikinci (</w:t>
      </w:r>
      <w:r w:rsidR="004D2842">
        <w:t>EM-2</w:t>
      </w:r>
      <w:r w:rsidR="009E5E2C">
        <w:t>)</w:t>
      </w:r>
      <w:r w:rsidR="004D2842">
        <w:t xml:space="preserve"> ve </w:t>
      </w:r>
      <w:r w:rsidR="009E5E2C">
        <w:t>üçüncü (</w:t>
      </w:r>
      <w:r w:rsidR="004D2842">
        <w:t>EM-3</w:t>
      </w:r>
      <w:r w:rsidR="009E5E2C">
        <w:t>)</w:t>
      </w:r>
      <w:r w:rsidR="004D2842">
        <w:t xml:space="preserve"> </w:t>
      </w:r>
      <w:r w:rsidR="009E5E2C">
        <w:t xml:space="preserve">sırörtme </w:t>
      </w:r>
      <w:r w:rsidR="004D2842">
        <w:t xml:space="preserve">yöntemleri, </w:t>
      </w:r>
      <w:r w:rsidR="004D2842" w:rsidRPr="00EA3DB2">
        <w:t>gizli veri çıkarma işleminde orijinal örtü imgesine ihtiyaç duymaktadır. Sırörtme işleminde geri çıkarma aşamasında orijinal örtü imgesine</w:t>
      </w:r>
      <w:r w:rsidR="004D2842" w:rsidRPr="00911BCF">
        <w:t xml:space="preserve"> ihtiyaç duyulması istenmeyen bir durumdur.  Bu nedenle geri çıkarma işlemi için orijinal örtü imgeye ihtiyaç duymayan yaklaşık eşleştirme taban</w:t>
      </w:r>
      <w:r w:rsidR="00096F15">
        <w:t xml:space="preserve">lı tersinir veri gizleme yöntemleri olan </w:t>
      </w:r>
      <w:r w:rsidR="009E5E2C">
        <w:t>dördüncü (</w:t>
      </w:r>
      <w:r w:rsidR="00096F15">
        <w:t>EM-4</w:t>
      </w:r>
      <w:r w:rsidR="009E5E2C">
        <w:t>)</w:t>
      </w:r>
      <w:r w:rsidR="00096F15">
        <w:t xml:space="preserve">, </w:t>
      </w:r>
      <w:r w:rsidR="009E5E2C">
        <w:t>beşinci (</w:t>
      </w:r>
      <w:r w:rsidR="00096F15">
        <w:t>EM-5</w:t>
      </w:r>
      <w:r w:rsidR="009E5E2C">
        <w:t>)</w:t>
      </w:r>
      <w:r w:rsidR="00096F15">
        <w:t xml:space="preserve"> ve </w:t>
      </w:r>
      <w:r w:rsidR="009E5E2C">
        <w:t>altıncı (</w:t>
      </w:r>
      <w:r w:rsidR="00096F15">
        <w:t>EM-6</w:t>
      </w:r>
      <w:r w:rsidR="009E5E2C">
        <w:t>) sırörtme yöntemleri</w:t>
      </w:r>
      <w:r w:rsidR="004D2842" w:rsidRPr="00911BCF">
        <w:t xml:space="preserve"> geliştiril</w:t>
      </w:r>
      <w:r w:rsidR="009E5E2C">
        <w:t>di</w:t>
      </w:r>
      <w:r w:rsidR="004D2842" w:rsidRPr="00911BCF">
        <w:t xml:space="preserve">. </w:t>
      </w:r>
      <w:bookmarkStart w:id="40" w:name="_Toc437587654"/>
      <w:bookmarkStart w:id="41" w:name="_Toc437605311"/>
      <w:bookmarkStart w:id="42" w:name="_Toc437813323"/>
      <w:bookmarkStart w:id="43" w:name="_Toc437813378"/>
      <w:bookmarkStart w:id="44" w:name="_Toc437813417"/>
      <w:bookmarkStart w:id="45" w:name="_Toc437813465"/>
      <w:bookmarkStart w:id="46" w:name="_Toc438163466"/>
      <w:bookmarkStart w:id="47" w:name="_Toc439678142"/>
      <w:bookmarkStart w:id="48" w:name="_Toc446364887"/>
      <w:bookmarkStart w:id="49" w:name="_Toc446365455"/>
      <w:bookmarkStart w:id="50" w:name="_Toc446366023"/>
      <w:bookmarkStart w:id="51" w:name="_Toc446366591"/>
      <w:bookmarkStart w:id="52" w:name="_Toc446369345"/>
      <w:bookmarkStart w:id="53" w:name="_Toc446369939"/>
      <w:bookmarkStart w:id="54" w:name="_Toc446371509"/>
      <w:bookmarkStart w:id="55" w:name="_Toc446372348"/>
      <w:bookmarkStart w:id="56" w:name="_Toc446374840"/>
      <w:bookmarkStart w:id="57" w:name="_Toc446375365"/>
      <w:bookmarkStart w:id="58" w:name="_Toc446375422"/>
      <w:bookmarkStart w:id="59" w:name="_Toc446376099"/>
      <w:bookmarkStart w:id="60" w:name="_Toc448018874"/>
      <w:bookmarkStart w:id="61" w:name="_Toc448022835"/>
      <w:bookmarkStart w:id="62" w:name="_Toc448910561"/>
      <w:bookmarkStart w:id="63" w:name="_Toc448910794"/>
      <w:bookmarkStart w:id="64" w:name="_Toc448910990"/>
      <w:bookmarkStart w:id="65" w:name="_Toc448911048"/>
      <w:bookmarkStart w:id="66" w:name="_Toc448911105"/>
      <w:bookmarkStart w:id="67" w:name="_Toc448911177"/>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A015F43" w14:textId="77777777" w:rsidR="00434D69" w:rsidRPr="00434D69" w:rsidRDefault="00434D69" w:rsidP="00434D69">
      <w:pPr>
        <w:pStyle w:val="ListeParagraf"/>
        <w:keepNext/>
        <w:keepLines/>
        <w:numPr>
          <w:ilvl w:val="0"/>
          <w:numId w:val="4"/>
        </w:numPr>
        <w:spacing w:before="40" w:after="480"/>
        <w:outlineLvl w:val="1"/>
        <w:rPr>
          <w:rStyle w:val="Gl"/>
          <w:rFonts w:cstheme="majorBidi"/>
          <w:vanish/>
          <w:szCs w:val="26"/>
        </w:rPr>
      </w:pPr>
      <w:bookmarkStart w:id="68" w:name="_Toc451685174"/>
      <w:bookmarkStart w:id="69" w:name="_Toc451685350"/>
      <w:bookmarkStart w:id="70" w:name="_Toc451685438"/>
      <w:bookmarkStart w:id="71" w:name="_Toc451685496"/>
      <w:bookmarkEnd w:id="68"/>
      <w:bookmarkEnd w:id="69"/>
      <w:bookmarkEnd w:id="70"/>
      <w:bookmarkEnd w:id="71"/>
    </w:p>
    <w:p w14:paraId="119641DA" w14:textId="759F4405" w:rsidR="00E16774" w:rsidRDefault="00E16774" w:rsidP="00434D69">
      <w:pPr>
        <w:pStyle w:val="Balk2"/>
        <w:numPr>
          <w:ilvl w:val="1"/>
          <w:numId w:val="4"/>
        </w:numPr>
        <w:spacing w:before="0" w:after="480" w:line="360" w:lineRule="auto"/>
        <w:ind w:left="482" w:hanging="482"/>
        <w:rPr>
          <w:rStyle w:val="Gl"/>
          <w:rFonts w:cstheme="majorBidi"/>
          <w:b/>
          <w:szCs w:val="26"/>
        </w:rPr>
      </w:pPr>
      <w:bookmarkStart w:id="72" w:name="_Toc451685497"/>
      <w:r>
        <w:rPr>
          <w:rStyle w:val="Gl"/>
          <w:rFonts w:cstheme="majorBidi"/>
          <w:b/>
          <w:szCs w:val="26"/>
        </w:rPr>
        <w:t>Tersinir Olmayan Yönte</w:t>
      </w:r>
      <w:r w:rsidR="00D50B3D">
        <w:rPr>
          <w:rStyle w:val="Gl"/>
          <w:rFonts w:cstheme="majorBidi"/>
          <w:b/>
          <w:szCs w:val="26"/>
        </w:rPr>
        <w:t>m</w:t>
      </w:r>
      <w:r>
        <w:rPr>
          <w:rStyle w:val="Gl"/>
          <w:rFonts w:cstheme="majorBidi"/>
          <w:b/>
          <w:szCs w:val="26"/>
        </w:rPr>
        <w:t>ler</w:t>
      </w:r>
      <w:bookmarkEnd w:id="72"/>
    </w:p>
    <w:p w14:paraId="7E370878" w14:textId="00AF3E3F" w:rsidR="00096F15" w:rsidRPr="003B3904" w:rsidRDefault="00096F15" w:rsidP="003B3904">
      <w:pPr>
        <w:spacing w:after="480" w:line="360" w:lineRule="auto"/>
        <w:jc w:val="both"/>
      </w:pPr>
      <w:r>
        <w:rPr>
          <w:rFonts w:eastAsiaTheme="majorEastAsia"/>
        </w:rPr>
        <w:t>Tersinir olmayan yöntemlerden</w:t>
      </w:r>
      <w:r w:rsidR="003B3904">
        <w:rPr>
          <w:rFonts w:eastAsiaTheme="majorEastAsia"/>
        </w:rPr>
        <w:t xml:space="preserve"> </w:t>
      </w:r>
      <w:r w:rsidR="003B3904">
        <w:t xml:space="preserve">EM-1, EM-2 ve EM-3 yöntemleri </w:t>
      </w:r>
      <w:r w:rsidR="003B3904" w:rsidRPr="00EA3DB2">
        <w:t>gizli veri çıkarma işleminde orijinal örtü imgesine ihtiyaç duymaktadır.</w:t>
      </w:r>
      <w:r w:rsidR="003B3904">
        <w:t xml:space="preserve"> Orijinal imgeye ihtiyaç duyulmasının nedeni eşleşmeme durumunda kullanılmayan blokların tespit edilememesidir. Geri çıkarma işlemi sırasında orijinal imge ile sırlı imge kıyaslanarak kullanılan ve kullanılmayan bloklar tespit edilerek gizli </w:t>
      </w:r>
      <w:r w:rsidR="005660BE">
        <w:t xml:space="preserve">veri </w:t>
      </w:r>
      <w:r w:rsidR="003B3904" w:rsidRPr="00434D69">
        <w:t>çıkarılır</w:t>
      </w:r>
      <w:r w:rsidR="003B3904">
        <w:t>.</w:t>
      </w:r>
    </w:p>
    <w:p w14:paraId="127B2084" w14:textId="4AF09FD3" w:rsidR="0065265A" w:rsidRDefault="009A0023" w:rsidP="00E31104">
      <w:pPr>
        <w:pStyle w:val="Balk2"/>
        <w:numPr>
          <w:ilvl w:val="2"/>
          <w:numId w:val="4"/>
        </w:numPr>
        <w:spacing w:before="0" w:after="480" w:line="360" w:lineRule="auto"/>
      </w:pPr>
      <w:bookmarkStart w:id="73" w:name="_Toc451685498"/>
      <w:r>
        <w:rPr>
          <w:rStyle w:val="Gl"/>
          <w:rFonts w:cstheme="majorBidi"/>
          <w:b/>
          <w:szCs w:val="26"/>
        </w:rPr>
        <w:t>4</w:t>
      </w:r>
      <w:r w:rsidRPr="009A0023">
        <w:rPr>
          <w:rStyle w:val="Gl"/>
          <w:rFonts w:cstheme="majorBidi"/>
          <w:szCs w:val="26"/>
        </w:rPr>
        <w:t>-</w:t>
      </w:r>
      <w:r w:rsidR="00E16774">
        <w:rPr>
          <w:rStyle w:val="Gl"/>
          <w:rFonts w:cstheme="majorBidi"/>
          <w:b/>
          <w:szCs w:val="26"/>
        </w:rPr>
        <w:t>bitlik eşleştirme alanı t</w:t>
      </w:r>
      <w:r w:rsidR="00073578" w:rsidRPr="003230D7">
        <w:rPr>
          <w:rStyle w:val="Gl"/>
          <w:rFonts w:cstheme="majorBidi"/>
          <w:b/>
          <w:szCs w:val="26"/>
        </w:rPr>
        <w:t xml:space="preserve">abanlı </w:t>
      </w:r>
      <w:r w:rsidR="00E16774">
        <w:rPr>
          <w:rStyle w:val="Gl"/>
          <w:rFonts w:cstheme="majorBidi"/>
          <w:b/>
          <w:szCs w:val="26"/>
        </w:rPr>
        <w:t>tersinir olmayan sırörtme yöntemi</w:t>
      </w:r>
      <w:r w:rsidR="00E16774">
        <w:rPr>
          <w:rStyle w:val="Gl"/>
          <w:rFonts w:cstheme="majorBidi"/>
          <w:b/>
          <w:szCs w:val="26"/>
        </w:rPr>
        <w:br/>
      </w:r>
      <w:r w:rsidR="00DD2356">
        <w:rPr>
          <w:rStyle w:val="Gl"/>
          <w:rFonts w:cstheme="majorBidi"/>
          <w:b/>
          <w:szCs w:val="26"/>
        </w:rPr>
        <w:t>(EM</w:t>
      </w:r>
      <w:r w:rsidR="00E16774">
        <w:rPr>
          <w:rStyle w:val="Gl"/>
          <w:rFonts w:cstheme="majorBidi"/>
          <w:b/>
          <w:szCs w:val="26"/>
        </w:rPr>
        <w:t>-</w:t>
      </w:r>
      <w:r w:rsidR="0065265A" w:rsidRPr="003230D7">
        <w:rPr>
          <w:rStyle w:val="Gl"/>
          <w:rFonts w:cstheme="majorBidi"/>
          <w:b/>
          <w:szCs w:val="26"/>
        </w:rPr>
        <w:t>1)</w:t>
      </w:r>
      <w:bookmarkEnd w:id="73"/>
    </w:p>
    <w:p w14:paraId="630B7928" w14:textId="67AAA5A8" w:rsidR="00D35BA8" w:rsidRDefault="00D35BA8" w:rsidP="00434D69">
      <w:pPr>
        <w:spacing w:after="480" w:line="360" w:lineRule="auto"/>
        <w:jc w:val="both"/>
      </w:pPr>
      <w:r>
        <w:t xml:space="preserve">Tez çalışmasında geliştirilen </w:t>
      </w:r>
      <w:r w:rsidR="009A0023">
        <w:t>4-bitlik</w:t>
      </w:r>
      <w:r>
        <w:t xml:space="preserve"> eşleştirme al</w:t>
      </w:r>
      <w:r w:rsidR="00DD2356">
        <w:t>anı tabanlı sırörtme yöntemi (EM</w:t>
      </w:r>
      <w:r>
        <w:t xml:space="preserve">-1) gizlenecek bitleri örtü imgedeki var olan bitler ile temsil ederek gizlemeye çalışır. Böylece </w:t>
      </w:r>
      <w:r w:rsidR="007256D7">
        <w:t xml:space="preserve">geliştirilen yöntem </w:t>
      </w:r>
      <w:r>
        <w:t xml:space="preserve">örtü imgede en az değişiklik yaparak </w:t>
      </w:r>
      <w:r w:rsidR="005660BE">
        <w:t xml:space="preserve">veri </w:t>
      </w:r>
      <w:r w:rsidR="00E16774">
        <w:t xml:space="preserve">gizlenmiş olur. </w:t>
      </w:r>
    </w:p>
    <w:p w14:paraId="54A4E6A3" w14:textId="4A3FF820" w:rsidR="00D50B3D" w:rsidRPr="00911F93" w:rsidRDefault="00927082" w:rsidP="00434D69">
      <w:pPr>
        <w:spacing w:after="480" w:line="360" w:lineRule="auto"/>
        <w:jc w:val="both"/>
      </w:pPr>
      <w:r>
        <w:t>EM-1</w:t>
      </w:r>
      <w:r w:rsidR="00BA3EB9">
        <w:t xml:space="preserve"> yönteminde örtü imge 4 baytlık bloklara bölünür. Bloktaki 1. bayt eşleştirme alanlarını</w:t>
      </w:r>
      <w:r w:rsidR="005C2CB9">
        <w:t>n oluşturulduğu referans baytı</w:t>
      </w:r>
      <w:r w:rsidR="00E16774">
        <w:t>,</w:t>
      </w:r>
      <w:r w:rsidR="00BA3EB9">
        <w:t xml:space="preserve"> diğer baytlar ise işaretleme işlemine destek vermek için kullanılan destek baytlar</w:t>
      </w:r>
      <w:r w:rsidR="005C2CB9">
        <w:t>ı</w:t>
      </w:r>
      <w:r w:rsidR="00BA3EB9">
        <w:t xml:space="preserve">dır. Bloktaki referans baytının </w:t>
      </w:r>
      <w:r w:rsidR="00E16774">
        <w:t xml:space="preserve">soldan </w:t>
      </w:r>
      <w:r w:rsidR="00BA3EB9">
        <w:t xml:space="preserve">7 biti eşleşme alanları için kullanılır. </w:t>
      </w:r>
      <w:r w:rsidR="00520CA3">
        <w:t xml:space="preserve">Şekil </w:t>
      </w:r>
      <w:proofErr w:type="gramStart"/>
      <w:r w:rsidR="00520CA3">
        <w:t>3.1</w:t>
      </w:r>
      <w:proofErr w:type="gramEnd"/>
      <w:r w:rsidR="00EB5E0A">
        <w:t>.’</w:t>
      </w:r>
      <w:r w:rsidR="00520CA3">
        <w:t xml:space="preserve">de eşleşme alanlarının oluşturulması gösterilmiştir. </w:t>
      </w:r>
      <w:r w:rsidR="00BA3EB9">
        <w:t>7 bitlik bilgiden 4-bitlik 4 adet eşleşme alanı</w:t>
      </w:r>
      <w:r w:rsidR="00D75DE5">
        <w:t xml:space="preserve"> </w:t>
      </w:r>
      <w:r w:rsidR="00BA3EB9">
        <w:t>(</w:t>
      </w:r>
      <w:r w:rsidR="00D75DE5">
        <w:t>E</w:t>
      </w:r>
      <w:r w:rsidR="00BA3EB9">
        <w:t xml:space="preserve">A) oluşur. Buna göre referans baytının </w:t>
      </w:r>
      <w:r w:rsidR="00DD2356">
        <w:t xml:space="preserve">soldan </w:t>
      </w:r>
      <w:r w:rsidR="00BA3EB9">
        <w:t xml:space="preserve">ilk 4 biti </w:t>
      </w:r>
      <w:r w:rsidR="00DD2356">
        <w:t xml:space="preserve">sırasıyla </w:t>
      </w:r>
      <w:r w:rsidR="00BA3EB9">
        <w:t>bit</w:t>
      </w:r>
      <w:r w:rsidR="00BA3EB9" w:rsidRPr="00931364">
        <w:rPr>
          <w:vertAlign w:val="subscript"/>
        </w:rPr>
        <w:t>0</w:t>
      </w:r>
      <w:r w:rsidR="00BA3EB9">
        <w:t>, bit</w:t>
      </w:r>
      <w:r w:rsidR="00BA3EB9" w:rsidRPr="00931364">
        <w:rPr>
          <w:vertAlign w:val="subscript"/>
        </w:rPr>
        <w:t>1</w:t>
      </w:r>
      <w:r w:rsidR="00BA3EB9">
        <w:t>, bit</w:t>
      </w:r>
      <w:r w:rsidR="00BA3EB9" w:rsidRPr="00931364">
        <w:rPr>
          <w:vertAlign w:val="subscript"/>
        </w:rPr>
        <w:t>2</w:t>
      </w:r>
      <w:r w:rsidR="00BA3EB9">
        <w:t xml:space="preserve"> ve bit</w:t>
      </w:r>
      <w:r w:rsidR="00BA3EB9" w:rsidRPr="00931364">
        <w:rPr>
          <w:vertAlign w:val="subscript"/>
        </w:rPr>
        <w:t>3</w:t>
      </w:r>
      <w:r w:rsidR="00BA3EB9">
        <w:t xml:space="preserve"> </w:t>
      </w:r>
      <w:r w:rsidR="00D75DE5">
        <w:t>E</w:t>
      </w:r>
      <w:r w:rsidR="00BA3EB9">
        <w:t>A</w:t>
      </w:r>
      <w:r w:rsidR="00BA3EB9">
        <w:rPr>
          <w:vertAlign w:val="subscript"/>
        </w:rPr>
        <w:t>1</w:t>
      </w:r>
      <w:r w:rsidR="00BA3EB9" w:rsidRPr="00CF3169">
        <w:t>’i</w:t>
      </w:r>
      <w:r w:rsidR="00BA3EB9">
        <w:t xml:space="preserve"> oluşturur. 1 bit sağa kaydırma</w:t>
      </w:r>
      <w:r w:rsidR="00D50B3D">
        <w:t xml:space="preserve"> </w:t>
      </w:r>
      <w:r w:rsidR="00BA3EB9">
        <w:t>(shift) yöntemi ile bit</w:t>
      </w:r>
      <w:r w:rsidR="00BA3EB9">
        <w:rPr>
          <w:vertAlign w:val="subscript"/>
        </w:rPr>
        <w:t>1</w:t>
      </w:r>
      <w:r w:rsidR="00BA3EB9">
        <w:t>, bit</w:t>
      </w:r>
      <w:r w:rsidR="00BA3EB9">
        <w:rPr>
          <w:vertAlign w:val="subscript"/>
        </w:rPr>
        <w:t>2</w:t>
      </w:r>
      <w:r w:rsidR="00BA3EB9">
        <w:t>, bit</w:t>
      </w:r>
      <w:r w:rsidR="00BA3EB9">
        <w:rPr>
          <w:vertAlign w:val="subscript"/>
        </w:rPr>
        <w:t>3</w:t>
      </w:r>
      <w:r w:rsidR="00BA3EB9">
        <w:t xml:space="preserve"> ve bit</w:t>
      </w:r>
      <w:r w:rsidR="00BA3EB9">
        <w:rPr>
          <w:vertAlign w:val="subscript"/>
        </w:rPr>
        <w:t>4</w:t>
      </w:r>
      <w:r w:rsidR="00BA3EB9">
        <w:t xml:space="preserve"> </w:t>
      </w:r>
      <w:r w:rsidR="00D75DE5">
        <w:t>E</w:t>
      </w:r>
      <w:r w:rsidR="00BA3EB9">
        <w:t>A</w:t>
      </w:r>
      <w:r w:rsidR="00BA3EB9">
        <w:rPr>
          <w:vertAlign w:val="subscript"/>
        </w:rPr>
        <w:t>2</w:t>
      </w:r>
      <w:r w:rsidR="00DD2356">
        <w:t>;</w:t>
      </w:r>
      <w:r w:rsidR="00BA3EB9" w:rsidRPr="00340EDE">
        <w:t xml:space="preserve"> </w:t>
      </w:r>
      <w:r w:rsidR="00BA3EB9">
        <w:t>bit</w:t>
      </w:r>
      <w:r w:rsidR="00BA3EB9">
        <w:rPr>
          <w:vertAlign w:val="subscript"/>
        </w:rPr>
        <w:t>2</w:t>
      </w:r>
      <w:r w:rsidR="00BA3EB9">
        <w:t>, bit</w:t>
      </w:r>
      <w:r w:rsidR="00BA3EB9">
        <w:rPr>
          <w:vertAlign w:val="subscript"/>
        </w:rPr>
        <w:t>3</w:t>
      </w:r>
      <w:r w:rsidR="00BA3EB9">
        <w:t>, bit</w:t>
      </w:r>
      <w:r w:rsidR="00BA3EB9">
        <w:rPr>
          <w:vertAlign w:val="subscript"/>
        </w:rPr>
        <w:t>4</w:t>
      </w:r>
      <w:r w:rsidR="00BA3EB9">
        <w:t xml:space="preserve"> ve bit</w:t>
      </w:r>
      <w:r w:rsidR="00BA3EB9">
        <w:rPr>
          <w:vertAlign w:val="subscript"/>
        </w:rPr>
        <w:t>5</w:t>
      </w:r>
      <w:r w:rsidR="00BA3EB9">
        <w:t xml:space="preserve"> </w:t>
      </w:r>
      <w:r w:rsidR="00D75DE5">
        <w:t>E</w:t>
      </w:r>
      <w:r w:rsidR="00BA3EB9">
        <w:t>A</w:t>
      </w:r>
      <w:r w:rsidR="00BA3EB9">
        <w:rPr>
          <w:vertAlign w:val="subscript"/>
        </w:rPr>
        <w:t xml:space="preserve">3 </w:t>
      </w:r>
      <w:r w:rsidR="00BA3EB9">
        <w:t>ve bit</w:t>
      </w:r>
      <w:r w:rsidR="00BA3EB9">
        <w:rPr>
          <w:vertAlign w:val="subscript"/>
        </w:rPr>
        <w:t>3</w:t>
      </w:r>
      <w:r w:rsidR="00BA3EB9">
        <w:t>, bit</w:t>
      </w:r>
      <w:r w:rsidR="00BA3EB9">
        <w:rPr>
          <w:vertAlign w:val="subscript"/>
        </w:rPr>
        <w:t>4</w:t>
      </w:r>
      <w:r w:rsidR="00BA3EB9">
        <w:t>, bit</w:t>
      </w:r>
      <w:r w:rsidR="00BA3EB9">
        <w:rPr>
          <w:vertAlign w:val="subscript"/>
        </w:rPr>
        <w:t>5</w:t>
      </w:r>
      <w:r w:rsidR="00BA3EB9">
        <w:t xml:space="preserve"> ve bit</w:t>
      </w:r>
      <w:r w:rsidR="00BA3EB9">
        <w:rPr>
          <w:vertAlign w:val="subscript"/>
        </w:rPr>
        <w:t>6</w:t>
      </w:r>
      <w:r w:rsidR="00BA3EB9">
        <w:t xml:space="preserve"> </w:t>
      </w:r>
      <w:r w:rsidR="00D75DE5">
        <w:t>E</w:t>
      </w:r>
      <w:r w:rsidR="00BA3EB9">
        <w:t>A</w:t>
      </w:r>
      <w:r w:rsidR="00BA3EB9">
        <w:rPr>
          <w:vertAlign w:val="subscript"/>
        </w:rPr>
        <w:t xml:space="preserve">4 </w:t>
      </w:r>
      <w:r w:rsidR="00BA3EB9">
        <w:t>olacak şekilde 4 fa</w:t>
      </w:r>
      <w:r w:rsidR="00BF2DC8">
        <w:t>rklı eşleşme alanı oluşur. Bu 4-</w:t>
      </w:r>
      <w:r w:rsidR="00BA3EB9">
        <w:t xml:space="preserve">bitlik </w:t>
      </w:r>
      <w:r w:rsidR="00BA3EB9">
        <w:lastRenderedPageBreak/>
        <w:t xml:space="preserve">eşleşme alanlarına uygun olarak gizlenecek mesaj bilgisi de 4-bitlik gruplar halinde bölünür. </w:t>
      </w:r>
      <w:r w:rsidR="00DD2356">
        <w:t xml:space="preserve">Referans baytının </w:t>
      </w:r>
      <w:r w:rsidR="00911F93">
        <w:t>en sağdaki</w:t>
      </w:r>
      <w:r w:rsidR="00DD2356">
        <w:t xml:space="preserve"> biti olan bit</w:t>
      </w:r>
      <w:r w:rsidR="00DD2356" w:rsidRPr="00DD2356">
        <w:rPr>
          <w:vertAlign w:val="subscript"/>
        </w:rPr>
        <w:t>7</w:t>
      </w:r>
      <w:r w:rsidR="00D1389F">
        <w:rPr>
          <w:vertAlign w:val="subscript"/>
        </w:rPr>
        <w:t xml:space="preserve"> </w:t>
      </w:r>
      <w:r w:rsidR="00DD2356">
        <w:t xml:space="preserve">işaretleme amacıyla kullanılacağı için eşleştirme alanlarına </w:t>
      </w:r>
      <w:r w:rsidR="00FF0765">
        <w:t>dâhil</w:t>
      </w:r>
      <w:r w:rsidR="00DD2356">
        <w:t xml:space="preserve"> edilmemiştir.</w:t>
      </w:r>
      <w:r w:rsidR="00911F93">
        <w:t xml:space="preserve"> Şekil </w:t>
      </w:r>
      <w:proofErr w:type="gramStart"/>
      <w:r w:rsidR="00911F93">
        <w:t>3.1</w:t>
      </w:r>
      <w:proofErr w:type="gramEnd"/>
      <w:r w:rsidR="00EB5E0A">
        <w:t>.’</w:t>
      </w:r>
      <w:r w:rsidR="00911F93">
        <w:t>de 4-baytlık bilginin LSB bitleri ile bir tablo oluşturulmuştur. Bu tabloya göre gizlenecek 4 bitlik mesaj parçası EA</w:t>
      </w:r>
      <w:r w:rsidR="00911F93" w:rsidRPr="00911F93">
        <w:rPr>
          <w:vertAlign w:val="subscript"/>
        </w:rPr>
        <w:t>0</w:t>
      </w:r>
      <w:r w:rsidR="00911F93">
        <w:t>’a eşit ise gizli mesaj parçasının yerinin tespiti için LSB</w:t>
      </w:r>
      <w:r w:rsidR="00911F93" w:rsidRPr="00911F93">
        <w:rPr>
          <w:vertAlign w:val="subscript"/>
        </w:rPr>
        <w:t>3</w:t>
      </w:r>
      <w:r w:rsidR="00911F93">
        <w:t xml:space="preserve"> terslenerek işaretleme yapılır</w:t>
      </w:r>
      <w:r w:rsidR="00911F93" w:rsidRPr="00911F93">
        <w:t>.</w:t>
      </w:r>
      <w:r w:rsidR="00911F93">
        <w:t xml:space="preserve"> EA</w:t>
      </w:r>
      <w:r w:rsidR="00911F93">
        <w:rPr>
          <w:vertAlign w:val="subscript"/>
        </w:rPr>
        <w:t>1</w:t>
      </w:r>
      <w:r w:rsidR="00911F93">
        <w:t>’e eşit ise LSB</w:t>
      </w:r>
      <w:r w:rsidR="00911F93">
        <w:rPr>
          <w:vertAlign w:val="subscript"/>
        </w:rPr>
        <w:t xml:space="preserve">2, </w:t>
      </w:r>
      <w:r w:rsidR="00911F93">
        <w:t>EA</w:t>
      </w:r>
      <w:r w:rsidR="00911F93">
        <w:rPr>
          <w:vertAlign w:val="subscript"/>
        </w:rPr>
        <w:t>2</w:t>
      </w:r>
      <w:r w:rsidR="00911F93">
        <w:t xml:space="preserve">’e eşit ise </w:t>
      </w:r>
      <w:proofErr w:type="gramStart"/>
      <w:r w:rsidR="00911F93">
        <w:t>LSB</w:t>
      </w:r>
      <w:r w:rsidR="00911F93">
        <w:rPr>
          <w:vertAlign w:val="subscript"/>
        </w:rPr>
        <w:t>1,</w:t>
      </w:r>
      <w:proofErr w:type="gramEnd"/>
      <w:r w:rsidR="00911F93">
        <w:rPr>
          <w:vertAlign w:val="subscript"/>
        </w:rPr>
        <w:t xml:space="preserve"> </w:t>
      </w:r>
      <w:r w:rsidR="00911F93">
        <w:t>ve EA</w:t>
      </w:r>
      <w:r w:rsidR="00911F93">
        <w:rPr>
          <w:vertAlign w:val="subscript"/>
        </w:rPr>
        <w:t>3</w:t>
      </w:r>
      <w:r w:rsidR="00911F93">
        <w:t>’e eşit ise LSB</w:t>
      </w:r>
      <w:r w:rsidR="00911F93">
        <w:rPr>
          <w:vertAlign w:val="subscript"/>
        </w:rPr>
        <w:t xml:space="preserve">0 </w:t>
      </w:r>
      <w:r w:rsidR="00911F93">
        <w:t>terslenerek gizli bilginin konumu işaretlenir. Veri çıkarma aşamasında sırlı imgenin blokları orijinal örtü imgenin blokları ile karşılaştırılarak blok içindeki değişen LSB bitine göre gizlenen mesaj parçasının hangi eşleştirme alanında olduğu tespit edilecektir.</w:t>
      </w:r>
    </w:p>
    <w:p w14:paraId="3FA56297" w14:textId="645DF0BC" w:rsidR="00BA793B" w:rsidRDefault="00D50B3D" w:rsidP="00434D69">
      <w:pPr>
        <w:spacing w:after="480" w:line="360" w:lineRule="auto"/>
        <w:jc w:val="both"/>
      </w:pPr>
      <w:r>
        <w:t xml:space="preserve">Şekil </w:t>
      </w:r>
      <w:proofErr w:type="gramStart"/>
      <w:r>
        <w:t>3.2</w:t>
      </w:r>
      <w:proofErr w:type="gramEnd"/>
      <w:r w:rsidR="00EB5E0A">
        <w:t>.’</w:t>
      </w:r>
      <w:r>
        <w:t>de ilk yöntem olan EM-1 yönteminin çalışma prensibi gösterilmiştir. Veri gizleme işlemin</w:t>
      </w:r>
      <w:r w:rsidR="0083009F">
        <w:t xml:space="preserve">de ilk olarak gizli mesajın soldan ilk </w:t>
      </w:r>
      <w:r>
        <w:t xml:space="preserve">4 biti ile işleme başlanır ve eşleşme alanlarından herhangi birisine eşleşmesi kontrol edilir. Eğer eşleşme alanlarından hiçbirisine eşit değilse taşıyıcı dosyadaki bir sonraki 4 baytlık bloğa geçilir. Eşleşme alanlarından birisine eşitse Şekil </w:t>
      </w:r>
      <w:proofErr w:type="gramStart"/>
      <w:r>
        <w:t>3.1</w:t>
      </w:r>
      <w:proofErr w:type="gramEnd"/>
      <w:r w:rsidR="00EB5E0A">
        <w:t>.’</w:t>
      </w:r>
      <w:r>
        <w:t>deki gösterildiği gibi ilgili baytın son biti</w:t>
      </w:r>
      <w:r w:rsidR="00EE3FF2">
        <w:t xml:space="preserve"> </w:t>
      </w:r>
      <w:r>
        <w:t>(LSB) terslenir. Örneğin EA</w:t>
      </w:r>
      <w:r w:rsidRPr="00931275">
        <w:rPr>
          <w:vertAlign w:val="subscript"/>
        </w:rPr>
        <w:t>3</w:t>
      </w:r>
      <w:r>
        <w:t>’e eşit ise 3. baytın son biti terslenir. Böylece gizli mesaj bilgisini çıkarma işleminde kullanılmak için blokta sa</w:t>
      </w:r>
      <w:r w:rsidR="00273FFF">
        <w:t xml:space="preserve">klanan bilginin hangi bitlerde </w:t>
      </w:r>
      <w:r>
        <w:t>olduğu işaretlenir. Bu yöntemle bir blokta 4-bitlik veri gizlendiğinde blokta 1 bitlik değişim oluşmaktadır.</w:t>
      </w:r>
    </w:p>
    <w:p w14:paraId="19C14FA5" w14:textId="3BAB3647" w:rsidR="00E96D1C" w:rsidRDefault="001B350E" w:rsidP="00434D69">
      <w:pPr>
        <w:spacing w:after="480" w:line="360" w:lineRule="auto"/>
        <w:jc w:val="both"/>
      </w:pPr>
      <w:r>
        <w:t>B</w:t>
      </w:r>
      <w:r w:rsidR="00E96D1C">
        <w:t>loktaki referans baytının soldan 7 bitinden</w:t>
      </w:r>
      <w:r>
        <w:t xml:space="preserve"> 4-bitlik</w:t>
      </w:r>
      <w:r w:rsidR="00E96D1C">
        <w:t xml:space="preserve"> 4 adet eşleşme alanı oluşmaktadır. 4 adet eşleşme alanından hangisiyle eşleştiği bilgisi</w:t>
      </w:r>
      <w:r>
        <w:t>ni işaretleyebilmek</w:t>
      </w:r>
      <w:r w:rsidR="00E96D1C">
        <w:t xml:space="preserve"> için 4 adet LSB bitine ihtiyaç vardır.</w:t>
      </w:r>
      <w:r>
        <w:t xml:space="preserve"> Blok boyutu 5, 6, 7 ve 8-bayt olacak şekilde diğer durumlar da test edilmiş ve en verimli veri gizleme yönteminin 4-bayt olduğu tespit edilmiştir. Blok boyutu büyüdükçe oluşan blok sayısı azalmakta ve veri gizlenecek alan azalmaktadır. Ayrıca 4-bit eşleşme alanının eşleşme olasılığı </w:t>
      </w:r>
      <m:oMath>
        <m:f>
          <m:fPr>
            <m:ctrlPr>
              <w:rPr>
                <w:rFonts w:ascii="Cambria Math" w:hAnsi="Cambria Math"/>
                <w:i/>
              </w:rPr>
            </m:ctrlPr>
          </m:fPr>
          <m:num>
            <m:r>
              <w:rPr>
                <w:rFonts w:ascii="Cambria Math" w:hAnsi="Cambria Math"/>
              </w:rPr>
              <m:t>1</m:t>
            </m:r>
          </m:num>
          <m:den>
            <m:r>
              <w:rPr>
                <w:rFonts w:ascii="Cambria Math" w:hAnsi="Cambria Math"/>
              </w:rPr>
              <m:t>16</m:t>
            </m:r>
          </m:den>
        </m:f>
      </m:oMath>
      <w:r>
        <w:t>’</w:t>
      </w:r>
      <w:proofErr w:type="gramStart"/>
      <w:r>
        <w:t>dır</w:t>
      </w:r>
      <w:proofErr w:type="gramEnd"/>
      <w:r>
        <w:t xml:space="preserve">. Blok boyutu büyüdükçe eşleşme olasılığı daha da azalmaktadır. Bu nedenlerden dolayı blok boyutu 4-bayt seçilmiştir. </w:t>
      </w:r>
    </w:p>
    <w:p w14:paraId="1BE62B29" w14:textId="2F0E3DA5" w:rsidR="00BA793B" w:rsidRPr="00D50B3D" w:rsidRDefault="001B350E" w:rsidP="00BA793B">
      <w:pPr>
        <w:spacing w:line="360" w:lineRule="auto"/>
        <w:jc w:val="center"/>
        <w:rPr>
          <w:sz w:val="18"/>
          <w:szCs w:val="18"/>
        </w:rPr>
      </w:pPr>
      <w:bookmarkStart w:id="74" w:name="_Toc448917223"/>
      <w:r w:rsidRPr="00E40ED8">
        <w:rPr>
          <w:b/>
          <w:bCs/>
          <w:noProof/>
        </w:rPr>
        <w:lastRenderedPageBreak/>
        <w:drawing>
          <wp:anchor distT="0" distB="0" distL="114300" distR="114300" simplePos="0" relativeHeight="251665408" behindDoc="0" locked="0" layoutInCell="1" allowOverlap="1" wp14:anchorId="1BCA5E39" wp14:editId="7FE363FA">
            <wp:simplePos x="0" y="0"/>
            <wp:positionH relativeFrom="margin">
              <wp:posOffset>98425</wp:posOffset>
            </wp:positionH>
            <wp:positionV relativeFrom="margin">
              <wp:posOffset>3150870</wp:posOffset>
            </wp:positionV>
            <wp:extent cx="5167630" cy="2231390"/>
            <wp:effectExtent l="0" t="0" r="0" b="0"/>
            <wp:wrapTopAndBottom/>
            <wp:docPr id="6"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167630" cy="2231390"/>
                    </a:xfrm>
                    <a:prstGeom prst="rect">
                      <a:avLst/>
                    </a:prstGeom>
                  </pic:spPr>
                </pic:pic>
              </a:graphicData>
            </a:graphic>
            <wp14:sizeRelH relativeFrom="margin">
              <wp14:pctWidth>0</wp14:pctWidth>
            </wp14:sizeRelH>
            <wp14:sizeRelV relativeFrom="margin">
              <wp14:pctHeight>0</wp14:pctHeight>
            </wp14:sizeRelV>
          </wp:anchor>
        </w:drawing>
      </w:r>
      <w:r w:rsidR="00BA793B" w:rsidRPr="00213C73">
        <w:rPr>
          <w:sz w:val="18"/>
          <w:szCs w:val="18"/>
        </w:rPr>
        <w:t>Şekil 3.</w:t>
      </w:r>
      <w:r w:rsidR="00BA793B" w:rsidRPr="00213C73">
        <w:rPr>
          <w:sz w:val="18"/>
          <w:szCs w:val="18"/>
        </w:rPr>
        <w:fldChar w:fldCharType="begin"/>
      </w:r>
      <w:r w:rsidR="00BA793B" w:rsidRPr="00213C73">
        <w:rPr>
          <w:sz w:val="18"/>
          <w:szCs w:val="18"/>
        </w:rPr>
        <w:instrText xml:space="preserve"> SEQ Şekil \* ARABIC \s 1 </w:instrText>
      </w:r>
      <w:r w:rsidR="00BA793B" w:rsidRPr="00213C73">
        <w:rPr>
          <w:sz w:val="18"/>
          <w:szCs w:val="18"/>
        </w:rPr>
        <w:fldChar w:fldCharType="separate"/>
      </w:r>
      <w:r w:rsidR="0001641E">
        <w:rPr>
          <w:noProof/>
          <w:sz w:val="18"/>
          <w:szCs w:val="18"/>
        </w:rPr>
        <w:t>1</w:t>
      </w:r>
      <w:r w:rsidR="00BA793B" w:rsidRPr="00213C73">
        <w:rPr>
          <w:noProof/>
          <w:sz w:val="18"/>
          <w:szCs w:val="18"/>
        </w:rPr>
        <w:fldChar w:fldCharType="end"/>
      </w:r>
      <w:r w:rsidR="00BA793B" w:rsidRPr="00213C73">
        <w:rPr>
          <w:sz w:val="18"/>
          <w:szCs w:val="18"/>
        </w:rPr>
        <w:t>. EM-1 yönteminde eşleştirme alanlarının oluşturulması</w:t>
      </w:r>
      <w:bookmarkEnd w:id="74"/>
    </w:p>
    <w:p w14:paraId="517F6A80" w14:textId="77777777" w:rsidR="001B350E" w:rsidRDefault="001B350E" w:rsidP="00BA793B">
      <w:pPr>
        <w:spacing w:after="480" w:line="360" w:lineRule="auto"/>
        <w:jc w:val="center"/>
        <w:rPr>
          <w:sz w:val="18"/>
          <w:szCs w:val="18"/>
        </w:rPr>
      </w:pPr>
      <w:bookmarkStart w:id="75" w:name="_Toc448917224"/>
    </w:p>
    <w:p w14:paraId="1FF5661E" w14:textId="324E0827" w:rsidR="002A2C37" w:rsidRPr="00BA793B" w:rsidRDefault="00434D69" w:rsidP="00BA793B">
      <w:pPr>
        <w:spacing w:after="480" w:line="360" w:lineRule="auto"/>
        <w:jc w:val="center"/>
        <w:rPr>
          <w:sz w:val="18"/>
          <w:szCs w:val="18"/>
        </w:rPr>
      </w:pPr>
      <w:r>
        <w:rPr>
          <w:noProof/>
        </w:rPr>
        <w:drawing>
          <wp:anchor distT="0" distB="0" distL="114300" distR="114300" simplePos="0" relativeHeight="251655168" behindDoc="0" locked="0" layoutInCell="1" allowOverlap="1" wp14:anchorId="6B5AC255" wp14:editId="43B22643">
            <wp:simplePos x="0" y="0"/>
            <wp:positionH relativeFrom="margin">
              <wp:posOffset>464185</wp:posOffset>
            </wp:positionH>
            <wp:positionV relativeFrom="margin">
              <wp:posOffset>-32385</wp:posOffset>
            </wp:positionV>
            <wp:extent cx="4589780" cy="2375535"/>
            <wp:effectExtent l="0" t="0" r="1270" b="5715"/>
            <wp:wrapTopAndBottom/>
            <wp:docPr id="8" name="Resim 1" descr="MerhodR1_E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hodR1_Ex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9780" cy="2375535"/>
                    </a:xfrm>
                    <a:prstGeom prst="rect">
                      <a:avLst/>
                    </a:prstGeom>
                    <a:noFill/>
                    <a:ln>
                      <a:noFill/>
                    </a:ln>
                  </pic:spPr>
                </pic:pic>
              </a:graphicData>
            </a:graphic>
            <wp14:sizeRelH relativeFrom="page">
              <wp14:pctWidth>0</wp14:pctWidth>
            </wp14:sizeRelH>
            <wp14:sizeRelV relativeFrom="page">
              <wp14:pctHeight>0</wp14:pctHeight>
            </wp14:sizeRelV>
          </wp:anchor>
        </w:drawing>
      </w:r>
      <w:r w:rsidR="00D50B3D" w:rsidRPr="001F0822">
        <w:rPr>
          <w:sz w:val="18"/>
          <w:szCs w:val="18"/>
        </w:rPr>
        <w:t>Şekil</w:t>
      </w:r>
      <w:r w:rsidR="00D50B3D">
        <w:rPr>
          <w:sz w:val="18"/>
          <w:szCs w:val="18"/>
        </w:rPr>
        <w:t xml:space="preserve"> 3</w:t>
      </w:r>
      <w:r w:rsidR="00D50B3D" w:rsidRPr="001F0822">
        <w:rPr>
          <w:sz w:val="18"/>
          <w:szCs w:val="18"/>
        </w:rPr>
        <w:t>.</w:t>
      </w:r>
      <w:r w:rsidR="00D50B3D" w:rsidRPr="001F0822">
        <w:rPr>
          <w:sz w:val="18"/>
          <w:szCs w:val="18"/>
        </w:rPr>
        <w:fldChar w:fldCharType="begin"/>
      </w:r>
      <w:r w:rsidR="00D50B3D" w:rsidRPr="001F0822">
        <w:rPr>
          <w:sz w:val="18"/>
          <w:szCs w:val="18"/>
        </w:rPr>
        <w:instrText xml:space="preserve"> SEQ Şekil \* ARABIC \s 1 </w:instrText>
      </w:r>
      <w:r w:rsidR="00D50B3D" w:rsidRPr="001F0822">
        <w:rPr>
          <w:sz w:val="18"/>
          <w:szCs w:val="18"/>
        </w:rPr>
        <w:fldChar w:fldCharType="separate"/>
      </w:r>
      <w:r w:rsidR="0001641E">
        <w:rPr>
          <w:noProof/>
          <w:sz w:val="18"/>
          <w:szCs w:val="18"/>
        </w:rPr>
        <w:t>2</w:t>
      </w:r>
      <w:r w:rsidR="00D50B3D" w:rsidRPr="001F0822">
        <w:rPr>
          <w:sz w:val="18"/>
          <w:szCs w:val="18"/>
        </w:rPr>
        <w:fldChar w:fldCharType="end"/>
      </w:r>
      <w:r w:rsidR="00D50B3D" w:rsidRPr="001F0822">
        <w:rPr>
          <w:sz w:val="18"/>
          <w:szCs w:val="18"/>
        </w:rPr>
        <w:t>. EM-1 yönteminin çalışma prensibi</w:t>
      </w:r>
      <w:bookmarkEnd w:id="75"/>
    </w:p>
    <w:p w14:paraId="64AAA44F" w14:textId="11D5AE39" w:rsidR="00D50B3D" w:rsidRDefault="00A75C0A" w:rsidP="0055653A">
      <w:pPr>
        <w:spacing w:after="480" w:line="360" w:lineRule="auto"/>
        <w:jc w:val="both"/>
        <w:rPr>
          <w:bCs/>
          <w:lang w:val="en-US"/>
        </w:rPr>
      </w:pPr>
      <w:r w:rsidRPr="006114A8">
        <w:rPr>
          <w:bCs/>
        </w:rPr>
        <w:t xml:space="preserve">Şekil </w:t>
      </w:r>
      <w:proofErr w:type="gramStart"/>
      <w:r w:rsidRPr="006114A8">
        <w:rPr>
          <w:bCs/>
        </w:rPr>
        <w:t>3.3</w:t>
      </w:r>
      <w:proofErr w:type="gramEnd"/>
      <w:r w:rsidR="00EB5E0A" w:rsidRPr="006114A8">
        <w:rPr>
          <w:bCs/>
        </w:rPr>
        <w:t>.’</w:t>
      </w:r>
      <w:r w:rsidRPr="006114A8">
        <w:rPr>
          <w:bCs/>
        </w:rPr>
        <w:t xml:space="preserve">de </w:t>
      </w:r>
      <w:r w:rsidR="00927082" w:rsidRPr="006114A8">
        <w:rPr>
          <w:bCs/>
        </w:rPr>
        <w:t>EM-1</w:t>
      </w:r>
      <w:r w:rsidRPr="006114A8">
        <w:rPr>
          <w:bCs/>
        </w:rPr>
        <w:t xml:space="preserve"> yöntemi ile 1 baytlık veriyi gizleme işlemi örneklendirilerek gösterilmiştir. Şekil </w:t>
      </w:r>
      <w:proofErr w:type="gramStart"/>
      <w:r w:rsidRPr="006114A8">
        <w:rPr>
          <w:bCs/>
        </w:rPr>
        <w:t>3.3</w:t>
      </w:r>
      <w:proofErr w:type="gramEnd"/>
      <w:r w:rsidR="00EB5E0A" w:rsidRPr="006114A8">
        <w:rPr>
          <w:bCs/>
        </w:rPr>
        <w:t>.’</w:t>
      </w:r>
      <w:r w:rsidRPr="006114A8">
        <w:rPr>
          <w:bCs/>
        </w:rPr>
        <w:t xml:space="preserve">de verilen </w:t>
      </w:r>
      <w:r w:rsidRPr="006114A8">
        <w:rPr>
          <w:bCs/>
          <w:i/>
        </w:rPr>
        <w:t>C</w:t>
      </w:r>
      <w:r w:rsidRPr="006114A8">
        <w:rPr>
          <w:bCs/>
          <w:i/>
          <w:vertAlign w:val="subscript"/>
        </w:rPr>
        <w:t>i</w:t>
      </w:r>
      <w:r w:rsidRPr="006114A8">
        <w:rPr>
          <w:bCs/>
        </w:rPr>
        <w:t xml:space="preserve"> örtü imgenin, S</w:t>
      </w:r>
      <w:r w:rsidRPr="006114A8">
        <w:rPr>
          <w:bCs/>
          <w:vertAlign w:val="subscript"/>
        </w:rPr>
        <w:t>i</w:t>
      </w:r>
      <w:r w:rsidRPr="006114A8">
        <w:rPr>
          <w:bCs/>
        </w:rPr>
        <w:t xml:space="preserve"> </w:t>
      </w:r>
      <w:r w:rsidR="00942630" w:rsidRPr="006114A8">
        <w:rPr>
          <w:bCs/>
        </w:rPr>
        <w:t>sırlı</w:t>
      </w:r>
      <w:r w:rsidRPr="006114A8">
        <w:rPr>
          <w:bCs/>
        </w:rPr>
        <w:t xml:space="preserve"> imgenin ve M</w:t>
      </w:r>
      <w:r w:rsidRPr="006114A8">
        <w:rPr>
          <w:bCs/>
          <w:vertAlign w:val="subscript"/>
        </w:rPr>
        <w:t>i</w:t>
      </w:r>
      <w:r w:rsidRPr="006114A8">
        <w:rPr>
          <w:bCs/>
        </w:rPr>
        <w:t xml:space="preserve">’de gizlenecek mesajın </w:t>
      </w:r>
      <w:r w:rsidRPr="006114A8">
        <w:rPr>
          <w:bCs/>
          <w:i/>
        </w:rPr>
        <w:t>i</w:t>
      </w:r>
      <w:r w:rsidRPr="006114A8">
        <w:rPr>
          <w:bCs/>
        </w:rPr>
        <w:t>. baytını göstermektedir. Orjinal imgedeki her bloğun referans baytından yani C</w:t>
      </w:r>
      <w:r w:rsidRPr="006114A8">
        <w:rPr>
          <w:bCs/>
          <w:vertAlign w:val="subscript"/>
        </w:rPr>
        <w:t>i</w:t>
      </w:r>
      <w:r w:rsidRPr="006114A8">
        <w:rPr>
          <w:bCs/>
        </w:rPr>
        <w:t>’.bayttan EA</w:t>
      </w:r>
      <w:r w:rsidRPr="006114A8">
        <w:rPr>
          <w:bCs/>
          <w:vertAlign w:val="subscript"/>
        </w:rPr>
        <w:t>1</w:t>
      </w:r>
      <w:r w:rsidRPr="006114A8">
        <w:rPr>
          <w:bCs/>
        </w:rPr>
        <w:t>, EA</w:t>
      </w:r>
      <w:r w:rsidRPr="006114A8">
        <w:rPr>
          <w:bCs/>
          <w:vertAlign w:val="subscript"/>
        </w:rPr>
        <w:t>2</w:t>
      </w:r>
      <w:r w:rsidRPr="006114A8">
        <w:rPr>
          <w:bCs/>
        </w:rPr>
        <w:t>, EA</w:t>
      </w:r>
      <w:r w:rsidRPr="006114A8">
        <w:rPr>
          <w:bCs/>
          <w:vertAlign w:val="subscript"/>
        </w:rPr>
        <w:t>3</w:t>
      </w:r>
      <w:r w:rsidRPr="006114A8">
        <w:rPr>
          <w:bCs/>
        </w:rPr>
        <w:t xml:space="preserve"> ve EA</w:t>
      </w:r>
      <w:r w:rsidRPr="006114A8">
        <w:rPr>
          <w:bCs/>
          <w:vertAlign w:val="subscript"/>
        </w:rPr>
        <w:t>4</w:t>
      </w:r>
      <w:r w:rsidRPr="006114A8">
        <w:rPr>
          <w:bCs/>
        </w:rPr>
        <w:t xml:space="preserve"> olmak üzere 4 adet eşleşme alanı oluşmaktadır. M</w:t>
      </w:r>
      <w:r w:rsidRPr="006114A8">
        <w:rPr>
          <w:bCs/>
          <w:vertAlign w:val="subscript"/>
        </w:rPr>
        <w:t>i</w:t>
      </w:r>
      <w:r w:rsidRPr="006114A8">
        <w:rPr>
          <w:bCs/>
        </w:rPr>
        <w:t xml:space="preserve">’nin MSB’den başlayarak ilk 4 bitinin sıradaki bloğun eşleşme alanlarından birisine eşitliği kontrol edilir. </w:t>
      </w:r>
      <w:proofErr w:type="gramStart"/>
      <w:r>
        <w:rPr>
          <w:bCs/>
          <w:lang w:val="en-US"/>
        </w:rPr>
        <w:t>Şekil 3.3</w:t>
      </w:r>
      <w:r w:rsidR="00EB5E0A">
        <w:rPr>
          <w:bCs/>
          <w:lang w:val="en-US"/>
        </w:rPr>
        <w:t>.’</w:t>
      </w:r>
      <w:r w:rsidRPr="00A75C0A">
        <w:rPr>
          <w:bCs/>
          <w:lang w:val="en-US"/>
        </w:rPr>
        <w:t>de</w:t>
      </w:r>
      <w:proofErr w:type="gramEnd"/>
      <w:r w:rsidRPr="00A75C0A">
        <w:rPr>
          <w:bCs/>
          <w:lang w:val="en-US"/>
        </w:rPr>
        <w:t xml:space="preserve"> </w:t>
      </w:r>
      <w:r w:rsidRPr="004F1C10">
        <w:rPr>
          <w:bCs/>
          <w:lang w:val="en-US"/>
        </w:rPr>
        <w:t>M</w:t>
      </w:r>
      <w:r w:rsidRPr="004F1C10">
        <w:rPr>
          <w:bCs/>
          <w:vertAlign w:val="subscript"/>
          <w:lang w:val="en-US"/>
        </w:rPr>
        <w:t>i</w:t>
      </w:r>
      <w:r w:rsidRPr="004F1C10">
        <w:rPr>
          <w:bCs/>
          <w:lang w:val="en-US"/>
        </w:rPr>
        <w:t>’n</w:t>
      </w:r>
      <w:r w:rsidRPr="00A75C0A">
        <w:rPr>
          <w:bCs/>
          <w:lang w:val="en-US"/>
        </w:rPr>
        <w:t xml:space="preserve">in ilk 4 biti </w:t>
      </w:r>
      <w:r w:rsidRPr="004F1C10">
        <w:rPr>
          <w:bCs/>
          <w:lang w:val="en-US"/>
        </w:rPr>
        <w:t>EA</w:t>
      </w:r>
      <w:r w:rsidRPr="004F1C10">
        <w:rPr>
          <w:bCs/>
          <w:vertAlign w:val="subscript"/>
          <w:lang w:val="en-US"/>
        </w:rPr>
        <w:t>3</w:t>
      </w:r>
      <w:r w:rsidRPr="004F1C10">
        <w:rPr>
          <w:bCs/>
          <w:lang w:val="en-US"/>
        </w:rPr>
        <w:t>’e e</w:t>
      </w:r>
      <w:r w:rsidRPr="00A75C0A">
        <w:rPr>
          <w:bCs/>
          <w:lang w:val="en-US"/>
        </w:rPr>
        <w:t xml:space="preserve">şit olduğu için </w:t>
      </w:r>
      <w:r w:rsidRPr="004F1C10">
        <w:rPr>
          <w:bCs/>
          <w:lang w:val="en-US"/>
        </w:rPr>
        <w:t>C</w:t>
      </w:r>
      <w:r w:rsidRPr="004F1C10">
        <w:rPr>
          <w:bCs/>
          <w:vertAlign w:val="subscript"/>
          <w:lang w:val="en-US"/>
        </w:rPr>
        <w:t>i+2</w:t>
      </w:r>
      <w:r w:rsidRPr="004F1C10">
        <w:rPr>
          <w:bCs/>
          <w:lang w:val="en-US"/>
        </w:rPr>
        <w:t>’nin</w:t>
      </w:r>
      <w:r w:rsidRPr="00A75C0A">
        <w:rPr>
          <w:bCs/>
          <w:lang w:val="en-US"/>
        </w:rPr>
        <w:t xml:space="preserve"> son biti terslenerek işaretlenir. </w:t>
      </w:r>
      <w:r>
        <w:rPr>
          <w:bCs/>
          <w:lang w:val="en-US"/>
        </w:rPr>
        <w:t>Sırlı</w:t>
      </w:r>
      <w:r w:rsidRPr="00A75C0A">
        <w:rPr>
          <w:bCs/>
          <w:lang w:val="en-US"/>
        </w:rPr>
        <w:t xml:space="preserve"> blokta </w:t>
      </w:r>
      <w:r w:rsidRPr="004F1C10">
        <w:rPr>
          <w:bCs/>
          <w:lang w:val="en-US"/>
        </w:rPr>
        <w:t>S</w:t>
      </w:r>
      <w:r w:rsidRPr="004F1C10">
        <w:rPr>
          <w:bCs/>
          <w:vertAlign w:val="subscript"/>
          <w:lang w:val="en-US"/>
        </w:rPr>
        <w:t>i+</w:t>
      </w:r>
      <w:proofErr w:type="gramStart"/>
      <w:r w:rsidRPr="004F1C10">
        <w:rPr>
          <w:bCs/>
          <w:vertAlign w:val="subscript"/>
          <w:lang w:val="en-US"/>
        </w:rPr>
        <w:t>2</w:t>
      </w:r>
      <w:r w:rsidRPr="004F1C10">
        <w:rPr>
          <w:bCs/>
          <w:lang w:val="en-US"/>
        </w:rPr>
        <w:t>’n</w:t>
      </w:r>
      <w:r w:rsidRPr="00A75C0A">
        <w:rPr>
          <w:bCs/>
          <w:lang w:val="en-US"/>
        </w:rPr>
        <w:t>in</w:t>
      </w:r>
      <w:proofErr w:type="gramEnd"/>
      <w:r w:rsidRPr="00A75C0A">
        <w:rPr>
          <w:bCs/>
          <w:lang w:val="en-US"/>
        </w:rPr>
        <w:t xml:space="preserve"> son bitinin değiştiğini görebilirsiniz. Bir bloğa mesaj gizlendiğinde sadece bir bit değişiklik oluşur. </w:t>
      </w:r>
      <w:proofErr w:type="gramStart"/>
      <w:r w:rsidRPr="00A75C0A">
        <w:rPr>
          <w:bCs/>
          <w:lang w:val="en-US"/>
        </w:rPr>
        <w:t xml:space="preserve">Aynı </w:t>
      </w:r>
      <w:r w:rsidRPr="004F1C10">
        <w:rPr>
          <w:bCs/>
          <w:lang w:val="en-US"/>
        </w:rPr>
        <w:t>şekilde M</w:t>
      </w:r>
      <w:r w:rsidRPr="004F1C10">
        <w:rPr>
          <w:bCs/>
          <w:vertAlign w:val="subscript"/>
          <w:lang w:val="en-US"/>
        </w:rPr>
        <w:t>i</w:t>
      </w:r>
      <w:r w:rsidRPr="004F1C10">
        <w:rPr>
          <w:bCs/>
          <w:lang w:val="en-US"/>
        </w:rPr>
        <w:t>’n</w:t>
      </w:r>
      <w:r w:rsidRPr="00A75C0A">
        <w:rPr>
          <w:bCs/>
          <w:lang w:val="en-US"/>
        </w:rPr>
        <w:t xml:space="preserve">in son 4 biti ikinci </w:t>
      </w:r>
      <w:r w:rsidRPr="004F1C10">
        <w:rPr>
          <w:bCs/>
          <w:lang w:val="en-US"/>
        </w:rPr>
        <w:t xml:space="preserve">bloktaki </w:t>
      </w:r>
      <w:r w:rsidR="007618DC" w:rsidRPr="004F1C10">
        <w:rPr>
          <w:bCs/>
          <w:lang w:val="en-US"/>
        </w:rPr>
        <w:t>E</w:t>
      </w:r>
      <w:r w:rsidRPr="004F1C10">
        <w:rPr>
          <w:bCs/>
          <w:lang w:val="en-US"/>
        </w:rPr>
        <w:t>A</w:t>
      </w:r>
      <w:r w:rsidRPr="004F1C10">
        <w:rPr>
          <w:bCs/>
          <w:vertAlign w:val="subscript"/>
          <w:lang w:val="en-US"/>
        </w:rPr>
        <w:t>1</w:t>
      </w:r>
      <w:r w:rsidRPr="004F1C10">
        <w:rPr>
          <w:bCs/>
          <w:lang w:val="en-US"/>
        </w:rPr>
        <w:t>’e eşit</w:t>
      </w:r>
      <w:r w:rsidRPr="00A75C0A">
        <w:rPr>
          <w:bCs/>
          <w:lang w:val="en-US"/>
        </w:rPr>
        <w:t xml:space="preserve"> olduğu </w:t>
      </w:r>
      <w:r w:rsidRPr="004F1C10">
        <w:rPr>
          <w:bCs/>
          <w:lang w:val="en-US"/>
        </w:rPr>
        <w:t>için C</w:t>
      </w:r>
      <w:r w:rsidRPr="004F1C10">
        <w:rPr>
          <w:bCs/>
          <w:vertAlign w:val="subscript"/>
          <w:lang w:val="en-US"/>
        </w:rPr>
        <w:t>i+4</w:t>
      </w:r>
      <w:r w:rsidRPr="004F1C10">
        <w:rPr>
          <w:bCs/>
          <w:lang w:val="en-US"/>
        </w:rPr>
        <w:t>’</w:t>
      </w:r>
      <w:r w:rsidRPr="00A75C0A">
        <w:rPr>
          <w:bCs/>
          <w:lang w:val="en-US"/>
        </w:rPr>
        <w:t>ün son biti terslenmiştir.</w:t>
      </w:r>
      <w:proofErr w:type="gramEnd"/>
      <w:r w:rsidRPr="00A75C0A">
        <w:rPr>
          <w:bCs/>
          <w:lang w:val="en-US"/>
        </w:rPr>
        <w:t xml:space="preserve"> </w:t>
      </w:r>
      <w:proofErr w:type="gramStart"/>
      <w:r w:rsidRPr="00A75C0A">
        <w:rPr>
          <w:bCs/>
          <w:lang w:val="en-US"/>
        </w:rPr>
        <w:t xml:space="preserve">Eğer gizlenecek </w:t>
      </w:r>
      <w:r w:rsidR="009A0023">
        <w:rPr>
          <w:bCs/>
          <w:lang w:val="en-US"/>
        </w:rPr>
        <w:t>4-bitlik</w:t>
      </w:r>
      <w:r w:rsidRPr="00A75C0A">
        <w:rPr>
          <w:bCs/>
          <w:lang w:val="en-US"/>
        </w:rPr>
        <w:t xml:space="preserve"> mesaj bilgisi sıradaki bloğun eşleşme </w:t>
      </w:r>
      <w:r w:rsidRPr="00A75C0A">
        <w:rPr>
          <w:bCs/>
          <w:lang w:val="en-US"/>
        </w:rPr>
        <w:lastRenderedPageBreak/>
        <w:t>alanlarından hiç birisine eşit değilse bir sonraki bloğun eşleşme alanları kontrol edilir.</w:t>
      </w:r>
      <w:proofErr w:type="gramEnd"/>
      <w:r w:rsidRPr="00A75C0A">
        <w:rPr>
          <w:bCs/>
          <w:lang w:val="en-US"/>
        </w:rPr>
        <w:t xml:space="preserve"> Bu işlem tüm mesaj bitleri gizleninceye </w:t>
      </w:r>
      <w:proofErr w:type="gramStart"/>
      <w:r w:rsidRPr="00A75C0A">
        <w:rPr>
          <w:bCs/>
          <w:lang w:val="en-US"/>
        </w:rPr>
        <w:t>kadar</w:t>
      </w:r>
      <w:proofErr w:type="gramEnd"/>
      <w:r w:rsidRPr="00A75C0A">
        <w:rPr>
          <w:bCs/>
          <w:lang w:val="en-US"/>
        </w:rPr>
        <w:t xml:space="preserve"> devam eder.</w:t>
      </w:r>
    </w:p>
    <w:p w14:paraId="24180EE0" w14:textId="77777777" w:rsidR="00BA793B" w:rsidRDefault="00BA793B" w:rsidP="00372DE4">
      <w:pPr>
        <w:spacing w:line="360" w:lineRule="auto"/>
        <w:jc w:val="center"/>
        <w:rPr>
          <w:bCs/>
          <w:lang w:val="en-US"/>
        </w:rPr>
      </w:pPr>
      <w:r>
        <w:rPr>
          <w:noProof/>
          <w:sz w:val="18"/>
          <w:szCs w:val="18"/>
        </w:rPr>
        <w:drawing>
          <wp:inline distT="0" distB="0" distL="0" distR="0" wp14:anchorId="11029CC6" wp14:editId="6D9C3B5A">
            <wp:extent cx="5141080" cy="1800000"/>
            <wp:effectExtent l="0" t="0" r="254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1_exp.png"/>
                    <pic:cNvPicPr/>
                  </pic:nvPicPr>
                  <pic:blipFill>
                    <a:blip r:embed="rId25">
                      <a:extLst>
                        <a:ext uri="{28A0092B-C50C-407E-A947-70E740481C1C}">
                          <a14:useLocalDpi xmlns:a14="http://schemas.microsoft.com/office/drawing/2010/main" val="0"/>
                        </a:ext>
                      </a:extLst>
                    </a:blip>
                    <a:stretch>
                      <a:fillRect/>
                    </a:stretch>
                  </pic:blipFill>
                  <pic:spPr>
                    <a:xfrm>
                      <a:off x="0" y="0"/>
                      <a:ext cx="5141080" cy="1800000"/>
                    </a:xfrm>
                    <a:prstGeom prst="rect">
                      <a:avLst/>
                    </a:prstGeom>
                  </pic:spPr>
                </pic:pic>
              </a:graphicData>
            </a:graphic>
          </wp:inline>
        </w:drawing>
      </w:r>
    </w:p>
    <w:p w14:paraId="424011F7" w14:textId="48D82B4F" w:rsidR="00372DE4" w:rsidRPr="002A2C37" w:rsidRDefault="00372DE4" w:rsidP="0055653A">
      <w:pPr>
        <w:pStyle w:val="ekilYazs"/>
        <w:tabs>
          <w:tab w:val="left" w:pos="1846"/>
          <w:tab w:val="center" w:pos="4110"/>
        </w:tabs>
        <w:spacing w:before="0" w:beforeAutospacing="0" w:after="480" w:afterAutospacing="0"/>
        <w:jc w:val="left"/>
        <w:rPr>
          <w:bCs/>
          <w:sz w:val="18"/>
          <w:szCs w:val="18"/>
          <w:lang w:val="en-US"/>
        </w:rPr>
      </w:pPr>
      <w:r>
        <w:rPr>
          <w:sz w:val="18"/>
          <w:szCs w:val="18"/>
        </w:rPr>
        <w:tab/>
      </w:r>
      <w:r>
        <w:rPr>
          <w:sz w:val="18"/>
          <w:szCs w:val="18"/>
        </w:rPr>
        <w:tab/>
      </w:r>
      <w:bookmarkStart w:id="76" w:name="_Toc448917225"/>
      <w:r w:rsidRPr="002A2C37">
        <w:rPr>
          <w:sz w:val="18"/>
          <w:szCs w:val="18"/>
        </w:rPr>
        <w:t xml:space="preserve">Şekil </w:t>
      </w:r>
      <w:r>
        <w:rPr>
          <w:sz w:val="18"/>
          <w:szCs w:val="18"/>
        </w:rPr>
        <w:t>3</w:t>
      </w:r>
      <w:r w:rsidRPr="002A2C37">
        <w:rPr>
          <w:sz w:val="18"/>
          <w:szCs w:val="18"/>
        </w:rPr>
        <w:t>.</w:t>
      </w:r>
      <w:r w:rsidRPr="002A2C37">
        <w:rPr>
          <w:sz w:val="18"/>
          <w:szCs w:val="18"/>
        </w:rPr>
        <w:fldChar w:fldCharType="begin"/>
      </w:r>
      <w:r w:rsidRPr="002A2C37">
        <w:rPr>
          <w:sz w:val="18"/>
          <w:szCs w:val="18"/>
        </w:rPr>
        <w:instrText xml:space="preserve"> SEQ Şekil \* ARABIC \s 1 </w:instrText>
      </w:r>
      <w:r w:rsidRPr="002A2C37">
        <w:rPr>
          <w:sz w:val="18"/>
          <w:szCs w:val="18"/>
        </w:rPr>
        <w:fldChar w:fldCharType="separate"/>
      </w:r>
      <w:r w:rsidR="0001641E">
        <w:rPr>
          <w:noProof/>
          <w:sz w:val="18"/>
          <w:szCs w:val="18"/>
        </w:rPr>
        <w:t>3</w:t>
      </w:r>
      <w:r w:rsidRPr="002A2C37">
        <w:rPr>
          <w:noProof/>
          <w:sz w:val="18"/>
          <w:szCs w:val="18"/>
        </w:rPr>
        <w:fldChar w:fldCharType="end"/>
      </w:r>
      <w:r w:rsidRPr="002A2C37">
        <w:rPr>
          <w:sz w:val="18"/>
          <w:szCs w:val="18"/>
        </w:rPr>
        <w:t>.</w:t>
      </w:r>
      <w:r>
        <w:rPr>
          <w:sz w:val="18"/>
          <w:szCs w:val="18"/>
        </w:rPr>
        <w:t xml:space="preserve"> </w:t>
      </w:r>
      <w:r w:rsidRPr="002A2C37">
        <w:rPr>
          <w:sz w:val="18"/>
          <w:szCs w:val="18"/>
        </w:rPr>
        <w:t>EM-1 yöntemiyle 1 bayt veri gizleme örneği</w:t>
      </w:r>
      <w:bookmarkEnd w:id="76"/>
    </w:p>
    <w:p w14:paraId="345009ED" w14:textId="2F4EC8D2" w:rsidR="00BA3EB9" w:rsidRPr="00872932" w:rsidRDefault="00927082" w:rsidP="0055653A">
      <w:pPr>
        <w:spacing w:after="480" w:line="360" w:lineRule="auto"/>
        <w:jc w:val="both"/>
        <w:rPr>
          <w:bCs/>
          <w:lang w:val="en-US"/>
        </w:rPr>
      </w:pPr>
      <w:proofErr w:type="gramStart"/>
      <w:r>
        <w:rPr>
          <w:bCs/>
          <w:lang w:val="en-US"/>
        </w:rPr>
        <w:t>EM-1</w:t>
      </w:r>
      <w:r w:rsidR="00A75C0A" w:rsidRPr="00A75C0A">
        <w:rPr>
          <w:bCs/>
          <w:lang w:val="en-US"/>
        </w:rPr>
        <w:t xml:space="preserve"> </w:t>
      </w:r>
      <w:r w:rsidR="00A75C0A">
        <w:rPr>
          <w:bCs/>
          <w:lang w:val="en-US"/>
        </w:rPr>
        <w:t xml:space="preserve">veri gizleme </w:t>
      </w:r>
      <w:r w:rsidR="00A75C0A" w:rsidRPr="00A75C0A">
        <w:rPr>
          <w:bCs/>
          <w:lang w:val="en-US"/>
        </w:rPr>
        <w:t>yönteminin matematiksel ifadesi Eşitlik-</w:t>
      </w:r>
      <w:r w:rsidR="00955E73">
        <w:rPr>
          <w:bCs/>
          <w:lang w:val="en-US"/>
        </w:rPr>
        <w:t>3.1</w:t>
      </w:r>
      <w:r w:rsidR="00EB5E0A">
        <w:rPr>
          <w:bCs/>
          <w:lang w:val="en-US"/>
        </w:rPr>
        <w:t>.’</w:t>
      </w:r>
      <w:r w:rsidR="00872932">
        <w:rPr>
          <w:bCs/>
          <w:lang w:val="en-US"/>
        </w:rPr>
        <w:t>de verilmiştir.</w:t>
      </w:r>
      <w:proofErr w:type="gramEnd"/>
    </w:p>
    <w:p w14:paraId="38DF78DE" w14:textId="0764ACDF" w:rsidR="00115220" w:rsidRDefault="00CE2BD1" w:rsidP="0071400E">
      <w:pPr>
        <w:spacing w:after="480" w:line="276" w:lineRule="auto"/>
        <w:rPr>
          <w:bCs/>
          <w:lang w:val="en-US"/>
        </w:rPr>
      </w:pPr>
      <m:oMath>
        <m:sSub>
          <m:sSubPr>
            <m:ctrlPr>
              <w:rPr>
                <w:rFonts w:ascii="Cambria Math" w:hAnsi="Cambria Math"/>
                <w:i/>
                <w:lang w:val="en-US"/>
              </w:rPr>
            </m:ctrlPr>
          </m:sSubPr>
          <m:e>
            <m:r>
              <w:rPr>
                <w:rFonts w:ascii="Cambria Math" w:hAnsi="Cambria Math"/>
                <w:lang w:val="en-US"/>
              </w:rPr>
              <m:t>SB</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bCs/>
                <w:i/>
                <w:lang w:val="en-US"/>
              </w:rPr>
            </m:ctrlPr>
          </m:dPr>
          <m:e>
            <m:eqArr>
              <m:eqArrPr>
                <m:ctrlPr>
                  <w:rPr>
                    <w:rFonts w:ascii="Cambria Math" w:hAnsi="Cambria Math"/>
                    <w:bCs/>
                    <w:i/>
                    <w:lang w:val="en-US"/>
                  </w:rPr>
                </m:ctrlPr>
              </m:eqArrPr>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=Not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 xml:space="preserve">,   if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EA</m:t>
                    </m:r>
                  </m:e>
                  <m:sub>
                    <m:r>
                      <w:rPr>
                        <w:rFonts w:ascii="Cambria Math" w:hAnsi="Cambria Math"/>
                        <w:lang w:val="en-US"/>
                      </w:rPr>
                      <m:t>1</m:t>
                    </m:r>
                  </m:sub>
                </m:sSub>
                <m:r>
                  <w:rPr>
                    <w:rFonts w:ascii="Cambria Math" w:hAnsi="Cambria Math"/>
                    <w:lang w:val="en-US"/>
                  </w:rPr>
                  <m:t xml:space="preserve">             </m:t>
                </m:r>
              </m:e>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i+1</m:t>
                        </m:r>
                      </m:sub>
                    </m:sSub>
                  </m:e>
                </m:d>
                <m:r>
                  <w:rPr>
                    <w:rFonts w:ascii="Cambria Math" w:hAnsi="Cambria Math"/>
                    <w:lang w:val="en-US"/>
                  </w:rPr>
                  <m:t>=Not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i+1</m:t>
                        </m:r>
                      </m:sub>
                    </m:sSub>
                  </m:e>
                </m:d>
                <m:r>
                  <w:rPr>
                    <w:rFonts w:ascii="Cambria Math" w:hAnsi="Cambria Math"/>
                    <w:lang w:val="en-US"/>
                  </w:rPr>
                  <m:t xml:space="preserve">,   if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EA</m:t>
                    </m:r>
                  </m:e>
                  <m:sub>
                    <m:r>
                      <w:rPr>
                        <w:rFonts w:ascii="Cambria Math" w:hAnsi="Cambria Math"/>
                        <w:lang w:val="en-US"/>
                      </w:rPr>
                      <m:t>2</m:t>
                    </m:r>
                  </m:sub>
                </m:sSub>
                <m:r>
                  <w:rPr>
                    <w:rFonts w:ascii="Cambria Math" w:hAnsi="Cambria Math"/>
                    <w:lang w:val="en-US"/>
                  </w:rPr>
                  <m:t xml:space="preserve">      </m:t>
                </m:r>
              </m:e>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i+2</m:t>
                        </m:r>
                      </m:sub>
                    </m:sSub>
                  </m:e>
                </m:d>
                <m:r>
                  <w:rPr>
                    <w:rFonts w:ascii="Cambria Math" w:hAnsi="Cambria Math"/>
                    <w:lang w:val="en-US"/>
                  </w:rPr>
                  <m:t>=Not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i+2</m:t>
                        </m:r>
                      </m:sub>
                    </m:sSub>
                  </m:e>
                </m:d>
                <m:r>
                  <w:rPr>
                    <w:rFonts w:ascii="Cambria Math" w:hAnsi="Cambria Math"/>
                    <w:lang w:val="en-US"/>
                  </w:rPr>
                  <m:t xml:space="preserve">,   if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EA</m:t>
                    </m:r>
                  </m:e>
                  <m:sub>
                    <m:r>
                      <w:rPr>
                        <w:rFonts w:ascii="Cambria Math" w:hAnsi="Cambria Math"/>
                        <w:lang w:val="en-US"/>
                      </w:rPr>
                      <m:t xml:space="preserve">3        </m:t>
                    </m:r>
                  </m:sub>
                </m:sSub>
                <m:ctrlPr>
                  <w:rPr>
                    <w:rFonts w:ascii="Cambria Math" w:eastAsia="Cambria Math" w:hAnsi="Cambria Math" w:cs="Cambria Math"/>
                    <w:bCs/>
                    <w:i/>
                    <w:lang w:val="en-US"/>
                  </w:rPr>
                </m:ctrlPr>
              </m:e>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i+3</m:t>
                        </m:r>
                      </m:sub>
                    </m:sSub>
                  </m:e>
                </m:d>
                <m:r>
                  <w:rPr>
                    <w:rFonts w:ascii="Cambria Math" w:hAnsi="Cambria Math"/>
                    <w:lang w:val="en-US"/>
                  </w:rPr>
                  <m:t>=Not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i+3</m:t>
                        </m:r>
                      </m:sub>
                    </m:sSub>
                  </m:e>
                </m:d>
                <m:r>
                  <w:rPr>
                    <w:rFonts w:ascii="Cambria Math" w:hAnsi="Cambria Math"/>
                    <w:lang w:val="en-US"/>
                  </w:rPr>
                  <m:t xml:space="preserve">,   if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m:t>
                </m:r>
                <m:sSub>
                  <m:sSubPr>
                    <m:ctrlPr>
                      <w:rPr>
                        <w:rFonts w:ascii="Cambria Math" w:hAnsi="Cambria Math"/>
                        <w:bCs/>
                        <w:i/>
                        <w:lang w:val="en-US"/>
                      </w:rPr>
                    </m:ctrlPr>
                  </m:sSubPr>
                  <m:e>
                    <m:r>
                      <w:rPr>
                        <w:rFonts w:ascii="Cambria Math" w:hAnsi="Cambria Math"/>
                        <w:lang w:val="en-US"/>
                      </w:rPr>
                      <m:t>EA</m:t>
                    </m:r>
                  </m:e>
                  <m:sub>
                    <m:r>
                      <w:rPr>
                        <w:rFonts w:ascii="Cambria Math" w:hAnsi="Cambria Math"/>
                        <w:lang w:val="en-US"/>
                      </w:rPr>
                      <m:t>4</m:t>
                    </m:r>
                  </m:sub>
                </m:sSub>
                <m:r>
                  <w:rPr>
                    <w:rFonts w:ascii="Cambria Math" w:hAnsi="Cambria Math"/>
                    <w:lang w:val="en-US"/>
                  </w:rPr>
                  <m:t xml:space="preserve">      </m:t>
                </m:r>
              </m:e>
            </m:eqArr>
          </m:e>
        </m:d>
      </m:oMath>
      <w:r w:rsidR="00115220">
        <w:rPr>
          <w:bCs/>
          <w:lang w:val="en-US"/>
        </w:rPr>
        <w:tab/>
        <w:t xml:space="preserve">    </w:t>
      </w:r>
      <w:r w:rsidR="00115220">
        <w:rPr>
          <w:bCs/>
          <w:lang w:val="en-US"/>
        </w:rPr>
        <w:tab/>
        <w:t xml:space="preserve">       </w:t>
      </w:r>
      <w:r w:rsidR="002A2C37">
        <w:rPr>
          <w:bCs/>
          <w:lang w:val="en-US"/>
        </w:rPr>
        <w:t xml:space="preserve">              </w:t>
      </w:r>
      <w:r w:rsidR="00EB5E0A">
        <w:rPr>
          <w:bCs/>
          <w:lang w:val="en-US"/>
        </w:rPr>
        <w:t xml:space="preserve">       </w:t>
      </w:r>
      <w:r w:rsidR="00273FFF">
        <w:rPr>
          <w:bCs/>
          <w:lang w:val="en-US"/>
        </w:rPr>
        <w:t xml:space="preserve"> (3.1)</w:t>
      </w:r>
    </w:p>
    <w:p w14:paraId="10AAFC51" w14:textId="4A60E7CE" w:rsidR="00D40CFA" w:rsidRDefault="00115220" w:rsidP="0055653A">
      <w:pPr>
        <w:spacing w:after="480" w:line="360" w:lineRule="auto"/>
        <w:jc w:val="both"/>
      </w:pPr>
      <w:r>
        <w:t>Eşitlik-</w:t>
      </w:r>
      <w:proofErr w:type="gramStart"/>
      <w:r>
        <w:t>3.1</w:t>
      </w:r>
      <w:proofErr w:type="gramEnd"/>
      <w:r w:rsidR="00EB5E0A">
        <w:t>.’</w:t>
      </w:r>
      <w:r>
        <w:t xml:space="preserve">de SB sırlı bloğu, </w:t>
      </w:r>
      <w:r w:rsidRPr="00B538C1">
        <w:t>C</w:t>
      </w:r>
      <w:r w:rsidRPr="00B538C1">
        <w:rPr>
          <w:vertAlign w:val="subscript"/>
        </w:rPr>
        <w:t>i</w:t>
      </w:r>
      <w:r>
        <w:t xml:space="preserve"> örtü imgenin </w:t>
      </w:r>
      <w:r w:rsidRPr="00100770">
        <w:rPr>
          <w:i/>
        </w:rPr>
        <w:t>i.</w:t>
      </w:r>
      <w:r>
        <w:t xml:space="preserve"> baytını, </w:t>
      </w:r>
      <w:r w:rsidR="000D415E" w:rsidRPr="00B538C1">
        <w:t>M</w:t>
      </w:r>
      <w:r w:rsidR="000D415E" w:rsidRPr="00B538C1">
        <w:rPr>
          <w:vertAlign w:val="subscript"/>
        </w:rPr>
        <w:t>i</w:t>
      </w:r>
      <w:r>
        <w:t xml:space="preserve"> gizlenecek </w:t>
      </w:r>
      <w:r w:rsidR="009A0023">
        <w:t>4-bitlik</w:t>
      </w:r>
      <w:r>
        <w:t xml:space="preserve"> mesaj bitlerini</w:t>
      </w:r>
      <w:r w:rsidR="00273FFF">
        <w:t xml:space="preserve">, </w:t>
      </w:r>
      <w:r w:rsidR="00273FFF" w:rsidRPr="00B538C1">
        <w:t>EA</w:t>
      </w:r>
      <w:r w:rsidR="00273FFF">
        <w:t xml:space="preserve"> eşleşme alanlarını</w:t>
      </w:r>
      <w:r>
        <w:t xml:space="preserve"> göstermektedir. </w:t>
      </w:r>
      <w:r w:rsidR="007771FD">
        <w:t>Bununla beraber</w:t>
      </w:r>
      <w:r>
        <w:t xml:space="preserve"> gizlenecek 4-bitlik mesaj bilgisi</w:t>
      </w:r>
      <w:r w:rsidR="007771FD">
        <w:t>,</w:t>
      </w:r>
      <w:r>
        <w:t xml:space="preserve"> çerçevedeki eşleşme alanlarından hiç birisine eşleşmeyebilir.  Her bir eşleşme alanının gizlenecek mesaj bitleri ile eşleşmesinin olasılığı </w:t>
      </w:r>
      <w:r w:rsidR="00D40CFA">
        <w:t xml:space="preserve">Eşitlik </w:t>
      </w:r>
      <w:proofErr w:type="gramStart"/>
      <w:r w:rsidR="00D40CFA">
        <w:t>3.2</w:t>
      </w:r>
      <w:proofErr w:type="gramEnd"/>
      <w:r w:rsidR="00EB5E0A">
        <w:t>.’</w:t>
      </w:r>
      <w:r w:rsidR="00D40CFA">
        <w:t xml:space="preserve">de verilmiştir. </w:t>
      </w:r>
    </w:p>
    <w:p w14:paraId="42981D6E" w14:textId="71B9FE7B" w:rsidR="00D40CFA" w:rsidRDefault="00A856EF" w:rsidP="0055653A">
      <w:pPr>
        <w:spacing w:after="480" w:line="276" w:lineRule="auto"/>
      </w:pPr>
      <w:r>
        <w:t xml:space="preserve"> </w:t>
      </w:r>
      <m:oMath>
        <m:sSub>
          <m:sSubPr>
            <m:ctrlPr>
              <w:rPr>
                <w:rFonts w:ascii="Cambria Math" w:hAnsi="Cambria Math" w:cs="Cambria Math"/>
                <w:i/>
              </w:rPr>
            </m:ctrlPr>
          </m:sSubPr>
          <m:e>
            <m:r>
              <w:rPr>
                <w:rFonts w:ascii="Cambria Math" w:hAnsi="Cambria Math" w:cs="Cambria Math"/>
              </w:rPr>
              <m:t>p</m:t>
            </m:r>
          </m:e>
          <m:sub>
            <m:r>
              <w:rPr>
                <w:rFonts w:ascii="Cambria Math" w:hAnsi="Cambria Math" w:cs="Cambria Math"/>
              </w:rPr>
              <m:t>(</m:t>
            </m:r>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n</m:t>
                </m:r>
              </m:sub>
            </m:sSub>
            <m:r>
              <w:rPr>
                <w:rFonts w:ascii="Cambria Math" w:hAnsi="Cambria Math" w:cs="Cambria Math"/>
              </w:rPr>
              <m:t>)</m:t>
            </m:r>
          </m:sub>
        </m:sSub>
        <m:r>
          <m:rPr>
            <m:sty m:val="p"/>
          </m:rPr>
          <w:rPr>
            <w:rFonts w:ascii="Cambria Math" w:hAnsi="Cambria Math" w:cs="Cambria Math"/>
          </w:rPr>
          <m:t>=</m:t>
        </m:r>
        <m:f>
          <m:fPr>
            <m:ctrlPr>
              <w:rPr>
                <w:rFonts w:ascii="Cambria Math" w:hAnsi="Cambria Math"/>
              </w:rPr>
            </m:ctrlPr>
          </m:fPr>
          <m:num>
            <m:r>
              <w:rPr>
                <w:rFonts w:ascii="Cambria Math" w:hAnsi="Cambria Math" w:cs="Cambria Math"/>
              </w:rPr>
              <m:t>S(</m:t>
            </m:r>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n</m:t>
                </m:r>
              </m:sub>
            </m:sSub>
            <m:r>
              <w:rPr>
                <w:rFonts w:ascii="Cambria Math" w:hAnsi="Cambria Math" w:cs="Cambria Math"/>
              </w:rPr>
              <m:t>)</m:t>
            </m:r>
          </m:num>
          <m:den>
            <m:r>
              <w:rPr>
                <w:rFonts w:ascii="Cambria Math" w:hAnsi="Cambria Math" w:cs="Cambria Math"/>
              </w:rPr>
              <m:t>S(E)</m:t>
            </m:r>
          </m:den>
        </m:f>
      </m:oMath>
      <w:r w:rsidR="00D40CFA">
        <w:t xml:space="preserve">                </w:t>
      </w:r>
      <w:r w:rsidR="00D40CFA">
        <w:tab/>
      </w:r>
      <w:r w:rsidR="00D40CFA">
        <w:tab/>
      </w:r>
      <w:r w:rsidR="00D40CFA">
        <w:tab/>
      </w:r>
      <w:r w:rsidR="00D40CFA">
        <w:tab/>
        <w:t xml:space="preserve">    </w:t>
      </w:r>
      <w:r w:rsidR="005E6896">
        <w:t xml:space="preserve">                                  </w:t>
      </w:r>
      <w:r w:rsidR="002A2C37">
        <w:t xml:space="preserve"> </w:t>
      </w:r>
      <w:r w:rsidR="005E6896">
        <w:t xml:space="preserve"> </w:t>
      </w:r>
      <w:r w:rsidR="00D40CFA">
        <w:t xml:space="preserve">  </w:t>
      </w:r>
      <w:r w:rsidR="00EB5E0A">
        <w:tab/>
      </w:r>
      <w:r w:rsidR="00EB5E0A">
        <w:tab/>
      </w:r>
      <w:r w:rsidR="00EB5E0A">
        <w:tab/>
        <w:t xml:space="preserve">    </w:t>
      </w:r>
      <w:r w:rsidR="00EB5E0A">
        <w:tab/>
        <w:t xml:space="preserve">            </w:t>
      </w:r>
      <w:r w:rsidR="00D40CFA">
        <w:t xml:space="preserve">   </w:t>
      </w:r>
      <w:r w:rsidR="0055653A">
        <w:t>(3.2)</w:t>
      </w:r>
    </w:p>
    <w:p w14:paraId="60ADCD1D" w14:textId="02E93DB5" w:rsidR="00D40CFA" w:rsidRDefault="00D40CFA" w:rsidP="0071400E">
      <w:pPr>
        <w:spacing w:after="480" w:line="360" w:lineRule="auto"/>
        <w:jc w:val="both"/>
      </w:pPr>
      <w:r>
        <w:t xml:space="preserve">4 bit ile en fazla 16 farklı </w:t>
      </w:r>
      <w:r w:rsidR="007771FD">
        <w:t>durum</w:t>
      </w:r>
      <w:r>
        <w:t xml:space="preserve"> </w:t>
      </w:r>
      <w:r w:rsidR="007771FD">
        <w:t>oluştura</w:t>
      </w:r>
      <w:r>
        <w:t xml:space="preserve">bilir. </w:t>
      </w:r>
      <w:r w:rsidR="009A0023">
        <w:t>4-bitlik</w:t>
      </w:r>
      <w:r>
        <w:t xml:space="preserve"> mesaj bilgisinin referans baytının (örn. </w:t>
      </w:r>
      <w:r w:rsidRPr="00B538C1">
        <w:t>C</w:t>
      </w:r>
      <w:r w:rsidRPr="00B538C1">
        <w:rPr>
          <w:vertAlign w:val="subscript"/>
        </w:rPr>
        <w:t>i</w:t>
      </w:r>
      <w:r>
        <w:t>) ilk eşleşme alanına</w:t>
      </w:r>
      <w:r w:rsidR="00EE3FF2">
        <w:t xml:space="preserve"> </w:t>
      </w:r>
      <w:r w:rsidRPr="00100770">
        <w:t>(</w:t>
      </w:r>
      <w:r w:rsidRPr="00B538C1">
        <w:t>EA</w:t>
      </w:r>
      <w:r w:rsidRPr="00B538C1">
        <w:rPr>
          <w:vertAlign w:val="subscript"/>
        </w:rPr>
        <w:t>1</w:t>
      </w:r>
      <w:r>
        <w:t>) eşleşme olasılığı Eşitlik-</w:t>
      </w:r>
      <w:proofErr w:type="gramStart"/>
      <w:r>
        <w:t>3.2</w:t>
      </w:r>
      <w:proofErr w:type="gramEnd"/>
      <w:r w:rsidR="00EB5E0A">
        <w:t>.’</w:t>
      </w:r>
      <w:r>
        <w:t xml:space="preserve">ye göre </w:t>
      </w: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1</m:t>
                </m:r>
              </m:sub>
            </m:sSub>
          </m:sub>
        </m:sSub>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16</m:t>
            </m:r>
          </m:den>
        </m:f>
      </m:oMath>
      <w:r>
        <w:t xml:space="preserve"> olarak hesaplanmıştır.</w:t>
      </w:r>
    </w:p>
    <w:p w14:paraId="0A9E78B6" w14:textId="77777777" w:rsidR="00D40CFA" w:rsidRDefault="00D40CFA" w:rsidP="00115220">
      <w:pPr>
        <w:spacing w:line="276" w:lineRule="auto"/>
        <w:jc w:val="both"/>
      </w:pPr>
    </w:p>
    <w:p w14:paraId="166D27F2" w14:textId="650EC79C" w:rsidR="00B37294" w:rsidRDefault="00B37294" w:rsidP="00B37294">
      <w:pPr>
        <w:spacing w:line="360" w:lineRule="auto"/>
        <w:jc w:val="both"/>
      </w:pPr>
      <w:r>
        <w:lastRenderedPageBreak/>
        <w:t xml:space="preserve">Şekil </w:t>
      </w:r>
      <w:proofErr w:type="gramStart"/>
      <w:r>
        <w:t>3.4</w:t>
      </w:r>
      <w:proofErr w:type="gramEnd"/>
      <w:r w:rsidR="00EB5E0A">
        <w:t>.’</w:t>
      </w:r>
      <w:r>
        <w:t xml:space="preserve">te 0 ile 3 arası değerlere sahip eşleşme alanlarından bir bit sağa kaydırma yöntemiyle oluşabilecek eşleşme alanları gösterilmiştir. Şekil </w:t>
      </w:r>
      <w:proofErr w:type="gramStart"/>
      <w:r>
        <w:t>3.4</w:t>
      </w:r>
      <w:proofErr w:type="gramEnd"/>
      <w:r>
        <w:t>.a</w:t>
      </w:r>
      <w:r w:rsidR="00EB5E0A">
        <w:t>.’</w:t>
      </w:r>
      <w:r>
        <w:t>da gösterilen referans baytından üretilen EA</w:t>
      </w:r>
      <w:r w:rsidRPr="00E03169">
        <w:rPr>
          <w:vertAlign w:val="subscript"/>
        </w:rPr>
        <w:t>1</w:t>
      </w:r>
      <w:r>
        <w:t xml:space="preserve"> eşleşme alanı 0000 ise </w:t>
      </w:r>
      <w:r w:rsidR="007771FD">
        <w:t xml:space="preserve">çerçeve </w:t>
      </w:r>
      <w:r>
        <w:t>bir bit sağa kaydırılarak elde edilen EA</w:t>
      </w:r>
      <w:r w:rsidRPr="00E03169">
        <w:rPr>
          <w:vertAlign w:val="subscript"/>
        </w:rPr>
        <w:t>2</w:t>
      </w:r>
      <w:r>
        <w:t xml:space="preserve"> eşleşme alanı,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oMath>
      <w:r>
        <w:t xml:space="preserve"> olasılıkla ya 0000 ya da 0001 olabilir. </w:t>
      </w:r>
      <w:r w:rsidR="00803395">
        <w:t>EA</w:t>
      </w:r>
      <w:r w:rsidRPr="00E03169">
        <w:rPr>
          <w:vertAlign w:val="subscript"/>
        </w:rPr>
        <w:t>2</w:t>
      </w:r>
      <w:r>
        <w:t xml:space="preserve"> eşleşme alanını 0000 olursa,  bir bit sağa kaydırılarak elde edilen</w:t>
      </w:r>
      <w:r w:rsidR="00803395">
        <w:t xml:space="preserve"> EA</w:t>
      </w:r>
      <w:r>
        <w:rPr>
          <w:vertAlign w:val="subscript"/>
        </w:rPr>
        <w:t>3</w:t>
      </w:r>
      <w:r>
        <w:t xml:space="preserve"> eşleşme alanı ise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t xml:space="preserve"> olasılıkla ya 0000 ya da 0001 olabilir.  Ya da</w:t>
      </w:r>
      <w:r w:rsidR="00803395">
        <w:t xml:space="preserve"> EA</w:t>
      </w:r>
      <w:r w:rsidRPr="0020425E">
        <w:rPr>
          <w:vertAlign w:val="subscript"/>
        </w:rPr>
        <w:t>2</w:t>
      </w:r>
      <w:r>
        <w:t xml:space="preserve"> eşleşme alanının 0001 olursa,  bir bit sağa kaydırılarak elde edilen</w:t>
      </w:r>
      <w:r w:rsidR="00803395">
        <w:t xml:space="preserve"> EA</w:t>
      </w:r>
      <w:r>
        <w:rPr>
          <w:vertAlign w:val="subscript"/>
        </w:rPr>
        <w:t>3</w:t>
      </w:r>
      <w:r>
        <w:t xml:space="preserve"> eşleşme alanı ise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t xml:space="preserve"> olasılıkla ya 0010 ya da 0011 olabilir. </w:t>
      </w:r>
      <w:r w:rsidR="00803395">
        <w:t>EA</w:t>
      </w:r>
      <w:r w:rsidRPr="00BB4326">
        <w:rPr>
          <w:vertAlign w:val="subscript"/>
        </w:rPr>
        <w:t>3</w:t>
      </w:r>
      <w:r>
        <w:rPr>
          <w:vertAlign w:val="subscript"/>
        </w:rPr>
        <w:t xml:space="preserve"> </w:t>
      </w:r>
      <w:r>
        <w:t>eşleşme alanından bir bit sağa kaydırılarak üretilen</w:t>
      </w:r>
      <w:r w:rsidR="00803395">
        <w:t xml:space="preserve"> EA</w:t>
      </w:r>
      <w:r w:rsidRPr="00BB4326">
        <w:rPr>
          <w:vertAlign w:val="subscript"/>
        </w:rPr>
        <w:t>4</w:t>
      </w:r>
      <w:r>
        <w:rPr>
          <w:vertAlign w:val="subscript"/>
        </w:rPr>
        <w:t xml:space="preserve"> </w:t>
      </w:r>
      <w:r>
        <w:t xml:space="preserve">eşleşme alanı ise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t xml:space="preserve"> olasılıkla 0000-0111 arası 8 farklı değer alabilir. Şekil 3.b</w:t>
      </w:r>
      <w:r w:rsidR="00EB5E0A">
        <w:t>.’</w:t>
      </w:r>
      <w:r>
        <w:t xml:space="preserve"> de</w:t>
      </w:r>
      <w:r w:rsidR="00803395">
        <w:t xml:space="preserve"> EA</w:t>
      </w:r>
      <w:r w:rsidRPr="00E03169">
        <w:rPr>
          <w:vertAlign w:val="subscript"/>
        </w:rPr>
        <w:t>1</w:t>
      </w:r>
      <w:r>
        <w:t>’in 0001 olduğu durumda da</w:t>
      </w:r>
      <w:r w:rsidR="00AB7749">
        <w:t xml:space="preserve"> </w:t>
      </w:r>
      <w:r w:rsidR="00803395">
        <w:t>EA</w:t>
      </w:r>
      <w:r w:rsidRPr="00E33A8C">
        <w:rPr>
          <w:vertAlign w:val="subscript"/>
        </w:rPr>
        <w:t>2</w:t>
      </w:r>
      <w:r>
        <w:t xml:space="preserve">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oMath>
      <w:r>
        <w:t xml:space="preserve"> olasılıkla 0010 ya da 0011,</w:t>
      </w:r>
      <w:r w:rsidR="00803395">
        <w:t xml:space="preserve"> EA</w:t>
      </w:r>
      <w:r w:rsidRPr="00E33A8C">
        <w:rPr>
          <w:vertAlign w:val="subscript"/>
        </w:rPr>
        <w:t>3</w:t>
      </w:r>
      <w:r w:rsidRPr="00192E79">
        <w:t xml:space="preserve"> </w:t>
      </w:r>
      <w:r>
        <w:t xml:space="preserve">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t xml:space="preserve"> olasılıkla 0100, 0101, 0110 veya 0111,</w:t>
      </w:r>
      <w:r w:rsidR="00803395">
        <w:t xml:space="preserve"> EA</w:t>
      </w:r>
      <w:r w:rsidRPr="00E33A8C">
        <w:rPr>
          <w:vertAlign w:val="subscript"/>
        </w:rPr>
        <w:t>4</w:t>
      </w:r>
      <w:r>
        <w:t xml:space="preserve"> ise p= </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t xml:space="preserve"> olasılıkla 1000, 1001, 1010, 1011, 1100, 1101, 1110 veya 1111 değerlerini alabilir. Şekil 3. a,</w:t>
      </w:r>
      <w:r w:rsidR="00803395">
        <w:t xml:space="preserve"> </w:t>
      </w:r>
      <w:r>
        <w:t>b,</w:t>
      </w:r>
      <w:r w:rsidR="00803395">
        <w:t xml:space="preserve"> </w:t>
      </w:r>
      <w:r>
        <w:t>c ve d incelendiğinde</w:t>
      </w:r>
      <w:r w:rsidR="00803395">
        <w:t xml:space="preserve"> EA</w:t>
      </w:r>
      <w:r w:rsidRPr="00E33A8C">
        <w:rPr>
          <w:vertAlign w:val="subscript"/>
        </w:rPr>
        <w:t>1</w:t>
      </w:r>
      <w:r w:rsidRPr="00192E79">
        <w:t xml:space="preserve"> </w:t>
      </w:r>
      <w:r w:rsidRPr="00F2440A">
        <w:t xml:space="preserve">sırasıyla </w:t>
      </w:r>
      <w:r>
        <w:t>0000 (</w:t>
      </w:r>
      <w:r w:rsidRPr="00F2440A">
        <w:t>0</w:t>
      </w:r>
      <w:r w:rsidRPr="00E33A8C">
        <w:rPr>
          <w:vertAlign w:val="subscript"/>
        </w:rPr>
        <w:t>10</w:t>
      </w:r>
      <w:r>
        <w:t>) – 0011 (3</w:t>
      </w:r>
      <w:r w:rsidRPr="00E33A8C">
        <w:rPr>
          <w:vertAlign w:val="subscript"/>
        </w:rPr>
        <w:t>10</w:t>
      </w:r>
      <w:r>
        <w:t>) arası değerleri alırken</w:t>
      </w:r>
      <w:r w:rsidR="00803395">
        <w:t xml:space="preserve"> EA</w:t>
      </w:r>
      <w:r w:rsidRPr="00E33A8C">
        <w:rPr>
          <w:vertAlign w:val="subscript"/>
        </w:rPr>
        <w:t>2</w:t>
      </w:r>
      <w:r w:rsidRPr="00192E79">
        <w:t xml:space="preserve"> </w:t>
      </w:r>
      <w:r>
        <w:t>0000 (0</w:t>
      </w:r>
      <w:r w:rsidRPr="00E33A8C">
        <w:rPr>
          <w:vertAlign w:val="subscript"/>
        </w:rPr>
        <w:t>10</w:t>
      </w:r>
      <w:r>
        <w:t>) – 0111 (7</w:t>
      </w:r>
      <w:r w:rsidRPr="00E33A8C">
        <w:rPr>
          <w:vertAlign w:val="subscript"/>
        </w:rPr>
        <w:t>10</w:t>
      </w:r>
      <w:r>
        <w:t>),</w:t>
      </w:r>
      <w:r w:rsidR="00803395">
        <w:t xml:space="preserve"> EA</w:t>
      </w:r>
      <w:r w:rsidRPr="00E33A8C">
        <w:rPr>
          <w:vertAlign w:val="subscript"/>
        </w:rPr>
        <w:t>3</w:t>
      </w:r>
      <w:r w:rsidRPr="00192E79">
        <w:t xml:space="preserve"> </w:t>
      </w:r>
      <w:r>
        <w:t>0000 (0</w:t>
      </w:r>
      <w:r w:rsidRPr="00E33A8C">
        <w:rPr>
          <w:vertAlign w:val="subscript"/>
        </w:rPr>
        <w:t>10</w:t>
      </w:r>
      <w:r>
        <w:t>) – 1111 (15</w:t>
      </w:r>
      <w:r w:rsidRPr="00E33A8C">
        <w:rPr>
          <w:vertAlign w:val="subscript"/>
        </w:rPr>
        <w:t>10</w:t>
      </w:r>
      <w:r>
        <w:t>) ve</w:t>
      </w:r>
      <w:r w:rsidR="00803395">
        <w:t xml:space="preserve"> EA</w:t>
      </w:r>
      <w:r w:rsidRPr="00E33A8C">
        <w:rPr>
          <w:vertAlign w:val="subscript"/>
        </w:rPr>
        <w:t>4</w:t>
      </w:r>
      <w:r w:rsidRPr="00192E79">
        <w:t xml:space="preserve"> </w:t>
      </w:r>
      <w:r>
        <w:t>0000 (0</w:t>
      </w:r>
      <w:r w:rsidRPr="00E33A8C">
        <w:rPr>
          <w:vertAlign w:val="subscript"/>
        </w:rPr>
        <w:t>10</w:t>
      </w:r>
      <w:r>
        <w:t>) – 1111 (15</w:t>
      </w:r>
      <w:r w:rsidRPr="00E33A8C">
        <w:rPr>
          <w:vertAlign w:val="subscript"/>
        </w:rPr>
        <w:t>10</w:t>
      </w:r>
      <w:r>
        <w:t>) değerlerini iki kere tekrar etmiştir. Bu bilgiler ışığında</w:t>
      </w:r>
      <w:r w:rsidR="00803395">
        <w:t xml:space="preserve"> EA</w:t>
      </w:r>
      <w:r w:rsidRPr="00C02880">
        <w:rPr>
          <w:vertAlign w:val="subscript"/>
        </w:rPr>
        <w:t>1</w:t>
      </w:r>
      <w:r>
        <w:t xml:space="preserve"> 0-15 arası değerler aldığında</w:t>
      </w:r>
      <w:r w:rsidR="00803395">
        <w:t xml:space="preserve"> EA</w:t>
      </w:r>
      <w:r w:rsidRPr="00C02880">
        <w:rPr>
          <w:vertAlign w:val="subscript"/>
        </w:rPr>
        <w:t>2</w:t>
      </w:r>
      <w:r>
        <w:t xml:space="preserve"> 0-15 arası değerleri 2 kez,</w:t>
      </w:r>
      <w:r w:rsidR="00803395">
        <w:t xml:space="preserve"> EA</w:t>
      </w:r>
      <w:r w:rsidRPr="008B0B0B">
        <w:rPr>
          <w:vertAlign w:val="subscript"/>
        </w:rPr>
        <w:t>3</w:t>
      </w:r>
      <w:r>
        <w:t xml:space="preserve"> 4 kez,</w:t>
      </w:r>
      <w:r w:rsidR="00803395">
        <w:t xml:space="preserve"> EA</w:t>
      </w:r>
      <w:r w:rsidRPr="008B0B0B">
        <w:rPr>
          <w:vertAlign w:val="subscript"/>
        </w:rPr>
        <w:t>4</w:t>
      </w:r>
      <w:r>
        <w:t xml:space="preserve"> 8 kez tekrar eder. Buna göre her eşleşme alanının olasılıkları Eşitlik-</w:t>
      </w:r>
      <w:proofErr w:type="gramStart"/>
      <w:r>
        <w:t>3</w:t>
      </w:r>
      <w:r w:rsidR="009369DA">
        <w:t>.2</w:t>
      </w:r>
      <w:proofErr w:type="gramEnd"/>
      <w:r w:rsidR="00EB5E0A">
        <w:t>.’</w:t>
      </w:r>
      <w:r>
        <w:t>e göre aşağıda hesaplanmıştır.</w:t>
      </w:r>
    </w:p>
    <w:p w14:paraId="504E9252" w14:textId="77777777" w:rsidR="00D40CFA" w:rsidRDefault="00D40CFA" w:rsidP="00115220">
      <w:pPr>
        <w:spacing w:line="276" w:lineRule="auto"/>
        <w:jc w:val="both"/>
      </w:pPr>
    </w:p>
    <w:p w14:paraId="702CB835" w14:textId="4B9D5F49" w:rsidR="00115220" w:rsidRDefault="00D40CFA" w:rsidP="00042ACD">
      <w:pPr>
        <w:spacing w:line="276" w:lineRule="auto"/>
        <w:jc w:val="center"/>
        <w:rPr>
          <w:bCs/>
          <w:lang w:val="en-US"/>
        </w:rPr>
      </w:pPr>
      <w:r>
        <w:rPr>
          <w:noProof/>
        </w:rPr>
        <w:lastRenderedPageBreak/>
        <w:drawing>
          <wp:inline distT="0" distB="0" distL="0" distR="0" wp14:anchorId="6F5D4544" wp14:editId="0C2E5CB2">
            <wp:extent cx="5178572" cy="3996000"/>
            <wp:effectExtent l="0" t="0" r="3175" b="5080"/>
            <wp:docPr id="1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laslik.png"/>
                    <pic:cNvPicPr/>
                  </pic:nvPicPr>
                  <pic:blipFill>
                    <a:blip r:embed="rId26">
                      <a:extLst>
                        <a:ext uri="{28A0092B-C50C-407E-A947-70E740481C1C}">
                          <a14:useLocalDpi xmlns:a14="http://schemas.microsoft.com/office/drawing/2010/main" val="0"/>
                        </a:ext>
                      </a:extLst>
                    </a:blip>
                    <a:stretch>
                      <a:fillRect/>
                    </a:stretch>
                  </pic:blipFill>
                  <pic:spPr>
                    <a:xfrm>
                      <a:off x="0" y="0"/>
                      <a:ext cx="5178572" cy="3996000"/>
                    </a:xfrm>
                    <a:prstGeom prst="rect">
                      <a:avLst/>
                    </a:prstGeom>
                  </pic:spPr>
                </pic:pic>
              </a:graphicData>
            </a:graphic>
          </wp:inline>
        </w:drawing>
      </w:r>
    </w:p>
    <w:p w14:paraId="4D7CB66A" w14:textId="78CBA6E3" w:rsidR="00213C73" w:rsidRPr="004F7D00" w:rsidRDefault="00042ACD" w:rsidP="0055653A">
      <w:pPr>
        <w:pStyle w:val="ekilYazs"/>
        <w:spacing w:before="120" w:beforeAutospacing="0" w:after="480" w:afterAutospacing="0"/>
        <w:rPr>
          <w:sz w:val="18"/>
          <w:szCs w:val="18"/>
        </w:rPr>
      </w:pPr>
      <w:bookmarkStart w:id="77" w:name="_Toc448917226"/>
      <w:r w:rsidRPr="004F7D00">
        <w:rPr>
          <w:sz w:val="18"/>
          <w:szCs w:val="18"/>
        </w:rPr>
        <w:t xml:space="preserve">Şekil </w:t>
      </w:r>
      <w:r w:rsidR="00213C73">
        <w:rPr>
          <w:sz w:val="18"/>
          <w:szCs w:val="18"/>
        </w:rPr>
        <w:t>3</w:t>
      </w:r>
      <w:r w:rsidR="00981A95" w:rsidRPr="004F7D00">
        <w:rPr>
          <w:sz w:val="18"/>
          <w:szCs w:val="18"/>
        </w:rPr>
        <w:t>.</w:t>
      </w:r>
      <w:r w:rsidR="002A44DD" w:rsidRPr="004F7D00">
        <w:rPr>
          <w:sz w:val="18"/>
          <w:szCs w:val="18"/>
        </w:rPr>
        <w:fldChar w:fldCharType="begin"/>
      </w:r>
      <w:r w:rsidR="002A44DD" w:rsidRPr="004F7D00">
        <w:rPr>
          <w:sz w:val="18"/>
          <w:szCs w:val="18"/>
        </w:rPr>
        <w:instrText xml:space="preserve"> SEQ Şekil \* ARABIC \s 1 </w:instrText>
      </w:r>
      <w:r w:rsidR="002A44DD" w:rsidRPr="004F7D00">
        <w:rPr>
          <w:sz w:val="18"/>
          <w:szCs w:val="18"/>
        </w:rPr>
        <w:fldChar w:fldCharType="separate"/>
      </w:r>
      <w:r w:rsidR="0001641E">
        <w:rPr>
          <w:noProof/>
          <w:sz w:val="18"/>
          <w:szCs w:val="18"/>
        </w:rPr>
        <w:t>4</w:t>
      </w:r>
      <w:r w:rsidR="002A44DD" w:rsidRPr="004F7D00">
        <w:rPr>
          <w:noProof/>
          <w:sz w:val="18"/>
          <w:szCs w:val="18"/>
        </w:rPr>
        <w:fldChar w:fldCharType="end"/>
      </w:r>
      <w:r w:rsidRPr="004F7D00">
        <w:rPr>
          <w:sz w:val="18"/>
          <w:szCs w:val="18"/>
        </w:rPr>
        <w:t xml:space="preserve">. Referans baytından üretilen eşleşme alanı ve bir bit sağa kaydırma yöntemiyle oluşabilecek eşleşme </w:t>
      </w:r>
      <w:r w:rsidR="00213C73">
        <w:rPr>
          <w:sz w:val="18"/>
          <w:szCs w:val="18"/>
        </w:rPr>
        <w:br/>
        <w:t xml:space="preserve">                </w:t>
      </w:r>
      <w:r w:rsidRPr="004F7D00">
        <w:rPr>
          <w:sz w:val="18"/>
          <w:szCs w:val="18"/>
        </w:rPr>
        <w:t>alanları örnekleri.</w:t>
      </w:r>
      <w:bookmarkEnd w:id="77"/>
    </w:p>
    <w:p w14:paraId="50936C49" w14:textId="3ADADAD2" w:rsidR="00D40CFA" w:rsidRPr="0055653A" w:rsidRDefault="00CE2BD1" w:rsidP="0055653A">
      <w:pPr>
        <w:spacing w:after="480" w:line="360" w:lineRule="auto"/>
        <w:ind w:firstLine="284"/>
        <w:jc w:val="center"/>
      </w:pP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1</m:t>
                </m:r>
              </m:sub>
            </m:sSub>
          </m:sub>
        </m:sSub>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16</m:t>
            </m:r>
          </m:den>
        </m:f>
      </m:oMath>
      <w:r w:rsidR="00632027">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2</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32</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16</m:t>
            </m:r>
          </m:den>
        </m:f>
      </m:oMath>
      <w:r w:rsidR="00632027">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 xml:space="preserve"> p</m:t>
            </m:r>
          </m:e>
          <m:sub>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3</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4</m:t>
            </m:r>
          </m:num>
          <m:den>
            <m:r>
              <w:rPr>
                <w:rFonts w:ascii="Cambria Math" w:hAnsi="Cambria Math"/>
              </w:rPr>
              <m:t>64</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16</m:t>
            </m:r>
          </m:den>
        </m:f>
      </m:oMath>
      <w:r w:rsidR="00632027">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 xml:space="preserve">    p</m:t>
            </m:r>
          </m:e>
          <m:sub>
            <m:sSub>
              <m:sSubPr>
                <m:ctrlPr>
                  <w:rPr>
                    <w:rFonts w:ascii="Cambria Math" w:hAnsi="Cambria Math" w:cs="Cambria Math"/>
                    <w:i/>
                  </w:rPr>
                </m:ctrlPr>
              </m:sSubPr>
              <m:e>
                <m:r>
                  <w:rPr>
                    <w:rFonts w:ascii="Cambria Math" w:hAnsi="Cambria Math" w:cs="Cambria Math"/>
                  </w:rPr>
                  <m:t>EA</m:t>
                </m:r>
              </m:e>
              <m:sub>
                <m:r>
                  <w:rPr>
                    <w:rFonts w:ascii="Cambria Math" w:hAnsi="Cambria Math" w:cs="Cambria Math"/>
                  </w:rPr>
                  <m:t>4</m:t>
                </m:r>
              </m:sub>
            </m:sSub>
          </m:sub>
        </m:sSub>
        <m:r>
          <m:rPr>
            <m:sty m:val="p"/>
          </m:rPr>
          <w:rPr>
            <w:rFonts w:ascii="Cambria Math" w:hAnsi="Cambria Math" w:cs="Cambria Math"/>
          </w:rPr>
          <m:t>=</m:t>
        </m:r>
        <m:f>
          <m:fPr>
            <m:ctrlPr>
              <w:rPr>
                <w:rFonts w:ascii="Cambria Math" w:hAnsi="Cambria Math"/>
              </w:rPr>
            </m:ctrlPr>
          </m:fPr>
          <m:num>
            <m:r>
              <w:rPr>
                <w:rFonts w:ascii="Cambria Math" w:hAnsi="Cambria Math"/>
              </w:rPr>
              <m:t>8</m:t>
            </m:r>
          </m:num>
          <m:den>
            <m:r>
              <w:rPr>
                <w:rFonts w:ascii="Cambria Math" w:hAnsi="Cambria Math"/>
              </w:rPr>
              <m:t>128</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16</m:t>
            </m:r>
          </m:den>
        </m:f>
      </m:oMath>
    </w:p>
    <w:p w14:paraId="3ED7DA7B" w14:textId="420C2407" w:rsidR="00DD5832" w:rsidRPr="006114A8" w:rsidRDefault="00DD5832" w:rsidP="0055653A">
      <w:pPr>
        <w:spacing w:after="480" w:line="360" w:lineRule="auto"/>
        <w:jc w:val="both"/>
        <w:rPr>
          <w:bCs/>
        </w:rPr>
      </w:pPr>
      <w:r>
        <w:t xml:space="preserve">Her eşleşme alanının eşleşme olasılığı birbiriyle aynı çıkmaktadır. </w:t>
      </w:r>
      <w:r w:rsidRPr="006114A8">
        <w:rPr>
          <w:bCs/>
        </w:rPr>
        <w:t xml:space="preserve">Hesaplamalarda kullanılan bazı eşitlikler aşağıda verilmiştir. </w:t>
      </w:r>
    </w:p>
    <w:p w14:paraId="6CE5B395" w14:textId="26FB5DC5" w:rsidR="00632027" w:rsidRPr="0055653A" w:rsidRDefault="00632027" w:rsidP="0055653A">
      <w:pPr>
        <w:spacing w:after="480" w:line="360" w:lineRule="auto"/>
      </w:pPr>
      <w:r w:rsidRPr="0012491C">
        <w:t xml:space="preserve">Örtü İmge </w:t>
      </w:r>
      <w:r>
        <w:t>Boyutu</w:t>
      </w:r>
      <w:r w:rsidRPr="0012491C">
        <w:t>(Bayt) = İmge Genişlik * Yükseklik * 3</w:t>
      </w:r>
      <w:r w:rsidR="00EE3FF2">
        <w:t xml:space="preserve"> </w:t>
      </w:r>
      <w:r w:rsidRPr="0012491C">
        <w:t xml:space="preserve">(RGB) </w:t>
      </w:r>
      <w:r w:rsidR="00EE3FF2">
        <w:t xml:space="preserve">    </w:t>
      </w:r>
      <w:r>
        <w:t xml:space="preserve">   </w:t>
      </w:r>
      <w:r>
        <w:tab/>
        <w:t xml:space="preserve">       </w:t>
      </w:r>
      <w:r w:rsidR="00213C73">
        <w:t xml:space="preserve"> </w:t>
      </w:r>
      <w:r>
        <w:t xml:space="preserve">  </w:t>
      </w:r>
      <w:r w:rsidR="00EB5E0A">
        <w:t xml:space="preserve">    </w:t>
      </w:r>
      <w:r>
        <w:t xml:space="preserve"> </w:t>
      </w:r>
      <w:r w:rsidRPr="00632027">
        <w:t>(</w:t>
      </w:r>
      <w:proofErr w:type="gramStart"/>
      <w:r w:rsidRPr="00632027">
        <w:t>3.3</w:t>
      </w:r>
      <w:proofErr w:type="gramEnd"/>
      <w:r w:rsidRPr="00632027">
        <w:t>)</w:t>
      </w:r>
    </w:p>
    <w:p w14:paraId="55E514B3" w14:textId="352A6525" w:rsidR="00632027" w:rsidRPr="0055653A" w:rsidRDefault="00632027" w:rsidP="0055653A">
      <w:pPr>
        <w:spacing w:after="480" w:line="360" w:lineRule="auto"/>
      </w:pPr>
      <w:r w:rsidRPr="0012491C">
        <w:t xml:space="preserve">Blok Sayısı = </w:t>
      </w:r>
      <m:oMath>
        <m:f>
          <m:fPr>
            <m:ctrlPr>
              <w:rPr>
                <w:rFonts w:ascii="Cambria Math" w:hAnsi="Cambria Math"/>
                <w:i/>
              </w:rPr>
            </m:ctrlPr>
          </m:fPr>
          <m:num>
            <m:r>
              <w:rPr>
                <w:rFonts w:ascii="Cambria Math" w:hAnsi="Cambria Math"/>
              </w:rPr>
              <m:t>Örtü İmge Boyutu (Bayt)</m:t>
            </m:r>
          </m:num>
          <m:den>
            <m:r>
              <w:rPr>
                <w:rFonts w:ascii="Cambria Math" w:hAnsi="Cambria Math"/>
              </w:rPr>
              <m:t>Blok Boyutu(Bayt)</m:t>
            </m:r>
          </m:den>
        </m:f>
      </m:oMath>
      <w:r>
        <w:tab/>
      </w:r>
      <w:r>
        <w:tab/>
      </w:r>
      <w:r>
        <w:tab/>
      </w:r>
      <w:r>
        <w:tab/>
      </w:r>
      <w:r>
        <w:tab/>
        <w:t xml:space="preserve">           </w:t>
      </w:r>
      <w:r w:rsidR="004F7D00">
        <w:tab/>
        <w:t xml:space="preserve">           </w:t>
      </w:r>
      <w:r w:rsidR="00EB5E0A">
        <w:t xml:space="preserve">                       </w:t>
      </w:r>
      <w:r>
        <w:t>(</w:t>
      </w:r>
      <w:proofErr w:type="gramStart"/>
      <w:r>
        <w:t>3.4</w:t>
      </w:r>
      <w:proofErr w:type="gramEnd"/>
      <w:r>
        <w:t>)</w:t>
      </w:r>
    </w:p>
    <w:p w14:paraId="5057F92F" w14:textId="3676FA8F" w:rsidR="00632027" w:rsidRPr="0012491C" w:rsidRDefault="00632027" w:rsidP="0055653A">
      <w:pPr>
        <w:spacing w:after="480" w:line="360" w:lineRule="auto"/>
      </w:pPr>
      <w:r w:rsidRPr="0012491C">
        <w:t xml:space="preserve">Gizlenen Veri (Bayt) = </w:t>
      </w:r>
      <m:oMath>
        <m:f>
          <m:fPr>
            <m:ctrlPr>
              <w:rPr>
                <w:rFonts w:ascii="Cambria Math" w:hAnsi="Cambria Math"/>
                <w:i/>
              </w:rPr>
            </m:ctrlPr>
          </m:fPr>
          <m:num>
            <m:r>
              <m:rPr>
                <m:sty m:val="p"/>
              </m:rPr>
              <w:rPr>
                <w:rFonts w:ascii="Cambria Math" w:hAnsi="Cambria Math"/>
              </w:rPr>
              <m:t>Blok Sayı * Bir Blokta Gizlenen Bit Sayısı</m:t>
            </m:r>
          </m:num>
          <m:den>
            <m:r>
              <w:rPr>
                <w:rFonts w:ascii="Cambria Math" w:hAnsi="Cambria Math"/>
              </w:rPr>
              <m:t xml:space="preserve">8 </m:t>
            </m:r>
            <m:r>
              <m:rPr>
                <m:sty m:val="p"/>
              </m:rPr>
              <w:rPr>
                <w:rFonts w:ascii="Cambria Math" w:hAnsi="Cambria Math"/>
              </w:rPr>
              <m:t>bit</m:t>
            </m:r>
          </m:den>
        </m:f>
      </m:oMath>
      <w:r>
        <w:t xml:space="preserve">  </w:t>
      </w:r>
      <w:r>
        <w:tab/>
      </w:r>
      <w:r>
        <w:tab/>
        <w:t xml:space="preserve">          </w:t>
      </w:r>
      <w:r w:rsidR="00EB5E0A">
        <w:t xml:space="preserve">                  </w:t>
      </w:r>
      <w:r>
        <w:t xml:space="preserve"> </w:t>
      </w:r>
      <w:r w:rsidRPr="0012491C">
        <w:t>(</w:t>
      </w:r>
      <w:proofErr w:type="gramStart"/>
      <w:r>
        <w:t>3.5</w:t>
      </w:r>
      <w:proofErr w:type="gramEnd"/>
      <w:r w:rsidRPr="0012491C">
        <w:t>)</w:t>
      </w:r>
    </w:p>
    <w:p w14:paraId="59FF57F7" w14:textId="77777777" w:rsidR="00632027" w:rsidRPr="0012491C" w:rsidRDefault="00632027" w:rsidP="0055653A">
      <w:pPr>
        <w:spacing w:after="480" w:line="360" w:lineRule="auto"/>
        <w:ind w:firstLine="284"/>
        <w:jc w:val="center"/>
      </w:pPr>
    </w:p>
    <w:p w14:paraId="4AA03067" w14:textId="31A0DF3C" w:rsidR="00632027" w:rsidRDefault="00EF0B6A" w:rsidP="0055653A">
      <w:pPr>
        <w:spacing w:after="480" w:line="360" w:lineRule="auto"/>
      </w:pPr>
      <w:r>
        <w:lastRenderedPageBreak/>
        <w:t>%</w:t>
      </w:r>
      <w:r w:rsidRPr="00632027">
        <w:t xml:space="preserve">Veri Gizlenen </w:t>
      </w:r>
      <w:r w:rsidR="00632027" w:rsidRPr="00632027">
        <w:t xml:space="preserve">Bloğun </w:t>
      </w:r>
      <w:r w:rsidRPr="00632027">
        <w:t xml:space="preserve">Toplam </w:t>
      </w:r>
      <w:r w:rsidR="00632027" w:rsidRPr="00632027">
        <w:t>Bloğa Oranı</w:t>
      </w:r>
      <w:r w:rsidR="00632027" w:rsidRPr="0012491C">
        <w:t xml:space="preserve">=  </w:t>
      </w:r>
      <m:oMath>
        <m:f>
          <m:fPr>
            <m:ctrlPr>
              <w:rPr>
                <w:rFonts w:ascii="Cambria Math" w:hAnsi="Cambria Math"/>
                <w:i/>
              </w:rPr>
            </m:ctrlPr>
          </m:fPr>
          <m:num>
            <m:r>
              <w:rPr>
                <w:rFonts w:ascii="Cambria Math" w:hAnsi="Cambria Math"/>
              </w:rPr>
              <m:t>Veri Gizlenen Blok Sayısı</m:t>
            </m:r>
          </m:num>
          <m:den>
            <m:r>
              <w:rPr>
                <w:rFonts w:ascii="Cambria Math" w:hAnsi="Cambria Math"/>
              </w:rPr>
              <m:t>Toplam Blok Sayısı</m:t>
            </m:r>
          </m:den>
        </m:f>
      </m:oMath>
      <w:r w:rsidR="009907B6">
        <w:t>x</w:t>
      </w:r>
      <w:r>
        <w:t xml:space="preserve">100   </w:t>
      </w:r>
      <w:r w:rsidR="00632027">
        <w:t xml:space="preserve">  </w:t>
      </w:r>
      <w:r w:rsidR="004F7D00">
        <w:t xml:space="preserve">    </w:t>
      </w:r>
      <w:r w:rsidR="00632027">
        <w:t>(</w:t>
      </w:r>
      <w:proofErr w:type="gramStart"/>
      <w:r w:rsidR="00632027">
        <w:t>3.6</w:t>
      </w:r>
      <w:proofErr w:type="gramEnd"/>
      <w:r w:rsidR="00632027">
        <w:t>)</w:t>
      </w:r>
      <w:r w:rsidR="00632027" w:rsidRPr="0012491C">
        <w:t xml:space="preserve"> </w:t>
      </w:r>
    </w:p>
    <w:p w14:paraId="1A5118D8" w14:textId="2ABA24DA" w:rsidR="0055653A" w:rsidRDefault="00927082" w:rsidP="0055653A">
      <w:pPr>
        <w:spacing w:after="480" w:line="360" w:lineRule="auto"/>
        <w:jc w:val="both"/>
      </w:pPr>
      <w:r>
        <w:t>EM-1</w:t>
      </w:r>
      <w:r w:rsidR="003D3022">
        <w:t xml:space="preserve"> yöntemi Matlab programında yazılarak uygulanmıştır. </w:t>
      </w:r>
      <w:r w:rsidR="00DD5832">
        <w:t>Eşleşme olasılığı</w:t>
      </w:r>
      <w:r w:rsidR="003D3022">
        <w:t>nı istatiksel olarak inceleyebilmek için</w:t>
      </w:r>
      <w:r w:rsidR="00DD5832">
        <w:t xml:space="preserve"> 500x400 boyutlarındaki bir renkli imgeye maksimum oranda </w:t>
      </w:r>
      <w:r>
        <w:t>EM-1</w:t>
      </w:r>
      <w:r w:rsidR="00DD5832">
        <w:t xml:space="preserve"> yöntemi ile başka bir renkli imge verisi gizlenmiştir.</w:t>
      </w:r>
      <w:r w:rsidR="003D3022">
        <w:t xml:space="preserve"> Gizleme sonucunda gizleme ilgili sayısal bilgiler yukarıda verilen eşitliklerle hesaplanmıştır.</w:t>
      </w:r>
      <w:r w:rsidR="00DD5832">
        <w:t xml:space="preserve"> Örtü</w:t>
      </w:r>
      <w:r w:rsidR="003D3022">
        <w:t xml:space="preserve"> imge verisinin boyutu Eşitlik-</w:t>
      </w:r>
      <w:proofErr w:type="gramStart"/>
      <w:r w:rsidR="003D3022">
        <w:t>3.3</w:t>
      </w:r>
      <w:proofErr w:type="gramEnd"/>
      <w:r w:rsidR="00EB5E0A">
        <w:t>.’</w:t>
      </w:r>
      <w:r w:rsidR="00DD5832">
        <w:t>e göre 500*400*3=60</w:t>
      </w:r>
      <w:r w:rsidR="003D3022">
        <w:t>0.000 bayt olduğu için Eşitlik-3.4</w:t>
      </w:r>
      <w:r w:rsidR="00EB5E0A">
        <w:t>.’</w:t>
      </w:r>
      <w:r w:rsidR="00DD5832">
        <w:t xml:space="preserve">e göre </w:t>
      </w:r>
      <m:oMath>
        <m:f>
          <m:fPr>
            <m:ctrlPr>
              <w:rPr>
                <w:rFonts w:ascii="Cambria Math" w:hAnsi="Cambria Math"/>
                <w:i/>
              </w:rPr>
            </m:ctrlPr>
          </m:fPr>
          <m:num>
            <m:r>
              <w:rPr>
                <w:rFonts w:ascii="Cambria Math" w:hAnsi="Cambria Math"/>
              </w:rPr>
              <m:t>600.000</m:t>
            </m:r>
          </m:num>
          <m:den>
            <m:r>
              <w:rPr>
                <w:rFonts w:ascii="Cambria Math" w:hAnsi="Cambria Math"/>
              </w:rPr>
              <m:t>4</m:t>
            </m:r>
          </m:den>
        </m:f>
        <m:r>
          <w:rPr>
            <w:rFonts w:ascii="Cambria Math" w:hAnsi="Cambria Math"/>
          </w:rPr>
          <m:t>=150.000</m:t>
        </m:r>
      </m:oMath>
      <w:r w:rsidR="00DD5832">
        <w:t xml:space="preserve"> blok oluşur. Örtü imgesine 150.000 bloktan </w:t>
      </w:r>
      <w:r>
        <w:t>EM-1</w:t>
      </w:r>
      <w:r w:rsidR="003D3022">
        <w:t xml:space="preserve"> yöntemiyle veri gizleme işlemi sonucunda </w:t>
      </w:r>
      <w:r w:rsidR="00DD5832">
        <w:t>28.206 tane bloğa toplamda Eşitlik-</w:t>
      </w:r>
      <w:proofErr w:type="gramStart"/>
      <w:r w:rsidR="00EF0B6A">
        <w:t>3.5</w:t>
      </w:r>
      <w:proofErr w:type="gramEnd"/>
      <w:r w:rsidR="00EB5E0A">
        <w:t>.’</w:t>
      </w:r>
      <w:r w:rsidR="00DD5832" w:rsidRPr="00653229">
        <w:t>e göre</w:t>
      </w:r>
      <w:r w:rsidR="00DD5832">
        <w:rPr>
          <w:sz w:val="18"/>
        </w:rPr>
        <w:t xml:space="preserve"> </w:t>
      </w:r>
      <m:oMath>
        <m:f>
          <m:fPr>
            <m:ctrlPr>
              <w:rPr>
                <w:rFonts w:ascii="Cambria Math" w:hAnsi="Cambria Math"/>
                <w:i/>
                <w:sz w:val="18"/>
              </w:rPr>
            </m:ctrlPr>
          </m:fPr>
          <m:num>
            <m:r>
              <m:rPr>
                <m:sty m:val="p"/>
              </m:rPr>
              <w:rPr>
                <w:rFonts w:ascii="Cambria Math" w:hAnsi="Cambria Math"/>
                <w:sz w:val="18"/>
              </w:rPr>
              <m:t>28.206*4 bit</m:t>
            </m:r>
          </m:num>
          <m:den>
            <m:r>
              <w:rPr>
                <w:rFonts w:ascii="Cambria Math" w:hAnsi="Cambria Math"/>
                <w:sz w:val="18"/>
              </w:rPr>
              <m:t xml:space="preserve">8 </m:t>
            </m:r>
            <m:r>
              <m:rPr>
                <m:sty m:val="p"/>
              </m:rPr>
              <w:rPr>
                <w:rFonts w:ascii="Cambria Math" w:hAnsi="Cambria Math"/>
                <w:sz w:val="18"/>
              </w:rPr>
              <m:t>bit</m:t>
            </m:r>
          </m:den>
        </m:f>
      </m:oMath>
      <w:r w:rsidR="00DD5832">
        <w:t xml:space="preserve"> </w:t>
      </w:r>
      <w:r w:rsidR="003D3022">
        <w:t xml:space="preserve">= 14.103 </w:t>
      </w:r>
      <w:r w:rsidR="00DD5832">
        <w:t xml:space="preserve">bayt veri gizlenmiştir. Gizleme sonucunda gizlenecek </w:t>
      </w:r>
      <w:r w:rsidR="009A0023">
        <w:t>4-bitlik</w:t>
      </w:r>
      <w:r w:rsidR="00DD5832">
        <w:t xml:space="preserve"> mesaj parçaları 7302 kez </w:t>
      </w:r>
      <w:r w:rsidR="005D1835">
        <w:t>E</w:t>
      </w:r>
      <w:r w:rsidR="00DD5832">
        <w:t>A</w:t>
      </w:r>
      <w:r w:rsidR="00DD5832" w:rsidRPr="00376880">
        <w:rPr>
          <w:vertAlign w:val="subscript"/>
        </w:rPr>
        <w:t>1</w:t>
      </w:r>
      <w:r w:rsidR="00DD5832">
        <w:t xml:space="preserve">, 6193 kez </w:t>
      </w:r>
      <w:r w:rsidR="005D1835">
        <w:t>E</w:t>
      </w:r>
      <w:r w:rsidR="00DD5832">
        <w:t>A</w:t>
      </w:r>
      <w:r w:rsidR="00DD5832" w:rsidRPr="00376880">
        <w:rPr>
          <w:vertAlign w:val="subscript"/>
        </w:rPr>
        <w:t>2</w:t>
      </w:r>
      <w:r w:rsidR="00DD5832">
        <w:t xml:space="preserve">, 7337 kez </w:t>
      </w:r>
      <w:r w:rsidR="005D1835">
        <w:t>E</w:t>
      </w:r>
      <w:r w:rsidR="00DD5832">
        <w:t>A</w:t>
      </w:r>
      <w:r w:rsidR="00DD5832" w:rsidRPr="00376880">
        <w:rPr>
          <w:vertAlign w:val="subscript"/>
        </w:rPr>
        <w:t>3</w:t>
      </w:r>
      <w:r w:rsidR="00DD5832">
        <w:t xml:space="preserve"> ve 7374 kez </w:t>
      </w:r>
      <w:r w:rsidR="005D1835">
        <w:t>E</w:t>
      </w:r>
      <w:r w:rsidR="00DD5832">
        <w:t>A</w:t>
      </w:r>
      <w:r w:rsidR="00DD5832" w:rsidRPr="00376880">
        <w:rPr>
          <w:vertAlign w:val="subscript"/>
        </w:rPr>
        <w:t>4</w:t>
      </w:r>
      <w:r w:rsidR="00DD5832">
        <w:t xml:space="preserve"> eşleşme alanıyla eşleşm</w:t>
      </w:r>
      <w:r w:rsidR="00EF0B6A">
        <w:t>iştir. 150.000 bloktan Eşitlik-</w:t>
      </w:r>
      <w:proofErr w:type="gramStart"/>
      <w:r w:rsidR="00EF0B6A">
        <w:t>3.6</w:t>
      </w:r>
      <w:proofErr w:type="gramEnd"/>
      <w:r w:rsidR="00EB5E0A">
        <w:t>.’</w:t>
      </w:r>
      <w:r w:rsidR="00EF0B6A">
        <w:t>a</w:t>
      </w:r>
      <w:r w:rsidR="00DD5832">
        <w:t xml:space="preserve"> göre her  </w:t>
      </w:r>
      <m:oMath>
        <m:f>
          <m:fPr>
            <m:ctrlPr>
              <w:rPr>
                <w:rFonts w:ascii="Cambria Math" w:hAnsi="Cambria Math"/>
                <w:i/>
                <w:sz w:val="22"/>
              </w:rPr>
            </m:ctrlPr>
          </m:fPr>
          <m:num>
            <m:r>
              <w:rPr>
                <w:rFonts w:ascii="Cambria Math" w:hAnsi="Cambria Math"/>
                <w:sz w:val="22"/>
              </w:rPr>
              <m:t>28.206</m:t>
            </m:r>
          </m:num>
          <m:den>
            <m:r>
              <w:rPr>
                <w:rFonts w:ascii="Cambria Math" w:hAnsi="Cambria Math"/>
                <w:sz w:val="22"/>
              </w:rPr>
              <m:t>150.000</m:t>
            </m:r>
          </m:den>
        </m:f>
        <m:r>
          <w:rPr>
            <w:rFonts w:ascii="Cambria Math" w:hAnsi="Cambria Math"/>
            <w:sz w:val="22"/>
          </w:rPr>
          <m:t>=%18,8</m:t>
        </m:r>
      </m:oMath>
      <w:r w:rsidR="00DD5832" w:rsidRPr="00EF0B6A">
        <w:rPr>
          <w:sz w:val="22"/>
        </w:rPr>
        <w:t xml:space="preserve"> </w:t>
      </w:r>
      <w:r w:rsidR="00DD5832">
        <w:t xml:space="preserve">tanesine veri gizlenmiştir. Buna göre gizlenecek 4 bitli mesaj parçası </w:t>
      </w:r>
      <w:r w:rsidR="00910B2E">
        <w:t>tüm blokların</w:t>
      </w:r>
      <w:r w:rsidR="00DD5832">
        <w:t xml:space="preserve"> </w:t>
      </w:r>
      <w:r w:rsidR="00910B2E">
        <w:t>%18,8</w:t>
      </w:r>
      <w:r w:rsidR="00EB5E0A">
        <w:t>’</w:t>
      </w:r>
      <w:r w:rsidR="00910B2E">
        <w:t>inin</w:t>
      </w:r>
      <w:r w:rsidR="00DD5832">
        <w:t xml:space="preserve"> eşleşme alanıyla eşleşmiştir.</w:t>
      </w:r>
      <w:r w:rsidR="003D3022">
        <w:t xml:space="preserve"> </w:t>
      </w:r>
      <w:r w:rsidR="00303E1F">
        <w:t>Bu değerler örtü imgeye göre değişiklik göstermektedir.</w:t>
      </w:r>
    </w:p>
    <w:p w14:paraId="42065BAD" w14:textId="77777777" w:rsidR="0055653A" w:rsidRDefault="003D3022" w:rsidP="0055653A">
      <w:pPr>
        <w:spacing w:after="480" w:line="360" w:lineRule="auto"/>
        <w:jc w:val="both"/>
      </w:pPr>
      <w:r>
        <w:t xml:space="preserve">Tez çalışmasında önerilen veri gizleme yöntemi </w:t>
      </w:r>
      <w:r w:rsidR="00927082">
        <w:t>EM-1</w:t>
      </w:r>
      <w:r>
        <w:t xml:space="preserve">’in </w:t>
      </w:r>
      <w:r w:rsidR="007F2752">
        <w:t xml:space="preserve">veri gizleme sonucunda </w:t>
      </w:r>
      <w:r>
        <w:t>örtü imgede</w:t>
      </w:r>
      <w:r w:rsidR="007F2752">
        <w:t xml:space="preserve"> yaptığı değişim oranını </w:t>
      </w:r>
      <w:r w:rsidR="00D0154A">
        <w:t xml:space="preserve">hesaplayabilmek için </w:t>
      </w:r>
      <w:r w:rsidR="009369DA">
        <w:t>kullanılan Eşitlik-</w:t>
      </w:r>
      <w:proofErr w:type="gramStart"/>
      <w:r w:rsidR="009369DA">
        <w:t>3.7</w:t>
      </w:r>
      <w:proofErr w:type="gramEnd"/>
      <w:r w:rsidR="0055653A">
        <w:t xml:space="preserve"> aşağıda verilmiştir.</w:t>
      </w:r>
    </w:p>
    <w:p w14:paraId="600C4729" w14:textId="5D884F5A" w:rsidR="003D3022" w:rsidRPr="0012491C" w:rsidRDefault="003D3022" w:rsidP="0055653A">
      <w:pPr>
        <w:spacing w:after="480" w:line="360" w:lineRule="auto"/>
        <w:jc w:val="both"/>
      </w:pPr>
      <w:r w:rsidRPr="0012491C">
        <w:t xml:space="preserve">Değişim oranı  </w:t>
      </w:r>
      <m:oMath>
        <m:r>
          <m:rPr>
            <m:sty m:val="p"/>
          </m:rPr>
          <w:rPr>
            <w:rFonts w:ascii="Cambria Math" w:hAnsi="Cambria Math"/>
          </w:rPr>
          <m:t>Є</m:t>
        </m:r>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Değişen</m:t>
            </m:r>
            <m:r>
              <w:rPr>
                <w:rFonts w:ascii="Cambria Math" w:hAnsi="Cambria Math" w:cs="Cambria Math"/>
              </w:rPr>
              <m:t xml:space="preserve"> </m:t>
            </m:r>
            <m:r>
              <m:rPr>
                <m:sty m:val="p"/>
              </m:rPr>
              <w:rPr>
                <w:rFonts w:ascii="Cambria Math" w:hAnsi="Cambria Math" w:cs="Cambria Math"/>
              </w:rPr>
              <m:t>Bit</m:t>
            </m:r>
          </m:num>
          <m:den>
            <m:r>
              <m:rPr>
                <m:sty m:val="p"/>
              </m:rPr>
              <w:rPr>
                <w:rFonts w:ascii="Cambria Math" w:hAnsi="Cambria Math" w:cs="Cambria Math"/>
              </w:rPr>
              <m:t>Gizlenen Bit</m:t>
            </m:r>
          </m:den>
        </m:f>
      </m:oMath>
      <w:r w:rsidRPr="0012491C">
        <w:tab/>
        <w:t xml:space="preserve"> </w:t>
      </w:r>
      <w:r w:rsidR="007F2752">
        <w:tab/>
      </w:r>
      <w:r w:rsidR="00213C73">
        <w:t xml:space="preserve">   </w:t>
      </w:r>
      <w:r w:rsidR="007F2752">
        <w:tab/>
      </w:r>
      <w:r w:rsidR="007F2752">
        <w:tab/>
        <w:t xml:space="preserve">        </w:t>
      </w:r>
      <w:r w:rsidR="004F7D00">
        <w:t xml:space="preserve">          </w:t>
      </w:r>
      <w:r w:rsidR="00213C73">
        <w:t xml:space="preserve">           </w:t>
      </w:r>
      <w:r w:rsidR="00B13FB9">
        <w:t xml:space="preserve">  </w:t>
      </w:r>
      <w:r w:rsidR="007F2752">
        <w:t xml:space="preserve">  </w:t>
      </w:r>
      <w:r w:rsidR="00EB5E0A">
        <w:t xml:space="preserve">                             </w:t>
      </w:r>
      <w:r w:rsidR="007F2752">
        <w:t xml:space="preserve"> </w:t>
      </w:r>
      <w:r w:rsidR="009369DA">
        <w:t>(</w:t>
      </w:r>
      <w:proofErr w:type="gramStart"/>
      <w:r w:rsidR="009369DA">
        <w:t>3.7</w:t>
      </w:r>
      <w:proofErr w:type="gramEnd"/>
      <w:r w:rsidR="007F2752">
        <w:t>)</w:t>
      </w:r>
    </w:p>
    <w:p w14:paraId="64079F64" w14:textId="7A075674" w:rsidR="007F2752" w:rsidRDefault="00927082" w:rsidP="0055653A">
      <w:pPr>
        <w:spacing w:after="480" w:line="360" w:lineRule="auto"/>
        <w:jc w:val="both"/>
      </w:pPr>
      <w:r>
        <w:t>EM-1</w:t>
      </w:r>
      <w:r w:rsidR="003D3022" w:rsidRPr="007F2752">
        <w:t xml:space="preserve"> y</w:t>
      </w:r>
      <w:r w:rsidR="00D0154A">
        <w:t>önteminin Eşitlik-</w:t>
      </w:r>
      <w:proofErr w:type="gramStart"/>
      <w:r w:rsidR="00D0154A">
        <w:t>3.7</w:t>
      </w:r>
      <w:proofErr w:type="gramEnd"/>
      <w:r w:rsidR="00EB5E0A">
        <w:t>.’ye</w:t>
      </w:r>
      <w:r w:rsidR="003D3022" w:rsidRPr="007F2752">
        <w:t xml:space="preserve"> göre değişim oranı </w:t>
      </w:r>
      <m:oMath>
        <m:r>
          <m:rPr>
            <m:sty m:val="p"/>
          </m:rPr>
          <w:rPr>
            <w:rFonts w:ascii="Cambria Math" w:hAnsi="Cambria Math"/>
          </w:rPr>
          <m:t>Є</m:t>
        </m:r>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r>
          <w:rPr>
            <w:rFonts w:ascii="Cambria Math" w:hAnsi="Cambria Math"/>
          </w:rPr>
          <m:t>=0,25</m:t>
        </m:r>
      </m:oMath>
      <w:r w:rsidR="003D3022" w:rsidRPr="007F2752">
        <w:t xml:space="preserve"> olur.  Bu değer </w:t>
      </w:r>
      <w:proofErr w:type="gramStart"/>
      <w:r w:rsidR="003D3022" w:rsidRPr="007F2752">
        <w:t>literatürdeki</w:t>
      </w:r>
      <w:proofErr w:type="gramEnd"/>
      <w:r w:rsidR="003D3022" w:rsidRPr="007F2752">
        <w:t xml:space="preserve"> çalışmalara[1-5] göre başarılı bir değerdir. </w:t>
      </w:r>
    </w:p>
    <w:p w14:paraId="3436D69D" w14:textId="3E18CFB4" w:rsidR="0073561C" w:rsidRDefault="00927082" w:rsidP="0055653A">
      <w:pPr>
        <w:spacing w:after="480" w:line="360" w:lineRule="auto"/>
        <w:jc w:val="both"/>
      </w:pPr>
      <w:r>
        <w:t>EM-1</w:t>
      </w:r>
      <w:r w:rsidR="007F2752">
        <w:t xml:space="preserve"> yönteminin veri gizleme kapasitesini </w:t>
      </w:r>
      <w:r w:rsidR="00D0154A">
        <w:t>hesaplayabi</w:t>
      </w:r>
      <w:r w:rsidR="009369DA">
        <w:t>lmek için kullanılan Eşitlik-</w:t>
      </w:r>
      <w:proofErr w:type="gramStart"/>
      <w:r w:rsidR="009369DA">
        <w:t>3.8</w:t>
      </w:r>
      <w:proofErr w:type="gramEnd"/>
      <w:r w:rsidR="007F2752">
        <w:t xml:space="preserve"> aşağıda verilmiştir.</w:t>
      </w:r>
    </w:p>
    <w:p w14:paraId="31398391" w14:textId="77777777" w:rsidR="00B13FB9" w:rsidRDefault="00B13FB9" w:rsidP="0055653A">
      <w:pPr>
        <w:spacing w:after="480" w:line="360" w:lineRule="auto"/>
      </w:pPr>
    </w:p>
    <w:p w14:paraId="3A877404" w14:textId="068CAAFD" w:rsidR="003D3022" w:rsidRPr="0032043F" w:rsidRDefault="003D3022" w:rsidP="0055653A">
      <w:pPr>
        <w:spacing w:after="480" w:line="360" w:lineRule="auto"/>
      </w:pPr>
      <w:r w:rsidRPr="0032043F">
        <w:lastRenderedPageBreak/>
        <w:t xml:space="preserve">Gizleme Kapasitesi  </w:t>
      </w:r>
      <w:r w:rsidRPr="0032043F">
        <w:rPr>
          <w:rFonts w:ascii="Cambria Math" w:hAnsi="Cambria Math"/>
        </w:rPr>
        <w:t>α</w:t>
      </w:r>
      <m:oMath>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Gizlenen Mesaj(Bayt)</m:t>
            </m:r>
          </m:num>
          <m:den>
            <m:r>
              <m:rPr>
                <m:sty m:val="p"/>
              </m:rPr>
              <w:rPr>
                <w:rFonts w:ascii="Cambria Math" w:hAnsi="Cambria Math" w:cs="Cambria Math"/>
              </w:rPr>
              <m:t>Örtü İmgesi (Bayt)</m:t>
            </m:r>
          </m:den>
        </m:f>
      </m:oMath>
      <w:r w:rsidRPr="0032043F">
        <w:t xml:space="preserve"> </w:t>
      </w:r>
      <w:r w:rsidR="00D0154A">
        <w:t xml:space="preserve">          </w:t>
      </w:r>
      <w:r w:rsidR="00D0154A">
        <w:tab/>
      </w:r>
      <w:r w:rsidR="00D0154A">
        <w:tab/>
      </w:r>
      <w:r w:rsidR="00D0154A">
        <w:tab/>
        <w:t xml:space="preserve">  </w:t>
      </w:r>
      <w:r w:rsidR="004F7D00">
        <w:t xml:space="preserve">     </w:t>
      </w:r>
      <w:r w:rsidR="00213C73">
        <w:t xml:space="preserve">  </w:t>
      </w:r>
      <w:r w:rsidR="004F7D00">
        <w:t xml:space="preserve">     </w:t>
      </w:r>
      <w:r w:rsidR="00D0154A">
        <w:t xml:space="preserve">       </w:t>
      </w:r>
      <w:r w:rsidR="00EB5E0A">
        <w:t xml:space="preserve">                </w:t>
      </w:r>
      <w:r w:rsidR="00D0154A">
        <w:t xml:space="preserve"> </w:t>
      </w:r>
      <w:r w:rsidR="009369DA">
        <w:t>(</w:t>
      </w:r>
      <w:proofErr w:type="gramStart"/>
      <w:r w:rsidR="009369DA">
        <w:t>3.8</w:t>
      </w:r>
      <w:proofErr w:type="gramEnd"/>
      <w:r w:rsidRPr="0032043F">
        <w:t>)</w:t>
      </w:r>
    </w:p>
    <w:p w14:paraId="7D99A03C" w14:textId="2ABB27DD" w:rsidR="00BA3EB9" w:rsidRDefault="00927082" w:rsidP="0055653A">
      <w:pPr>
        <w:spacing w:after="480" w:line="360" w:lineRule="auto"/>
        <w:jc w:val="both"/>
      </w:pPr>
      <w:r>
        <w:t>EM-1</w:t>
      </w:r>
      <w:r w:rsidR="007F2752" w:rsidRPr="007F2752">
        <w:t xml:space="preserve"> yönteminin Eşitlik-</w:t>
      </w:r>
      <w:proofErr w:type="gramStart"/>
      <w:r w:rsidR="009369DA">
        <w:t>3.8</w:t>
      </w:r>
      <w:proofErr w:type="gramEnd"/>
      <w:r w:rsidR="00EB5E0A">
        <w:t>.’</w:t>
      </w:r>
      <w:r w:rsidR="00D0154A">
        <w:t>e</w:t>
      </w:r>
      <w:r w:rsidR="007F2752" w:rsidRPr="007F2752">
        <w:t xml:space="preserve"> göre veri gizleme kapasitesi ortalama α=1/64 olur.  </w:t>
      </w:r>
      <w:r w:rsidR="008E73E2">
        <w:t>Bu sonuca göre</w:t>
      </w:r>
      <w:r w:rsidR="005D1835">
        <w:t>,</w:t>
      </w:r>
      <w:r w:rsidR="008E73E2">
        <w:t xml:space="preserve"> </w:t>
      </w:r>
      <w:r>
        <w:t>EM-1</w:t>
      </w:r>
      <w:r w:rsidR="008E73E2">
        <w:t xml:space="preserve"> yöntemi bir imgeye boyutunun </w:t>
      </w:r>
      <m:oMath>
        <m:f>
          <m:fPr>
            <m:ctrlPr>
              <w:rPr>
                <w:rFonts w:ascii="Cambria Math" w:hAnsi="Cambria Math"/>
                <w:i/>
              </w:rPr>
            </m:ctrlPr>
          </m:fPr>
          <m:num>
            <m:r>
              <w:rPr>
                <w:rFonts w:ascii="Cambria Math" w:hAnsi="Cambria Math"/>
              </w:rPr>
              <m:t>1</m:t>
            </m:r>
          </m:num>
          <m:den>
            <m:r>
              <w:rPr>
                <w:rFonts w:ascii="Cambria Math" w:hAnsi="Cambria Math"/>
              </w:rPr>
              <m:t>64</m:t>
            </m:r>
          </m:den>
        </m:f>
      </m:oMath>
      <w:r w:rsidR="008E73E2">
        <w:t xml:space="preserve"> kadar veri gizleyebilmektedir. Örneğin 64KB boyuta </w:t>
      </w:r>
      <w:r w:rsidR="00A73B6A">
        <w:t>sahip bir imgeye 1KB veri gizlen</w:t>
      </w:r>
      <w:r w:rsidR="008E73E2">
        <w:t xml:space="preserve">ebilir. </w:t>
      </w:r>
      <w:r w:rsidR="007F2752" w:rsidRPr="007F2752">
        <w:t xml:space="preserve">α  değeri deneysel sonuçlarda kullanılan 150 imgenin </w:t>
      </w:r>
      <w:r>
        <w:t>EM-1</w:t>
      </w:r>
      <w:r w:rsidR="007F2752" w:rsidRPr="007F2752">
        <w:t xml:space="preserve"> ile veri gizleme kapasitelerinin ortalamaları </w:t>
      </w:r>
      <w:proofErr w:type="gramStart"/>
      <w:r w:rsidR="007F2752" w:rsidRPr="007F2752">
        <w:t>baz</w:t>
      </w:r>
      <w:proofErr w:type="gramEnd"/>
      <w:r w:rsidR="007F2752" w:rsidRPr="007F2752">
        <w:t xml:space="preserve"> alınarak verilmiştir. Yöntem</w:t>
      </w:r>
      <w:r w:rsidR="009D5CEA">
        <w:t>,</w:t>
      </w:r>
      <w:r w:rsidR="007F2752" w:rsidRPr="007F2752">
        <w:t xml:space="preserve"> karmaşık görüntüler içeren imgelerde çeşitliliğin fazla olması ve eşleşme olasılığının artması nedeniyle daha fazla oranda veri gizleyebilmektedir. </w:t>
      </w:r>
      <w:r>
        <w:t>EM-1</w:t>
      </w:r>
      <w:r w:rsidR="007F2752" w:rsidRPr="007F2752">
        <w:t xml:space="preserve"> yöntemi</w:t>
      </w:r>
      <w:r w:rsidR="009D5CEA">
        <w:t>,</w:t>
      </w:r>
      <w:r w:rsidR="007F2752" w:rsidRPr="007F2752">
        <w:t xml:space="preserve"> önerilen diğer yöntemlere göre örtü imgede en az değişiklik yaparken veri gizleme kapasitesi </w:t>
      </w:r>
      <w:r w:rsidR="00C01CF7">
        <w:t>en</w:t>
      </w:r>
      <w:r w:rsidR="007F2752" w:rsidRPr="007F2752">
        <w:t xml:space="preserve"> düşüktür.</w:t>
      </w:r>
    </w:p>
    <w:p w14:paraId="08704079" w14:textId="78C12F56" w:rsidR="00213C73" w:rsidRDefault="00F96D1C" w:rsidP="0055653A">
      <w:pPr>
        <w:spacing w:after="480" w:line="360" w:lineRule="auto"/>
        <w:jc w:val="both"/>
      </w:pPr>
      <w:r>
        <w:t xml:space="preserve">Aşağıda </w:t>
      </w:r>
      <w:r w:rsidR="00927082">
        <w:t>EM-1</w:t>
      </w:r>
      <w:r>
        <w:t xml:space="preserve"> yönteminin sözde kodu verilmiştir. Sözde kodda verilen kısaltmaların</w:t>
      </w:r>
      <w:r w:rsidR="0055653A">
        <w:t xml:space="preserve"> anlamları aşağıda verilmiştir.</w:t>
      </w:r>
    </w:p>
    <w:p w14:paraId="22465B98" w14:textId="282A5BC2" w:rsidR="00F96D1C" w:rsidRDefault="00A73B6A" w:rsidP="00F96D1C">
      <w:pPr>
        <w:pStyle w:val="ListeParagraf"/>
        <w:numPr>
          <w:ilvl w:val="0"/>
          <w:numId w:val="7"/>
        </w:numPr>
        <w:spacing w:line="360" w:lineRule="auto"/>
        <w:contextualSpacing/>
        <w:jc w:val="both"/>
      </w:pPr>
      <w:r>
        <w:t>Örtü_Veri (i)</w:t>
      </w:r>
      <w:r w:rsidR="000111C2">
        <w:t xml:space="preserve"> </w:t>
      </w:r>
      <w:r>
        <w:t xml:space="preserve">: </w:t>
      </w:r>
      <w:r w:rsidR="00F96D1C">
        <w:t xml:space="preserve">Örtü imgenin i. pozisyondaki baytın değerini </w:t>
      </w:r>
    </w:p>
    <w:p w14:paraId="00349C81" w14:textId="7C0EE343" w:rsidR="00F96D1C" w:rsidRPr="00302FEA" w:rsidRDefault="00A73B6A" w:rsidP="00F96D1C">
      <w:pPr>
        <w:pStyle w:val="ListeParagraf"/>
        <w:numPr>
          <w:ilvl w:val="0"/>
          <w:numId w:val="7"/>
        </w:numPr>
        <w:spacing w:line="360" w:lineRule="auto"/>
        <w:contextualSpacing/>
        <w:jc w:val="both"/>
        <w:rPr>
          <w:vertAlign w:val="subscript"/>
        </w:rPr>
      </w:pPr>
      <w:proofErr w:type="gramStart"/>
      <w:r w:rsidRPr="00C819B1">
        <w:t>örtü</w:t>
      </w:r>
      <w:proofErr w:type="gramEnd"/>
      <w:r w:rsidRPr="00C819B1">
        <w:t>_ikili</w:t>
      </w:r>
      <w:r w:rsidR="00EE3FF2">
        <w:t xml:space="preserve"> </w:t>
      </w:r>
      <w:r>
        <w:t>(i, 1:4)</w:t>
      </w:r>
      <w:r w:rsidR="000111C2">
        <w:t xml:space="preserve"> </w:t>
      </w:r>
      <w:r>
        <w:t xml:space="preserve">: </w:t>
      </w:r>
      <w:r w:rsidR="00F96D1C">
        <w:t xml:space="preserve">Örtü imgenin i. pozisyondaki baytın değerinin ilk 4 biti </w:t>
      </w:r>
    </w:p>
    <w:p w14:paraId="7D64C2DF" w14:textId="62316D9C" w:rsidR="00F96D1C" w:rsidRDefault="00A73B6A" w:rsidP="00F96D1C">
      <w:pPr>
        <w:pStyle w:val="ListeParagraf"/>
        <w:numPr>
          <w:ilvl w:val="0"/>
          <w:numId w:val="7"/>
        </w:numPr>
        <w:spacing w:line="360" w:lineRule="auto"/>
        <w:contextualSpacing/>
        <w:jc w:val="both"/>
      </w:pPr>
      <w:proofErr w:type="gramStart"/>
      <w:r w:rsidRPr="00C819B1">
        <w:t>örtü</w:t>
      </w:r>
      <w:proofErr w:type="gramEnd"/>
      <w:r w:rsidRPr="00C819B1">
        <w:t>_ikili</w:t>
      </w:r>
      <w:r w:rsidR="00EE3FF2">
        <w:t xml:space="preserve"> </w:t>
      </w:r>
      <w:r>
        <w:t>(i, 2:5)</w:t>
      </w:r>
      <w:r w:rsidR="000111C2">
        <w:t xml:space="preserve"> </w:t>
      </w:r>
      <w:r>
        <w:t xml:space="preserve">: </w:t>
      </w:r>
      <w:r w:rsidR="00F96D1C">
        <w:t>Örtü imgenin i. pozisyondaki baytın değerinin ilk 4 bitinden itiba</w:t>
      </w:r>
      <w:r w:rsidR="00D17397">
        <w:t xml:space="preserve">ren 1 bit sağa kaydırma sonucu </w:t>
      </w:r>
    </w:p>
    <w:p w14:paraId="1D94E631" w14:textId="1D46E5A5" w:rsidR="00F96D1C" w:rsidRDefault="00A73B6A" w:rsidP="00F96D1C">
      <w:pPr>
        <w:pStyle w:val="ListeParagraf"/>
        <w:numPr>
          <w:ilvl w:val="0"/>
          <w:numId w:val="7"/>
        </w:numPr>
        <w:spacing w:line="360" w:lineRule="auto"/>
        <w:contextualSpacing/>
        <w:jc w:val="both"/>
      </w:pPr>
      <w:proofErr w:type="gramStart"/>
      <w:r w:rsidRPr="00C819B1">
        <w:t>örtü</w:t>
      </w:r>
      <w:proofErr w:type="gramEnd"/>
      <w:r w:rsidRPr="00C819B1">
        <w:t>_ikili</w:t>
      </w:r>
      <w:r w:rsidR="00EE3FF2">
        <w:t xml:space="preserve"> </w:t>
      </w:r>
      <w:r>
        <w:t>(i, 8)</w:t>
      </w:r>
      <w:r w:rsidR="000111C2">
        <w:t xml:space="preserve"> </w:t>
      </w:r>
      <w:r>
        <w:t xml:space="preserve">: </w:t>
      </w:r>
      <w:r w:rsidR="00F96D1C">
        <w:t>Örtü imgenin i. pozisyondaki baytın d</w:t>
      </w:r>
      <w:r w:rsidR="00D17397">
        <w:t xml:space="preserve">eğerinin en önemsiz biti (LSB) </w:t>
      </w:r>
    </w:p>
    <w:p w14:paraId="744FAD5B" w14:textId="43E4BAF7" w:rsidR="00F96D1C" w:rsidRDefault="00A73B6A" w:rsidP="00F96D1C">
      <w:pPr>
        <w:pStyle w:val="ListeParagraf"/>
        <w:numPr>
          <w:ilvl w:val="0"/>
          <w:numId w:val="7"/>
        </w:numPr>
        <w:spacing w:line="360" w:lineRule="auto"/>
        <w:contextualSpacing/>
        <w:jc w:val="both"/>
      </w:pPr>
      <w:proofErr w:type="gramStart"/>
      <w:r>
        <w:t>örtü</w:t>
      </w:r>
      <w:proofErr w:type="gramEnd"/>
      <w:r>
        <w:t>_ikili</w:t>
      </w:r>
      <w:r w:rsidR="00EE3FF2">
        <w:t xml:space="preserve"> </w:t>
      </w:r>
      <w:r>
        <w:t>(</w:t>
      </w:r>
      <w:r w:rsidRPr="00AA21BF">
        <w:t>i</w:t>
      </w:r>
      <w:r>
        <w:t>+1</w:t>
      </w:r>
      <w:r w:rsidRPr="00AA21BF">
        <w:t>,8)</w:t>
      </w:r>
      <w:r w:rsidR="000111C2">
        <w:t xml:space="preserve"> </w:t>
      </w:r>
      <w:r>
        <w:t xml:space="preserve">: </w:t>
      </w:r>
      <w:r w:rsidR="00F96D1C">
        <w:t>Örtü imgenin i+1. pozisyondaki baytın d</w:t>
      </w:r>
      <w:r w:rsidR="00D17397">
        <w:t xml:space="preserve">eğerinin en önemsiz biti (LSB) </w:t>
      </w:r>
    </w:p>
    <w:p w14:paraId="2FBA67CF" w14:textId="06D73E4C" w:rsidR="00F96D1C" w:rsidRDefault="00A73B6A" w:rsidP="00F96D1C">
      <w:pPr>
        <w:pStyle w:val="ListeParagraf"/>
        <w:numPr>
          <w:ilvl w:val="0"/>
          <w:numId w:val="7"/>
        </w:numPr>
        <w:spacing w:line="360" w:lineRule="auto"/>
        <w:contextualSpacing/>
        <w:jc w:val="both"/>
      </w:pPr>
      <w:r>
        <w:t>Mesaj</w:t>
      </w:r>
      <w:r w:rsidR="00EE3FF2">
        <w:t xml:space="preserve"> </w:t>
      </w:r>
      <w:r>
        <w:t>(</w:t>
      </w:r>
      <w:r w:rsidRPr="00AA21BF">
        <w:t>i)</w:t>
      </w:r>
      <w:r>
        <w:t xml:space="preserve">: </w:t>
      </w:r>
      <w:r w:rsidR="00F96D1C">
        <w:t>Gizlenecek mesaj verisinin i</w:t>
      </w:r>
      <w:r w:rsidR="00D17397">
        <w:t xml:space="preserve">. pozisyondaki baytın değerini </w:t>
      </w:r>
    </w:p>
    <w:p w14:paraId="1D2D2B78" w14:textId="38E56F45" w:rsidR="00F96D1C" w:rsidRPr="00302FEA" w:rsidRDefault="00A73B6A" w:rsidP="00F96D1C">
      <w:pPr>
        <w:pStyle w:val="ListeParagraf"/>
        <w:numPr>
          <w:ilvl w:val="0"/>
          <w:numId w:val="7"/>
        </w:numPr>
        <w:spacing w:line="360" w:lineRule="auto"/>
        <w:contextualSpacing/>
        <w:jc w:val="both"/>
        <w:rPr>
          <w:vertAlign w:val="subscript"/>
        </w:rPr>
      </w:pPr>
      <w:proofErr w:type="gramStart"/>
      <w:r>
        <w:t>mesaj</w:t>
      </w:r>
      <w:proofErr w:type="gramEnd"/>
      <w:r>
        <w:t>_ikili</w:t>
      </w:r>
      <w:r w:rsidR="00EE3FF2">
        <w:t xml:space="preserve"> </w:t>
      </w:r>
      <w:r>
        <w:t>(</w:t>
      </w:r>
      <w:r w:rsidRPr="00AA21BF">
        <w:t>i,1:4</w:t>
      </w:r>
      <w:r>
        <w:t>)</w:t>
      </w:r>
      <w:r w:rsidR="000111C2">
        <w:t xml:space="preserve"> </w:t>
      </w:r>
      <w:r>
        <w:t xml:space="preserve">: </w:t>
      </w:r>
      <w:r w:rsidR="00F96D1C">
        <w:t xml:space="preserve">Gizlenecek mesaj verisinin i. pozisyondaki baytın değerinin ilk 4 biti </w:t>
      </w:r>
    </w:p>
    <w:p w14:paraId="68E96811" w14:textId="54EA863A" w:rsidR="00F96D1C" w:rsidRDefault="00A73B6A" w:rsidP="00F96D1C">
      <w:pPr>
        <w:pStyle w:val="ListeParagraf"/>
        <w:numPr>
          <w:ilvl w:val="0"/>
          <w:numId w:val="7"/>
        </w:numPr>
        <w:spacing w:line="360" w:lineRule="auto"/>
        <w:contextualSpacing/>
        <w:jc w:val="both"/>
      </w:pPr>
      <w:proofErr w:type="gramStart"/>
      <w:r>
        <w:t>mesaj</w:t>
      </w:r>
      <w:proofErr w:type="gramEnd"/>
      <w:r>
        <w:t>_ikili</w:t>
      </w:r>
      <w:r w:rsidR="00EE3FF2">
        <w:t xml:space="preserve"> </w:t>
      </w:r>
      <w:r>
        <w:t>(</w:t>
      </w:r>
      <w:r w:rsidRPr="00AA21BF">
        <w:t>i,5:8</w:t>
      </w:r>
      <w:r>
        <w:t>)</w:t>
      </w:r>
      <w:r w:rsidR="000111C2">
        <w:t xml:space="preserve"> </w:t>
      </w:r>
      <w:r>
        <w:t xml:space="preserve">: </w:t>
      </w:r>
      <w:r w:rsidR="00F96D1C">
        <w:t xml:space="preserve">Gizlenecek mesaj verisinin i. pozisyondaki baytın değerinin son 4 biti </w:t>
      </w:r>
    </w:p>
    <w:p w14:paraId="7E1F1A02" w14:textId="77777777" w:rsidR="004A1AE8" w:rsidRDefault="004A1AE8" w:rsidP="007F2752">
      <w:pPr>
        <w:spacing w:line="360" w:lineRule="auto"/>
        <w:jc w:val="both"/>
      </w:pPr>
    </w:p>
    <w:p w14:paraId="2641DCAC" w14:textId="77777777" w:rsidR="0055653A" w:rsidRDefault="0055653A" w:rsidP="007F2752">
      <w:pPr>
        <w:spacing w:line="360" w:lineRule="auto"/>
        <w:jc w:val="both"/>
      </w:pPr>
    </w:p>
    <w:p w14:paraId="47BB71A6" w14:textId="77777777" w:rsidR="0055653A" w:rsidRDefault="0055653A" w:rsidP="007F2752">
      <w:pPr>
        <w:spacing w:line="360" w:lineRule="auto"/>
        <w:jc w:val="both"/>
      </w:pPr>
    </w:p>
    <w:tbl>
      <w:tblPr>
        <w:tblStyle w:val="TabloKlavuzu"/>
        <w:tblW w:w="0" w:type="auto"/>
        <w:tblLook w:val="04A0" w:firstRow="1" w:lastRow="0" w:firstColumn="1" w:lastColumn="0" w:noHBand="0" w:noVBand="1"/>
      </w:tblPr>
      <w:tblGrid>
        <w:gridCol w:w="8436"/>
      </w:tblGrid>
      <w:tr w:rsidR="00DC499E" w14:paraId="312EC4A5" w14:textId="77777777" w:rsidTr="00213C73">
        <w:tc>
          <w:tcPr>
            <w:tcW w:w="8436" w:type="dxa"/>
            <w:tcBorders>
              <w:top w:val="nil"/>
              <w:left w:val="nil"/>
              <w:bottom w:val="nil"/>
              <w:right w:val="nil"/>
            </w:tcBorders>
            <w:vAlign w:val="center"/>
          </w:tcPr>
          <w:p w14:paraId="2E7DF50D" w14:textId="469F0886" w:rsidR="00DC499E" w:rsidRPr="001F0822" w:rsidRDefault="00927082" w:rsidP="00F96D1C">
            <w:pPr>
              <w:spacing w:before="120" w:after="120" w:line="360" w:lineRule="auto"/>
            </w:pPr>
            <w:r w:rsidRPr="001F0822">
              <w:lastRenderedPageBreak/>
              <w:t>EM-1</w:t>
            </w:r>
            <w:r w:rsidR="00DC499E" w:rsidRPr="001F0822">
              <w:t xml:space="preserve"> yöntemi sözde kodu</w:t>
            </w:r>
            <w:r w:rsidR="00213C73">
              <w:t>;</w:t>
            </w:r>
            <w:r w:rsidR="00213C73">
              <w:br/>
            </w:r>
          </w:p>
        </w:tc>
      </w:tr>
      <w:tr w:rsidR="00DC499E" w14:paraId="6D0C09F2" w14:textId="77777777" w:rsidTr="00213C73">
        <w:tc>
          <w:tcPr>
            <w:tcW w:w="8436" w:type="dxa"/>
            <w:tcBorders>
              <w:top w:val="nil"/>
              <w:left w:val="nil"/>
              <w:bottom w:val="nil"/>
              <w:right w:val="nil"/>
            </w:tcBorders>
          </w:tcPr>
          <w:p w14:paraId="03FB1BC7" w14:textId="5A853AF2" w:rsidR="00DC499E" w:rsidRDefault="00DC499E" w:rsidP="007F2752">
            <w:pPr>
              <w:spacing w:line="360" w:lineRule="auto"/>
              <w:jc w:val="both"/>
            </w:pPr>
            <w:r>
              <w:t>1:</w:t>
            </w:r>
            <w:r w:rsidR="00F96D1C">
              <w:t xml:space="preserve"> </w:t>
            </w:r>
            <w:r w:rsidR="00C43FA4" w:rsidRPr="00C43FA4">
              <w:rPr>
                <w:b/>
              </w:rPr>
              <w:t xml:space="preserve">fuction </w:t>
            </w:r>
            <w:r w:rsidR="00F96D1C">
              <w:t>veri_gizleme_1</w:t>
            </w:r>
            <w:r w:rsidR="0003278E">
              <w:t xml:space="preserve"> (Örtü_Veri </w:t>
            </w:r>
            <w:r w:rsidR="00C43FA4" w:rsidRPr="00C43FA4">
              <w:t>,</w:t>
            </w:r>
            <w:r w:rsidR="0003278E">
              <w:t xml:space="preserve"> </w:t>
            </w:r>
            <w:r w:rsidR="00C43FA4" w:rsidRPr="00C43FA4">
              <w:t>M</w:t>
            </w:r>
            <w:r w:rsidR="0003278E">
              <w:t>esaj</w:t>
            </w:r>
            <w:r w:rsidR="00C43FA4" w:rsidRPr="00C43FA4">
              <w:t>)</w:t>
            </w:r>
          </w:p>
          <w:p w14:paraId="71B11864" w14:textId="287236D8" w:rsidR="00DC499E" w:rsidRDefault="00DC499E" w:rsidP="00C43FA4">
            <w:pPr>
              <w:spacing w:line="360" w:lineRule="auto"/>
              <w:jc w:val="both"/>
            </w:pPr>
            <w:r>
              <w:t>2:</w:t>
            </w:r>
            <w:r w:rsidR="00C43FA4">
              <w:t xml:space="preserve">           </w:t>
            </w:r>
            <w:r w:rsidR="00F96D1C">
              <w:t>maksimum</w:t>
            </w:r>
            <w:r w:rsidR="00C43FA4">
              <w:t>_</w:t>
            </w:r>
            <w:r w:rsidR="00F96D1C">
              <w:t>blok</w:t>
            </w:r>
            <w:r w:rsidR="00C43FA4">
              <w:t>_</w:t>
            </w:r>
            <w:r w:rsidR="00B23D82">
              <w:t>sayi</w:t>
            </w:r>
            <w:r w:rsidR="00C01762">
              <w:t xml:space="preserve"> = sizeof (Örtü_Veri</w:t>
            </w:r>
            <w:r w:rsidR="00C43FA4">
              <w:t>)</w:t>
            </w:r>
            <w:r w:rsidR="00C01762">
              <w:t xml:space="preserve"> </w:t>
            </w:r>
            <w:r w:rsidR="00C43FA4">
              <w:t>/</w:t>
            </w:r>
            <w:r w:rsidR="00C01762">
              <w:t xml:space="preserve"> </w:t>
            </w:r>
            <w:r w:rsidR="00C43FA4">
              <w:t>4</w:t>
            </w:r>
          </w:p>
          <w:p w14:paraId="5548E898" w14:textId="77777777" w:rsidR="00E90CA4" w:rsidRDefault="00E90CA4" w:rsidP="00E90CA4">
            <w:pPr>
              <w:spacing w:line="360" w:lineRule="auto"/>
              <w:jc w:val="both"/>
            </w:pPr>
            <w:r>
              <w:t>3:           örtü_ikili = convert to binary (Örtü_Veri)</w:t>
            </w:r>
          </w:p>
          <w:p w14:paraId="690FFFAF" w14:textId="77777777" w:rsidR="00E90CA4" w:rsidRDefault="00E90CA4" w:rsidP="00E90CA4">
            <w:pPr>
              <w:spacing w:line="360" w:lineRule="auto"/>
              <w:jc w:val="both"/>
            </w:pPr>
            <w:r>
              <w:t>4:           mesaj_ikili = convert to binary (Mesaj)</w:t>
            </w:r>
          </w:p>
          <w:p w14:paraId="621531A0" w14:textId="383D639E" w:rsidR="004A1AE8" w:rsidRDefault="009D69AF" w:rsidP="007F2752">
            <w:pPr>
              <w:spacing w:line="360" w:lineRule="auto"/>
              <w:jc w:val="both"/>
            </w:pPr>
            <w:r>
              <w:t>5</w:t>
            </w:r>
            <w:r w:rsidR="00DC499E">
              <w:t>:</w:t>
            </w:r>
            <w:r w:rsidR="00C43FA4">
              <w:t xml:space="preserve">           </w:t>
            </w:r>
            <w:r w:rsidR="00F96D1C">
              <w:t>mesaj</w:t>
            </w:r>
            <w:r w:rsidR="00C43FA4">
              <w:t>_</w:t>
            </w:r>
            <w:r w:rsidR="00F96D1C">
              <w:t>boyut</w:t>
            </w:r>
            <w:r w:rsidR="00C43FA4">
              <w:t xml:space="preserve"> = sizeof</w:t>
            </w:r>
            <w:r w:rsidR="00C01762">
              <w:t xml:space="preserve"> </w:t>
            </w:r>
            <w:r w:rsidR="00C43FA4">
              <w:t>(M</w:t>
            </w:r>
            <w:r w:rsidR="00C01762">
              <w:t>esaj</w:t>
            </w:r>
            <w:r w:rsidR="00C43FA4">
              <w:t>)</w:t>
            </w:r>
          </w:p>
          <w:p w14:paraId="46624537" w14:textId="46BFDC59" w:rsidR="00DC499E" w:rsidRDefault="009345E8" w:rsidP="007F2752">
            <w:pPr>
              <w:spacing w:line="360" w:lineRule="auto"/>
              <w:jc w:val="both"/>
            </w:pPr>
            <w:r>
              <w:t>6</w:t>
            </w:r>
            <w:r w:rsidR="00DC499E">
              <w:t>:</w:t>
            </w:r>
            <w:r w:rsidR="00C43FA4">
              <w:t xml:space="preserve">           </w:t>
            </w:r>
            <w:r>
              <w:t>i=1, j=0, k=1, pos=1</w:t>
            </w:r>
          </w:p>
          <w:p w14:paraId="5FE2AEA1" w14:textId="2CB5566F" w:rsidR="00DC499E" w:rsidRPr="00C43FA4" w:rsidRDefault="009345E8" w:rsidP="007F2752">
            <w:pPr>
              <w:spacing w:line="360" w:lineRule="auto"/>
              <w:jc w:val="both"/>
            </w:pPr>
            <w:r>
              <w:t>7</w:t>
            </w:r>
            <w:r w:rsidR="00DC499E">
              <w:t>:</w:t>
            </w:r>
            <w:r w:rsidR="00C43FA4">
              <w:t xml:space="preserve">           </w:t>
            </w:r>
            <w:r w:rsidR="00C43FA4">
              <w:rPr>
                <w:b/>
              </w:rPr>
              <w:t>while</w:t>
            </w:r>
            <w:r w:rsidR="00C43FA4">
              <w:t xml:space="preserve"> i &lt;= </w:t>
            </w:r>
            <w:r w:rsidR="00F96D1C">
              <w:t>maksimum_blok_</w:t>
            </w:r>
            <w:r w:rsidR="00B23D82">
              <w:t>sayi</w:t>
            </w:r>
          </w:p>
          <w:p w14:paraId="45FDFCC1" w14:textId="77F3473D" w:rsidR="00DC499E" w:rsidRPr="001615B2" w:rsidRDefault="009345E8" w:rsidP="001615B2">
            <w:pPr>
              <w:spacing w:line="360" w:lineRule="auto"/>
              <w:jc w:val="both"/>
            </w:pPr>
            <w:r>
              <w:t>8</w:t>
            </w:r>
            <w:r w:rsidR="00DC499E">
              <w:t>:</w:t>
            </w:r>
            <w:r w:rsidR="00C43FA4">
              <w:t xml:space="preserve">                      </w:t>
            </w:r>
            <w:r w:rsidR="00C43FA4" w:rsidRPr="00C43FA4">
              <w:rPr>
                <w:b/>
              </w:rPr>
              <w:t>if</w:t>
            </w:r>
            <w:r w:rsidR="00F4419E">
              <w:rPr>
                <w:b/>
              </w:rPr>
              <w:t xml:space="preserve"> </w:t>
            </w:r>
            <w:r w:rsidR="00C43FA4" w:rsidRPr="00C43FA4">
              <w:rPr>
                <w:b/>
              </w:rPr>
              <w:t xml:space="preserve"> </w:t>
            </w:r>
            <w:r>
              <w:t>pos*8</w:t>
            </w:r>
            <w:r w:rsidR="00C43FA4">
              <w:t xml:space="preserve"> &gt;= </w:t>
            </w:r>
            <w:r w:rsidR="00F96D1C">
              <w:t xml:space="preserve">mesaj_boyut </w:t>
            </w:r>
            <w:r w:rsidR="00C43FA4" w:rsidRPr="00C43FA4">
              <w:rPr>
                <w:b/>
              </w:rPr>
              <w:t>then</w:t>
            </w:r>
            <w:r w:rsidR="001615B2">
              <w:t xml:space="preserve"> </w:t>
            </w:r>
            <w:r w:rsidR="00C43FA4" w:rsidRPr="00C43FA4">
              <w:rPr>
                <w:b/>
              </w:rPr>
              <w:t>exit while</w:t>
            </w:r>
            <w:r w:rsidR="001615B2">
              <w:rPr>
                <w:b/>
              </w:rPr>
              <w:t xml:space="preserve"> </w:t>
            </w:r>
          </w:p>
          <w:p w14:paraId="296E52DD" w14:textId="7EF9C85F" w:rsidR="00806891" w:rsidRDefault="009345E8" w:rsidP="00806891">
            <w:pPr>
              <w:spacing w:line="360" w:lineRule="auto"/>
              <w:jc w:val="both"/>
            </w:pPr>
            <w:r>
              <w:t>9</w:t>
            </w:r>
            <w:r w:rsidR="00806891">
              <w:t xml:space="preserve">: </w:t>
            </w:r>
            <w:r w:rsidR="009D69AF">
              <w:t xml:space="preserve">  </w:t>
            </w:r>
            <w:r w:rsidR="00806891">
              <w:t xml:space="preserve">                   </w:t>
            </w:r>
            <w:r w:rsidR="00806891">
              <w:rPr>
                <w:b/>
              </w:rPr>
              <w:t xml:space="preserve">for </w:t>
            </w:r>
            <w:r w:rsidR="00806891">
              <w:t xml:space="preserve">k=1 </w:t>
            </w:r>
            <w:r w:rsidR="00806891" w:rsidRPr="006E4464">
              <w:rPr>
                <w:b/>
              </w:rPr>
              <w:t>to</w:t>
            </w:r>
            <w:r w:rsidR="00806891">
              <w:t xml:space="preserve"> 4 </w:t>
            </w:r>
            <w:r w:rsidR="00806891" w:rsidRPr="006E4464">
              <w:rPr>
                <w:b/>
              </w:rPr>
              <w:t>do</w:t>
            </w:r>
            <w:r w:rsidR="00806891">
              <w:t xml:space="preserve"> </w:t>
            </w:r>
          </w:p>
          <w:p w14:paraId="086DA368" w14:textId="00E18984" w:rsidR="00806891" w:rsidRDefault="009345E8" w:rsidP="00806891">
            <w:pPr>
              <w:spacing w:line="360" w:lineRule="auto"/>
              <w:jc w:val="both"/>
              <w:rPr>
                <w:b/>
              </w:rPr>
            </w:pPr>
            <w:r>
              <w:t>10</w:t>
            </w:r>
            <w:r w:rsidR="00806891">
              <w:t xml:space="preserve">:                                 </w:t>
            </w:r>
            <w:r w:rsidR="00806891">
              <w:rPr>
                <w:b/>
              </w:rPr>
              <w:t>i</w:t>
            </w:r>
            <w:r w:rsidR="00806891" w:rsidRPr="00400FBC">
              <w:rPr>
                <w:b/>
              </w:rPr>
              <w:t>f</w:t>
            </w:r>
            <w:r w:rsidR="00806891">
              <w:t xml:space="preserve">  </w:t>
            </w:r>
            <w:r w:rsidR="00806891" w:rsidRPr="00C819B1">
              <w:t xml:space="preserve">örtü_ikili </w:t>
            </w:r>
            <w:r w:rsidR="00806891">
              <w:t xml:space="preserve">(i, k:k+3) = </w:t>
            </w:r>
            <w:r w:rsidR="004D6FE5">
              <w:t>mesaj_ikili (</w:t>
            </w:r>
            <w:r>
              <w:t>pos</w:t>
            </w:r>
            <w:r w:rsidR="004A1AE8">
              <w:t xml:space="preserve">, </w:t>
            </w:r>
            <w:r>
              <w:t>j+1</w:t>
            </w:r>
            <w:r w:rsidR="004A1AE8">
              <w:t>:</w:t>
            </w:r>
            <w:r w:rsidR="00806891" w:rsidRPr="005D2865">
              <w:t xml:space="preserve"> </w:t>
            </w:r>
            <w:r>
              <w:t>j</w:t>
            </w:r>
            <w:r w:rsidR="004D6FE5">
              <w:t>+</w:t>
            </w:r>
            <w:r>
              <w:t>4</w:t>
            </w:r>
            <w:r w:rsidR="00806891" w:rsidRPr="005D2865">
              <w:t xml:space="preserve">) </w:t>
            </w:r>
            <w:r w:rsidR="00806891" w:rsidRPr="00400FBC">
              <w:rPr>
                <w:b/>
              </w:rPr>
              <w:t>then</w:t>
            </w:r>
          </w:p>
          <w:p w14:paraId="71228C51" w14:textId="6937CD6C" w:rsidR="00806891" w:rsidRPr="00B71A80" w:rsidRDefault="009345E8" w:rsidP="00806891">
            <w:pPr>
              <w:spacing w:line="360" w:lineRule="auto"/>
              <w:jc w:val="both"/>
            </w:pPr>
            <w:r>
              <w:t>11</w:t>
            </w:r>
            <w:r w:rsidR="00806891">
              <w:t xml:space="preserve">:                                         </w:t>
            </w:r>
            <w:r w:rsidR="00806891" w:rsidRPr="00C819B1">
              <w:t xml:space="preserve">örtü_ikili </w:t>
            </w:r>
            <w:r w:rsidR="00806891">
              <w:t xml:space="preserve">(i+k-1, 8) = </w:t>
            </w:r>
            <w:r w:rsidR="00806891" w:rsidRPr="00400FBC">
              <w:rPr>
                <w:b/>
              </w:rPr>
              <w:t>Not</w:t>
            </w:r>
            <w:r w:rsidR="00806891">
              <w:t xml:space="preserve"> </w:t>
            </w:r>
            <w:r w:rsidR="00806891" w:rsidRPr="00C819B1">
              <w:t xml:space="preserve">örtü_ikili </w:t>
            </w:r>
            <w:r w:rsidR="00806891">
              <w:t xml:space="preserve">(i+k-1, 8)   </w:t>
            </w:r>
          </w:p>
          <w:p w14:paraId="0896ADAF" w14:textId="3763C8A5" w:rsidR="009345E8" w:rsidRDefault="009345E8" w:rsidP="009345E8">
            <w:pPr>
              <w:spacing w:line="360" w:lineRule="auto"/>
              <w:jc w:val="both"/>
            </w:pPr>
            <w:r>
              <w:t xml:space="preserve">12:                                         </w:t>
            </w:r>
            <w:r w:rsidRPr="009345E8">
              <w:rPr>
                <w:b/>
              </w:rPr>
              <w:t>if</w:t>
            </w:r>
            <w:r w:rsidR="00945FFB">
              <w:t xml:space="preserve"> j==4</w:t>
            </w:r>
            <w:r>
              <w:t xml:space="preserve"> </w:t>
            </w:r>
            <w:r w:rsidRPr="009345E8">
              <w:rPr>
                <w:b/>
              </w:rPr>
              <w:t>then</w:t>
            </w:r>
            <w:r>
              <w:t xml:space="preserve"> </w:t>
            </w:r>
            <w:r w:rsidR="00945FFB">
              <w:t>j=0, pos=pos+1</w:t>
            </w:r>
          </w:p>
          <w:p w14:paraId="1791BF4F" w14:textId="3EFBC226" w:rsidR="009345E8" w:rsidRDefault="009345E8" w:rsidP="009345E8">
            <w:pPr>
              <w:spacing w:line="360" w:lineRule="auto"/>
              <w:jc w:val="both"/>
            </w:pPr>
            <w:r>
              <w:t xml:space="preserve">13:                                         </w:t>
            </w:r>
            <w:r w:rsidRPr="009345E8">
              <w:rPr>
                <w:b/>
              </w:rPr>
              <w:t>else</w:t>
            </w:r>
            <w:r w:rsidR="00945FFB">
              <w:t xml:space="preserve">  j=j+4</w:t>
            </w:r>
          </w:p>
          <w:p w14:paraId="36726BEC" w14:textId="6E3B7D6F" w:rsidR="009345E8" w:rsidRDefault="009345E8" w:rsidP="009345E8">
            <w:pPr>
              <w:spacing w:line="360" w:lineRule="auto"/>
              <w:jc w:val="both"/>
            </w:pPr>
            <w:r>
              <w:t xml:space="preserve">14:                                         </w:t>
            </w:r>
            <w:r>
              <w:rPr>
                <w:b/>
              </w:rPr>
              <w:t>end</w:t>
            </w:r>
            <w:r>
              <w:t xml:space="preserve"> </w:t>
            </w:r>
          </w:p>
          <w:p w14:paraId="2209C640" w14:textId="3E3B580F" w:rsidR="00016543" w:rsidRPr="00400FBC" w:rsidRDefault="009345E8" w:rsidP="00016543">
            <w:pPr>
              <w:spacing w:line="360" w:lineRule="auto"/>
              <w:jc w:val="both"/>
            </w:pPr>
            <w:r>
              <w:t>15</w:t>
            </w:r>
            <w:r w:rsidR="00016543">
              <w:t xml:space="preserve">:                                         </w:t>
            </w:r>
            <w:r w:rsidR="00016543" w:rsidRPr="00016543">
              <w:rPr>
                <w:b/>
              </w:rPr>
              <w:t>exit for</w:t>
            </w:r>
          </w:p>
          <w:p w14:paraId="1B934F25" w14:textId="47E6ED06" w:rsidR="004D6FE5" w:rsidRPr="00A840A8" w:rsidRDefault="009345E8" w:rsidP="004D6FE5">
            <w:pPr>
              <w:spacing w:line="360" w:lineRule="auto"/>
              <w:jc w:val="both"/>
            </w:pPr>
            <w:r>
              <w:t>16</w:t>
            </w:r>
            <w:r w:rsidR="004D6FE5">
              <w:t xml:space="preserve">:                                  </w:t>
            </w:r>
            <w:r w:rsidR="004D6FE5">
              <w:rPr>
                <w:b/>
              </w:rPr>
              <w:t>end</w:t>
            </w:r>
            <w:r w:rsidR="004D6FE5" w:rsidRPr="00A840A8">
              <w:rPr>
                <w:b/>
              </w:rPr>
              <w:t xml:space="preserve"> </w:t>
            </w:r>
            <w:r w:rsidR="004D6FE5">
              <w:rPr>
                <w:b/>
              </w:rPr>
              <w:t>if</w:t>
            </w:r>
            <w:r w:rsidR="004D6FE5">
              <w:t xml:space="preserve"> </w:t>
            </w:r>
          </w:p>
          <w:p w14:paraId="668D3848" w14:textId="24BBD549" w:rsidR="00400FBC" w:rsidRDefault="009345E8" w:rsidP="00400FBC">
            <w:pPr>
              <w:spacing w:line="360" w:lineRule="auto"/>
              <w:jc w:val="both"/>
              <w:rPr>
                <w:b/>
              </w:rPr>
            </w:pPr>
            <w:r>
              <w:t>17</w:t>
            </w:r>
            <w:r w:rsidR="00806891">
              <w:t xml:space="preserve">:                    </w:t>
            </w:r>
            <w:r w:rsidR="00806891">
              <w:rPr>
                <w:b/>
              </w:rPr>
              <w:t>end for</w:t>
            </w:r>
          </w:p>
          <w:p w14:paraId="5DCB9AC8" w14:textId="4497E00F" w:rsidR="00F96D1C" w:rsidRDefault="009345E8" w:rsidP="00F96D1C">
            <w:pPr>
              <w:spacing w:line="360" w:lineRule="auto"/>
              <w:jc w:val="both"/>
            </w:pPr>
            <w:r>
              <w:t>18</w:t>
            </w:r>
            <w:r w:rsidR="00F96D1C">
              <w:t>:                    i = i + 4</w:t>
            </w:r>
          </w:p>
          <w:p w14:paraId="3F50BC11" w14:textId="7193E0B0" w:rsidR="00F96D1C" w:rsidRDefault="009345E8" w:rsidP="00F96D1C">
            <w:pPr>
              <w:spacing w:line="360" w:lineRule="auto"/>
              <w:jc w:val="both"/>
              <w:rPr>
                <w:b/>
              </w:rPr>
            </w:pPr>
            <w:r>
              <w:t>19</w:t>
            </w:r>
            <w:r w:rsidR="00F96D1C">
              <w:t xml:space="preserve">:           </w:t>
            </w:r>
            <w:r w:rsidR="00F96D1C" w:rsidRPr="00F96D1C">
              <w:rPr>
                <w:b/>
              </w:rPr>
              <w:t>end while</w:t>
            </w:r>
          </w:p>
          <w:p w14:paraId="6A3ACE5F" w14:textId="6D7B451D" w:rsidR="00F96D1C" w:rsidRPr="00F96D1C" w:rsidRDefault="009345E8" w:rsidP="00F96D1C">
            <w:pPr>
              <w:spacing w:line="360" w:lineRule="auto"/>
              <w:jc w:val="both"/>
              <w:rPr>
                <w:b/>
              </w:rPr>
            </w:pPr>
            <w:r>
              <w:t>20</w:t>
            </w:r>
            <w:r w:rsidR="00F96D1C">
              <w:t xml:space="preserve">: </w:t>
            </w:r>
            <w:r w:rsidR="00F96D1C" w:rsidRPr="00F96D1C">
              <w:rPr>
                <w:b/>
              </w:rPr>
              <w:t xml:space="preserve">end </w:t>
            </w:r>
            <w:r w:rsidR="00F96D1C">
              <w:rPr>
                <w:b/>
              </w:rPr>
              <w:t>function</w:t>
            </w:r>
          </w:p>
        </w:tc>
      </w:tr>
    </w:tbl>
    <w:p w14:paraId="093837F3" w14:textId="6BBAC867" w:rsidR="00AA483D" w:rsidRDefault="00927082" w:rsidP="0055653A">
      <w:pPr>
        <w:spacing w:before="480" w:after="480" w:line="360" w:lineRule="auto"/>
        <w:jc w:val="both"/>
      </w:pPr>
      <w:r>
        <w:t>EM-1</w:t>
      </w:r>
      <w:r w:rsidR="00E90CA4">
        <w:t xml:space="preserve"> yönteminin sözde kodunda verilen veri_gizleme_1 fonksiyonu</w:t>
      </w:r>
      <w:r w:rsidR="00E90CA4" w:rsidRPr="005F0D91">
        <w:t xml:space="preserve"> </w:t>
      </w:r>
      <w:r w:rsidR="00E90CA4">
        <w:t>Örtü_Veri ve Mesaj adlı iki parametre alır.  Bu parametreler</w:t>
      </w:r>
      <w:r w:rsidR="00EE3FF2">
        <w:t xml:space="preserve"> </w:t>
      </w:r>
      <w:r w:rsidR="000E25E5">
        <w:t>(dosyalar)</w:t>
      </w:r>
      <w:r w:rsidR="00E90CA4">
        <w:t xml:space="preserve"> </w:t>
      </w:r>
      <w:r w:rsidR="000E25E5">
        <w:t>Matlab</w:t>
      </w:r>
      <w:r w:rsidR="000E25E5" w:rsidRPr="000E25E5">
        <w:rPr>
          <w:vertAlign w:val="superscript"/>
        </w:rPr>
        <w:t>®</w:t>
      </w:r>
      <w:r w:rsidR="000E25E5">
        <w:t xml:space="preserve"> tarafından onluk tabanda okunur. Daha sonra</w:t>
      </w:r>
      <w:r w:rsidR="00E90CA4">
        <w:t xml:space="preserve"> </w:t>
      </w:r>
      <w:r w:rsidR="000E25E5">
        <w:t>ö</w:t>
      </w:r>
      <w:r w:rsidR="00E90CA4">
        <w:t xml:space="preserve">rtü verisi ve </w:t>
      </w:r>
      <w:r w:rsidR="00016543">
        <w:t>m</w:t>
      </w:r>
      <w:r w:rsidR="00E90CA4">
        <w:t xml:space="preserve">esaj ikili sayı </w:t>
      </w:r>
      <w:r w:rsidR="00016543">
        <w:t>formuna</w:t>
      </w:r>
      <w:r w:rsidR="00E90CA4">
        <w:t xml:space="preserve"> dönüştürülür. M</w:t>
      </w:r>
      <w:r w:rsidR="00E90CA4" w:rsidRPr="005F0D91">
        <w:t>aksim</w:t>
      </w:r>
      <w:r w:rsidR="00E90CA4">
        <w:t>u</w:t>
      </w:r>
      <w:r w:rsidR="00E90CA4" w:rsidRPr="005F0D91">
        <w:t>m blok sayısı hesaplanır.</w:t>
      </w:r>
      <w:r w:rsidR="00E90CA4">
        <w:t xml:space="preserve"> </w:t>
      </w:r>
      <w:r w:rsidR="008E73E2" w:rsidRPr="005F0D91">
        <w:t xml:space="preserve">Tüm blokları </w:t>
      </w:r>
      <w:r w:rsidR="00B23D82">
        <w:t xml:space="preserve">sırayla </w:t>
      </w:r>
      <w:r w:rsidR="008E73E2" w:rsidRPr="005F0D91">
        <w:t xml:space="preserve">işleme alacak şekilde döngü kurulur. </w:t>
      </w:r>
      <w:r w:rsidR="00B23D82">
        <w:t xml:space="preserve">İlk </w:t>
      </w:r>
      <w:r w:rsidR="009A0023">
        <w:t>4-bitlik</w:t>
      </w:r>
      <w:r w:rsidR="00B23D82">
        <w:t xml:space="preserve"> mesaj parçası alınarak işleme başlanır. </w:t>
      </w:r>
      <w:r w:rsidR="00A12922" w:rsidRPr="005F0D91">
        <w:t>Döngü işlemi sırasında gizlenecek i. pozisyondaki mesaj parçası örtü imgedeki i. pozisyondaki bloğun eşleşme alanları ile sırasıyla karşılaştırılır.</w:t>
      </w:r>
      <w:r w:rsidR="00A12922">
        <w:t xml:space="preserve"> </w:t>
      </w:r>
      <w:proofErr w:type="gramStart"/>
      <w:r w:rsidR="00A12922">
        <w:t>i</w:t>
      </w:r>
      <w:proofErr w:type="gramEnd"/>
      <w:r w:rsidR="00A12922">
        <w:t>. pozisyondaki bloğun tüm eşlemle alanları için iç döngü</w:t>
      </w:r>
      <w:r w:rsidR="00EE3FF2">
        <w:t xml:space="preserve"> </w:t>
      </w:r>
      <w:r w:rsidR="00A12922">
        <w:t>(k) kurulur.</w:t>
      </w:r>
      <w:r w:rsidR="00A12922" w:rsidRPr="005F0D91">
        <w:t xml:space="preserve"> </w:t>
      </w:r>
      <w:r w:rsidR="00A12922">
        <w:t xml:space="preserve">İç döngü </w:t>
      </w:r>
      <w:r w:rsidR="00A12922" w:rsidRPr="005F0D91">
        <w:t>işlemi sırasında</w:t>
      </w:r>
      <w:r w:rsidR="00A12922">
        <w:t xml:space="preserve"> 1</w:t>
      </w:r>
      <w:r w:rsidR="000E25E5">
        <w:t>0</w:t>
      </w:r>
      <w:r w:rsidR="00A12922">
        <w:t xml:space="preserve">.satırdaki kod </w:t>
      </w:r>
      <w:r w:rsidR="00A12922" w:rsidRPr="005F0D91">
        <w:t xml:space="preserve">gizlenecek i. pozisyondaki mesaj parçası örtü imgedeki i. pozisyondaki bloğun </w:t>
      </w:r>
      <w:r w:rsidR="00A12922">
        <w:t xml:space="preserve">k. </w:t>
      </w:r>
      <w:r w:rsidR="00A12922">
        <w:lastRenderedPageBreak/>
        <w:t>eşleşme alanı ile karşılaştırılır. Bu şekilde tüm eş</w:t>
      </w:r>
      <w:r w:rsidR="00A12922" w:rsidRPr="005F0D91">
        <w:t xml:space="preserve">leşme alanları ile sırasıyla karşılaştırılır. </w:t>
      </w:r>
      <w:r w:rsidR="00016543">
        <w:t>1</w:t>
      </w:r>
      <w:r w:rsidR="000E25E5">
        <w:t>0</w:t>
      </w:r>
      <w:r w:rsidR="00A12922">
        <w:t>. satırdaki kod örtü verisinin k</w:t>
      </w:r>
      <w:r w:rsidR="00016543">
        <w:t>=</w:t>
      </w:r>
      <w:r w:rsidR="00A12922">
        <w:t>1 iken i. pozisyonundaki baytının MSB’den ilk 2 bitini yani 1.eşleşme alanı EA</w:t>
      </w:r>
      <w:r w:rsidR="00A12922" w:rsidRPr="00AD40AB">
        <w:rPr>
          <w:vertAlign w:val="subscript"/>
        </w:rPr>
        <w:t>1</w:t>
      </w:r>
      <w:r w:rsidR="00A12922" w:rsidRPr="00AD40AB">
        <w:t>’i</w:t>
      </w:r>
      <w:r w:rsidR="00A12922">
        <w:rPr>
          <w:vertAlign w:val="subscript"/>
        </w:rPr>
        <w:t xml:space="preserve"> </w:t>
      </w:r>
      <w:r w:rsidR="00A12922">
        <w:t>gösterir.</w:t>
      </w:r>
      <w:r w:rsidR="000E25E5">
        <w:t xml:space="preserve"> </w:t>
      </w:r>
      <w:r w:rsidR="00AA483D">
        <w:t>Benzer şekilde k=</w:t>
      </w:r>
      <w:r w:rsidR="00A12922">
        <w:t>2 iken örtü verisinin i. pozisyonundaki b</w:t>
      </w:r>
      <w:r w:rsidR="00961240">
        <w:t>aytının MSB’den ilk 2-3 arası 2.</w:t>
      </w:r>
      <w:r w:rsidR="00A12922">
        <w:t>bitini yani 2.eşleşme alanı EA</w:t>
      </w:r>
      <w:r w:rsidR="00A12922">
        <w:rPr>
          <w:vertAlign w:val="subscript"/>
        </w:rPr>
        <w:t>2</w:t>
      </w:r>
      <w:r w:rsidR="00A12922" w:rsidRPr="00AD40AB">
        <w:t>’i</w:t>
      </w:r>
      <w:r w:rsidR="00A12922">
        <w:rPr>
          <w:vertAlign w:val="subscript"/>
        </w:rPr>
        <w:t xml:space="preserve"> </w:t>
      </w:r>
      <w:r w:rsidR="00A12922">
        <w:t xml:space="preserve">gösterir. </w:t>
      </w:r>
      <w:r w:rsidR="00A12922" w:rsidRPr="005F0D91">
        <w:t xml:space="preserve">Mesaj parçası hangi eşleşme alanıyla eşleşti ise ilgili baytın son biti terslenir. </w:t>
      </w:r>
      <w:proofErr w:type="gramStart"/>
      <w:r w:rsidR="00A12922" w:rsidRPr="005F0D91">
        <w:t xml:space="preserve">Eğer 1.eşleşme alanı olan </w:t>
      </w:r>
      <w:r w:rsidR="00A12922">
        <w:t>EA</w:t>
      </w:r>
      <w:r w:rsidR="00A12922" w:rsidRPr="00E03169">
        <w:rPr>
          <w:vertAlign w:val="subscript"/>
        </w:rPr>
        <w:t>1</w:t>
      </w:r>
      <w:r w:rsidR="00A12922" w:rsidRPr="005F0D91">
        <w:t xml:space="preserve"> ile eşleşti ise </w:t>
      </w:r>
      <w:r w:rsidR="00A12922">
        <w:t>k’nın aldığı değerlere göre i+k-1. p</w:t>
      </w:r>
      <w:r w:rsidR="00A12922" w:rsidRPr="005F0D91">
        <w:t>ozisy</w:t>
      </w:r>
      <w:r w:rsidR="00A12922">
        <w:t>o</w:t>
      </w:r>
      <w:r w:rsidR="00A12922" w:rsidRPr="005F0D91">
        <w:t>ndaki</w:t>
      </w:r>
      <w:r w:rsidR="00AA483D">
        <w:t xml:space="preserve"> yani k=</w:t>
      </w:r>
      <w:r w:rsidR="00A12922">
        <w:t>1 olduğu için i. pozisyondaki</w:t>
      </w:r>
      <w:r w:rsidR="00A12922" w:rsidRPr="005F0D91">
        <w:t xml:space="preserve">, </w:t>
      </w:r>
      <w:r w:rsidR="00A12922">
        <w:t>EA</w:t>
      </w:r>
      <w:r w:rsidR="00A12922">
        <w:rPr>
          <w:vertAlign w:val="subscript"/>
        </w:rPr>
        <w:t>2</w:t>
      </w:r>
      <w:r w:rsidR="00A12922" w:rsidRPr="005F0D91">
        <w:t xml:space="preserve"> ile eşleşti ise i+1, </w:t>
      </w:r>
      <w:r w:rsidR="00A12922">
        <w:t>EA</w:t>
      </w:r>
      <w:r w:rsidR="00A12922">
        <w:rPr>
          <w:vertAlign w:val="subscript"/>
        </w:rPr>
        <w:t>3</w:t>
      </w:r>
      <w:r w:rsidR="009369DA">
        <w:t xml:space="preserve"> ile</w:t>
      </w:r>
      <w:r w:rsidR="000E25E5">
        <w:t xml:space="preserve"> eşleşti ise i+2 ve EA</w:t>
      </w:r>
      <w:r w:rsidR="000E25E5">
        <w:rPr>
          <w:vertAlign w:val="subscript"/>
        </w:rPr>
        <w:t>4</w:t>
      </w:r>
      <w:r w:rsidR="000E25E5">
        <w:t xml:space="preserve"> ile eşleşti ise i+3. </w:t>
      </w:r>
      <w:r w:rsidR="00AA483D" w:rsidRPr="005F0D91">
        <w:t>pozisyo</w:t>
      </w:r>
      <w:r w:rsidR="00AA483D">
        <w:t xml:space="preserve">ndaki baytın son biti terslenerek çıkarma işlemi için işaretleme yapılır. </w:t>
      </w:r>
      <w:proofErr w:type="gramEnd"/>
      <w:r w:rsidR="00AA483D" w:rsidRPr="005F0D91">
        <w:t>Bu işlem mesajın</w:t>
      </w:r>
      <w:r w:rsidR="00AA483D">
        <w:t xml:space="preserve"> tüm bitl</w:t>
      </w:r>
      <w:r w:rsidR="008E73E2" w:rsidRPr="005F0D91">
        <w:t>erinin gizlenmesi veya tüm blokların bitmesiyle sonlanır.</w:t>
      </w:r>
      <w:r w:rsidR="00CF148F" w:rsidRPr="00955E73">
        <w:rPr>
          <w:noProof/>
          <w:sz w:val="18"/>
          <w:szCs w:val="18"/>
        </w:rPr>
        <w:drawing>
          <wp:anchor distT="0" distB="0" distL="114300" distR="114300" simplePos="0" relativeHeight="251686912" behindDoc="0" locked="0" layoutInCell="1" allowOverlap="1" wp14:anchorId="0E27291D" wp14:editId="23E1EE60">
            <wp:simplePos x="0" y="0"/>
            <wp:positionH relativeFrom="margin">
              <wp:posOffset>41910</wp:posOffset>
            </wp:positionH>
            <wp:positionV relativeFrom="margin">
              <wp:posOffset>3228340</wp:posOffset>
            </wp:positionV>
            <wp:extent cx="5123180" cy="3743325"/>
            <wp:effectExtent l="0" t="0" r="127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is_diagram_VG2.png"/>
                    <pic:cNvPicPr/>
                  </pic:nvPicPr>
                  <pic:blipFill>
                    <a:blip r:embed="rId27">
                      <a:extLst>
                        <a:ext uri="{28A0092B-C50C-407E-A947-70E740481C1C}">
                          <a14:useLocalDpi xmlns:a14="http://schemas.microsoft.com/office/drawing/2010/main" val="0"/>
                        </a:ext>
                      </a:extLst>
                    </a:blip>
                    <a:stretch>
                      <a:fillRect/>
                    </a:stretch>
                  </pic:blipFill>
                  <pic:spPr>
                    <a:xfrm>
                      <a:off x="0" y="0"/>
                      <a:ext cx="5123180" cy="3743325"/>
                    </a:xfrm>
                    <a:prstGeom prst="rect">
                      <a:avLst/>
                    </a:prstGeom>
                  </pic:spPr>
                </pic:pic>
              </a:graphicData>
            </a:graphic>
            <wp14:sizeRelH relativeFrom="margin">
              <wp14:pctWidth>0</wp14:pctWidth>
            </wp14:sizeRelH>
            <wp14:sizeRelV relativeFrom="margin">
              <wp14:pctHeight>0</wp14:pctHeight>
            </wp14:sizeRelV>
          </wp:anchor>
        </w:drawing>
      </w:r>
    </w:p>
    <w:p w14:paraId="294B3E78" w14:textId="7C4122A4" w:rsidR="003365B8" w:rsidRPr="004A2671" w:rsidRDefault="00042ACD" w:rsidP="001E23A7">
      <w:pPr>
        <w:pStyle w:val="ekilYazs"/>
        <w:spacing w:before="240" w:beforeAutospacing="0" w:after="480" w:afterAutospacing="0"/>
        <w:jc w:val="center"/>
        <w:rPr>
          <w:sz w:val="18"/>
          <w:szCs w:val="18"/>
        </w:rPr>
      </w:pPr>
      <w:bookmarkStart w:id="78" w:name="_Toc448917227"/>
      <w:r w:rsidRPr="004A2671">
        <w:rPr>
          <w:sz w:val="18"/>
          <w:szCs w:val="18"/>
        </w:rPr>
        <w:t xml:space="preserve">Şekil </w:t>
      </w:r>
      <w:r w:rsidR="00213C73">
        <w:rPr>
          <w:sz w:val="18"/>
          <w:szCs w:val="18"/>
        </w:rPr>
        <w:t>3</w:t>
      </w:r>
      <w:r w:rsidR="00981A95" w:rsidRPr="004A2671">
        <w:rPr>
          <w:sz w:val="18"/>
          <w:szCs w:val="18"/>
        </w:rPr>
        <w:t>.</w:t>
      </w:r>
      <w:r w:rsidR="002A44DD" w:rsidRPr="004A2671">
        <w:rPr>
          <w:sz w:val="18"/>
          <w:szCs w:val="18"/>
        </w:rPr>
        <w:fldChar w:fldCharType="begin"/>
      </w:r>
      <w:r w:rsidR="002A44DD" w:rsidRPr="004A2671">
        <w:rPr>
          <w:sz w:val="18"/>
          <w:szCs w:val="18"/>
        </w:rPr>
        <w:instrText xml:space="preserve"> SEQ Şekil \* ARABIC \s 1 </w:instrText>
      </w:r>
      <w:r w:rsidR="002A44DD" w:rsidRPr="004A2671">
        <w:rPr>
          <w:sz w:val="18"/>
          <w:szCs w:val="18"/>
        </w:rPr>
        <w:fldChar w:fldCharType="separate"/>
      </w:r>
      <w:r w:rsidR="0001641E">
        <w:rPr>
          <w:noProof/>
          <w:sz w:val="18"/>
          <w:szCs w:val="18"/>
        </w:rPr>
        <w:t>5</w:t>
      </w:r>
      <w:r w:rsidR="002A44DD" w:rsidRPr="004A2671">
        <w:rPr>
          <w:noProof/>
          <w:sz w:val="18"/>
          <w:szCs w:val="18"/>
        </w:rPr>
        <w:fldChar w:fldCharType="end"/>
      </w:r>
      <w:r w:rsidRPr="004A2671">
        <w:rPr>
          <w:sz w:val="18"/>
          <w:szCs w:val="18"/>
        </w:rPr>
        <w:t xml:space="preserve">. </w:t>
      </w:r>
      <w:r w:rsidR="00927082" w:rsidRPr="004A2671">
        <w:rPr>
          <w:sz w:val="18"/>
          <w:szCs w:val="18"/>
        </w:rPr>
        <w:t>EM-1</w:t>
      </w:r>
      <w:r w:rsidRPr="004A2671">
        <w:rPr>
          <w:sz w:val="18"/>
          <w:szCs w:val="18"/>
        </w:rPr>
        <w:t xml:space="preserve"> yöntemi akış şeması</w:t>
      </w:r>
      <w:bookmarkEnd w:id="78"/>
    </w:p>
    <w:p w14:paraId="177CA1FD" w14:textId="1A0D30F4" w:rsidR="003365B8" w:rsidRPr="00432D92" w:rsidRDefault="003365B8" w:rsidP="000C03B3">
      <w:pPr>
        <w:pStyle w:val="ekilYazs"/>
        <w:spacing w:before="0" w:beforeAutospacing="0" w:after="480" w:afterAutospacing="0"/>
        <w:rPr>
          <w:rStyle w:val="Gl"/>
          <w:szCs w:val="24"/>
        </w:rPr>
      </w:pPr>
      <w:r w:rsidRPr="00432D92">
        <w:t xml:space="preserve">Şekil </w:t>
      </w:r>
      <w:proofErr w:type="gramStart"/>
      <w:r w:rsidRPr="00432D92">
        <w:t>3.5</w:t>
      </w:r>
      <w:proofErr w:type="gramEnd"/>
      <w:r w:rsidR="00EB5E0A">
        <w:t>.’</w:t>
      </w:r>
      <w:r w:rsidRPr="00432D92">
        <w:t xml:space="preserve">te </w:t>
      </w:r>
      <w:r w:rsidR="00927082" w:rsidRPr="00432D92">
        <w:t>EM-1</w:t>
      </w:r>
      <w:r w:rsidRPr="00432D92">
        <w:t xml:space="preserve"> yönteminin akış </w:t>
      </w:r>
      <w:r w:rsidR="00702CE5" w:rsidRPr="00432D92">
        <w:t>şeması</w:t>
      </w:r>
      <w:r w:rsidRPr="00432D92">
        <w:t xml:space="preserve"> verilmiştir.</w:t>
      </w:r>
    </w:p>
    <w:p w14:paraId="4DC72F0F" w14:textId="6E850A6D" w:rsidR="000C03B3" w:rsidRDefault="000C03B3" w:rsidP="000C03B3">
      <w:pPr>
        <w:spacing w:after="480" w:line="360" w:lineRule="auto"/>
        <w:jc w:val="both"/>
      </w:pPr>
      <w:r w:rsidRPr="00BA20FD">
        <w:t>EM-</w:t>
      </w:r>
      <w:r>
        <w:t>1</w:t>
      </w:r>
      <w:r w:rsidRPr="00BA20FD">
        <w:t xml:space="preserve"> yöntemiyle veri çıkarma işleminde aşağıdaki adımlar uygulanmaktadır.  </w:t>
      </w:r>
    </w:p>
    <w:p w14:paraId="6D653AE6" w14:textId="77D27C7B" w:rsidR="000C03B3" w:rsidRPr="00BA20FD" w:rsidRDefault="000C03B3" w:rsidP="000C03B3">
      <w:pPr>
        <w:pStyle w:val="ListeParagraf"/>
        <w:numPr>
          <w:ilvl w:val="0"/>
          <w:numId w:val="39"/>
        </w:numPr>
        <w:spacing w:line="360" w:lineRule="auto"/>
        <w:jc w:val="both"/>
      </w:pPr>
      <w:r>
        <w:lastRenderedPageBreak/>
        <w:t>Orijinal imge ve s</w:t>
      </w:r>
      <w:r w:rsidRPr="00BA20FD">
        <w:t xml:space="preserve">ırlı imge </w:t>
      </w:r>
      <w:r>
        <w:t>4</w:t>
      </w:r>
      <w:r w:rsidRPr="00BA20FD">
        <w:t xml:space="preserve"> baytlık bloklara ayrılır. </w:t>
      </w:r>
    </w:p>
    <w:p w14:paraId="5F916B56" w14:textId="77777777" w:rsidR="000C03B3" w:rsidRPr="00BA20FD" w:rsidRDefault="000C03B3" w:rsidP="000C03B3">
      <w:pPr>
        <w:pStyle w:val="ListeParagraf"/>
        <w:numPr>
          <w:ilvl w:val="0"/>
          <w:numId w:val="39"/>
        </w:numPr>
        <w:spacing w:line="360" w:lineRule="auto"/>
        <w:jc w:val="both"/>
      </w:pPr>
      <w:r>
        <w:t xml:space="preserve">Orijinal imge ve sırlı imgedeki sıradaki </w:t>
      </w:r>
      <w:r w:rsidRPr="00BA20FD">
        <w:t>blo</w:t>
      </w:r>
      <w:r>
        <w:t>ktaki baytların son bitleri arasında fark olup olmadığı kontrol edilir.</w:t>
      </w:r>
      <w:r w:rsidRPr="00BA20FD">
        <w:t xml:space="preserve">  </w:t>
      </w:r>
    </w:p>
    <w:p w14:paraId="68CF9DBA" w14:textId="77777777" w:rsidR="000C03B3" w:rsidRPr="00BA20FD" w:rsidRDefault="000C03B3" w:rsidP="000C03B3">
      <w:pPr>
        <w:pStyle w:val="ListeParagraf"/>
        <w:numPr>
          <w:ilvl w:val="0"/>
          <w:numId w:val="39"/>
        </w:numPr>
        <w:spacing w:line="360" w:lineRule="auto"/>
        <w:jc w:val="both"/>
      </w:pPr>
      <w:r>
        <w:t>Fark var ise hangi baytta değişim var ise referans baytının o sıradaki eşleştirme alanı gizli veri parçası olarak kaydedilir ve bir sonraki bloğa geçilir.</w:t>
      </w:r>
    </w:p>
    <w:p w14:paraId="7FE2E074" w14:textId="77777777" w:rsidR="000C03B3" w:rsidRPr="00BA20FD" w:rsidRDefault="000C03B3" w:rsidP="000C03B3">
      <w:pPr>
        <w:pStyle w:val="ListeParagraf"/>
        <w:numPr>
          <w:ilvl w:val="0"/>
          <w:numId w:val="39"/>
        </w:numPr>
        <w:spacing w:line="360" w:lineRule="auto"/>
        <w:jc w:val="both"/>
      </w:pPr>
      <w:r>
        <w:t>Fark yok ise bir sonraki bloğa geçilir.</w:t>
      </w:r>
    </w:p>
    <w:p w14:paraId="3DC9B3F5" w14:textId="77777777" w:rsidR="000C03B3" w:rsidRPr="00BA20FD" w:rsidRDefault="000C03B3" w:rsidP="000C03B3">
      <w:pPr>
        <w:pStyle w:val="ListeParagraf"/>
        <w:numPr>
          <w:ilvl w:val="0"/>
          <w:numId w:val="39"/>
        </w:numPr>
        <w:spacing w:after="480" w:line="360" w:lineRule="auto"/>
        <w:ind w:left="714" w:hanging="357"/>
        <w:jc w:val="both"/>
      </w:pPr>
      <w:r>
        <w:t>Tüm bloklar bitene kadar bu işlemler devam eder.</w:t>
      </w:r>
    </w:p>
    <w:p w14:paraId="7FC9504D" w14:textId="68302730" w:rsidR="00B417AB" w:rsidRDefault="000C03B3" w:rsidP="001E23A7">
      <w:pPr>
        <w:spacing w:after="480" w:line="360" w:lineRule="auto"/>
        <w:rPr>
          <w:rStyle w:val="Gl"/>
        </w:rPr>
      </w:pPr>
      <w:r w:rsidRPr="00BA20FD">
        <w:t>Elde edilen mesaj parçaları birleştirilerek gizli mesaj elde edilir.</w:t>
      </w:r>
      <w:r>
        <w:t xml:space="preserve"> Yöntemin en büyük zayıflığı gizli veri çıkarılırken orijinal imgeye ihtiyaç duymasıdır.</w:t>
      </w:r>
    </w:p>
    <w:p w14:paraId="75D1482D" w14:textId="462B5CE7" w:rsidR="0065265A" w:rsidRDefault="00647031" w:rsidP="00E31104">
      <w:pPr>
        <w:pStyle w:val="Balk2"/>
        <w:numPr>
          <w:ilvl w:val="2"/>
          <w:numId w:val="4"/>
        </w:numPr>
        <w:spacing w:after="480" w:line="360" w:lineRule="auto"/>
      </w:pPr>
      <w:bookmarkStart w:id="79" w:name="_Toc451685499"/>
      <w:r>
        <w:rPr>
          <w:rStyle w:val="Gl"/>
          <w:rFonts w:cstheme="majorBidi"/>
          <w:b/>
          <w:szCs w:val="26"/>
        </w:rPr>
        <w:t>3-b</w:t>
      </w:r>
      <w:r w:rsidR="00724582" w:rsidRPr="002D6379">
        <w:rPr>
          <w:rStyle w:val="Gl"/>
          <w:rFonts w:cstheme="majorBidi"/>
          <w:b/>
          <w:szCs w:val="26"/>
        </w:rPr>
        <w:t xml:space="preserve">itlik </w:t>
      </w:r>
      <w:r>
        <w:rPr>
          <w:rStyle w:val="Gl"/>
          <w:rFonts w:cstheme="majorBidi"/>
          <w:b/>
          <w:szCs w:val="26"/>
        </w:rPr>
        <w:t>e</w:t>
      </w:r>
      <w:r w:rsidR="00724582" w:rsidRPr="002D6379">
        <w:rPr>
          <w:rStyle w:val="Gl"/>
          <w:rFonts w:cstheme="majorBidi"/>
          <w:b/>
          <w:szCs w:val="26"/>
        </w:rPr>
        <w:t xml:space="preserve">şleştirme </w:t>
      </w:r>
      <w:r>
        <w:rPr>
          <w:rStyle w:val="Gl"/>
          <w:rFonts w:cstheme="majorBidi"/>
          <w:b/>
          <w:szCs w:val="26"/>
        </w:rPr>
        <w:t>a</w:t>
      </w:r>
      <w:r w:rsidR="00724582" w:rsidRPr="002D6379">
        <w:rPr>
          <w:rStyle w:val="Gl"/>
          <w:rFonts w:cstheme="majorBidi"/>
          <w:b/>
          <w:szCs w:val="26"/>
        </w:rPr>
        <w:t xml:space="preserve">lanı </w:t>
      </w:r>
      <w:r>
        <w:rPr>
          <w:rStyle w:val="Gl"/>
          <w:rFonts w:cstheme="majorBidi"/>
          <w:b/>
          <w:szCs w:val="26"/>
        </w:rPr>
        <w:t>t</w:t>
      </w:r>
      <w:r w:rsidR="00724582" w:rsidRPr="002D6379">
        <w:rPr>
          <w:rStyle w:val="Gl"/>
          <w:rFonts w:cstheme="majorBidi"/>
          <w:b/>
          <w:szCs w:val="26"/>
        </w:rPr>
        <w:t xml:space="preserve">abanlı </w:t>
      </w:r>
      <w:r>
        <w:rPr>
          <w:rStyle w:val="Gl"/>
          <w:rFonts w:cstheme="majorBidi"/>
          <w:b/>
          <w:szCs w:val="26"/>
        </w:rPr>
        <w:t>tersinir olmayan s</w:t>
      </w:r>
      <w:r w:rsidR="00724582" w:rsidRPr="002D6379">
        <w:rPr>
          <w:rStyle w:val="Gl"/>
          <w:rFonts w:cstheme="majorBidi"/>
          <w:b/>
          <w:szCs w:val="26"/>
        </w:rPr>
        <w:t xml:space="preserve">ırörtme </w:t>
      </w:r>
      <w:r>
        <w:rPr>
          <w:rStyle w:val="Gl"/>
          <w:rFonts w:cstheme="majorBidi"/>
          <w:b/>
          <w:szCs w:val="26"/>
        </w:rPr>
        <w:t>y</w:t>
      </w:r>
      <w:r w:rsidR="00724582" w:rsidRPr="002D6379">
        <w:rPr>
          <w:rStyle w:val="Gl"/>
          <w:rFonts w:cstheme="majorBidi"/>
          <w:b/>
          <w:szCs w:val="26"/>
        </w:rPr>
        <w:t xml:space="preserve">öntemi </w:t>
      </w:r>
      <w:r>
        <w:rPr>
          <w:rStyle w:val="Gl"/>
          <w:rFonts w:cstheme="majorBidi"/>
          <w:b/>
          <w:szCs w:val="26"/>
        </w:rPr>
        <w:br/>
      </w:r>
      <w:r w:rsidR="00724582" w:rsidRPr="002D6379">
        <w:rPr>
          <w:rStyle w:val="Gl"/>
          <w:rFonts w:cstheme="majorBidi"/>
          <w:b/>
          <w:szCs w:val="26"/>
        </w:rPr>
        <w:t>(</w:t>
      </w:r>
      <w:r w:rsidR="00927082">
        <w:rPr>
          <w:rStyle w:val="Gl"/>
          <w:rFonts w:cstheme="majorBidi"/>
          <w:b/>
          <w:szCs w:val="26"/>
        </w:rPr>
        <w:t>EM</w:t>
      </w:r>
      <w:r w:rsidR="00724582">
        <w:rPr>
          <w:rStyle w:val="Gl"/>
          <w:rFonts w:cstheme="majorBidi"/>
          <w:b/>
          <w:szCs w:val="26"/>
        </w:rPr>
        <w:t>-2</w:t>
      </w:r>
      <w:r w:rsidR="00724582" w:rsidRPr="002D6379">
        <w:rPr>
          <w:rStyle w:val="Gl"/>
          <w:rFonts w:cstheme="majorBidi"/>
          <w:b/>
          <w:szCs w:val="26"/>
        </w:rPr>
        <w:t>)</w:t>
      </w:r>
      <w:bookmarkEnd w:id="79"/>
    </w:p>
    <w:p w14:paraId="338BC291" w14:textId="4E189452" w:rsidR="00834337" w:rsidRDefault="00CF1644" w:rsidP="001E23A7">
      <w:pPr>
        <w:spacing w:after="480" w:line="360" w:lineRule="auto"/>
        <w:jc w:val="both"/>
      </w:pPr>
      <w:r>
        <w:t xml:space="preserve">Tez çalışmasında geliştirilen </w:t>
      </w:r>
      <w:r w:rsidR="009A0023">
        <w:t>4-bitlik</w:t>
      </w:r>
      <w:r>
        <w:t xml:space="preserve"> eşleştirme alanı tabanlı sırörtme yöntemi (</w:t>
      </w:r>
      <w:r w:rsidR="00927082">
        <w:t>EM-1</w:t>
      </w:r>
      <w:r>
        <w:t xml:space="preserve">) yöntemi </w:t>
      </w:r>
      <w:proofErr w:type="gramStart"/>
      <w:r>
        <w:t>baz</w:t>
      </w:r>
      <w:proofErr w:type="gramEnd"/>
      <w:r>
        <w:t xml:space="preserve"> alınarak 3 bitlik eşleştirme alanı tabanlı sırörtme yöntemi (</w:t>
      </w:r>
      <w:r w:rsidR="00927082">
        <w:t>EM-2</w:t>
      </w:r>
      <w:r>
        <w:t xml:space="preserve">) türetilmiştir. </w:t>
      </w:r>
      <w:r w:rsidR="0073561C">
        <w:t xml:space="preserve">Şekil </w:t>
      </w:r>
      <w:proofErr w:type="gramStart"/>
      <w:r w:rsidR="0073561C">
        <w:t>3.6</w:t>
      </w:r>
      <w:proofErr w:type="gramEnd"/>
      <w:r w:rsidR="00EB5E0A">
        <w:t>.’</w:t>
      </w:r>
      <w:r w:rsidR="0073561C">
        <w:t xml:space="preserve">da </w:t>
      </w:r>
      <w:r w:rsidR="00D94D34">
        <w:t>geliştirilen</w:t>
      </w:r>
      <w:r w:rsidR="0073561C">
        <w:t xml:space="preserve"> gizleme yöntemi </w:t>
      </w:r>
      <w:r w:rsidR="00927082">
        <w:t>EM-2</w:t>
      </w:r>
      <w:r>
        <w:t>’nin çal</w:t>
      </w:r>
      <w:r w:rsidR="0073561C">
        <w:t xml:space="preserve">ışma prensibi gösterilmiştir. </w:t>
      </w:r>
      <w:r w:rsidR="00927082">
        <w:t>EM-2</w:t>
      </w:r>
      <w:r>
        <w:t xml:space="preserve"> yönteminde taşıyıcı dosy</w:t>
      </w:r>
      <w:r w:rsidR="0073561C">
        <w:t xml:space="preserve">a </w:t>
      </w:r>
      <w:r w:rsidR="00882749">
        <w:t>4</w:t>
      </w:r>
      <w:r w:rsidR="0073561C">
        <w:t xml:space="preserve"> baytlık bloklara bölünür. </w:t>
      </w:r>
      <w:r w:rsidR="00927082">
        <w:t>EM-1</w:t>
      </w:r>
      <w:r>
        <w:t xml:space="preserve"> yönteminde olduğu gibi 1.baytın baştan</w:t>
      </w:r>
      <w:r w:rsidR="00EE3FF2">
        <w:t xml:space="preserve"> </w:t>
      </w:r>
      <w:r>
        <w:t xml:space="preserve">(MSB) 7 biti eşleşme alanları için kullanılır. </w:t>
      </w:r>
      <w:r w:rsidR="00BB77C0" w:rsidRPr="00BB77C0">
        <w:t xml:space="preserve">7 bitlik bilgiden </w:t>
      </w:r>
      <w:r w:rsidR="00BB77C0">
        <w:t>3-bitlik 5</w:t>
      </w:r>
      <w:r w:rsidR="00BB77C0" w:rsidRPr="00BB77C0">
        <w:t xml:space="preserve"> adet eşleşme alanı o</w:t>
      </w:r>
      <w:r w:rsidR="00BB77C0">
        <w:t>luşmaktadır. Referans baytı ve 4 destek baytıyla birlikte 5</w:t>
      </w:r>
      <w:r w:rsidR="00BB77C0" w:rsidRPr="00BB77C0">
        <w:t xml:space="preserve"> baytlık blok seçildiğin</w:t>
      </w:r>
      <w:r w:rsidR="00BB77C0">
        <w:t>de veri gizleme performansının 4</w:t>
      </w:r>
      <w:r w:rsidR="00BB77C0" w:rsidRPr="00BB77C0">
        <w:t xml:space="preserve"> baytlık bloğa göre daha düşük olduğu ölçülerek tespit edilmiştir. Bunun en büyük nedeni ört</w:t>
      </w:r>
      <w:r w:rsidR="00BB77C0">
        <w:t>ü verisi 5 baytlık bloklara bölündüğünde 4</w:t>
      </w:r>
      <w:r w:rsidR="00BB77C0" w:rsidRPr="00BB77C0">
        <w:t xml:space="preserve"> bayta göre daha az blok say</w:t>
      </w:r>
      <w:r w:rsidR="00BB77C0">
        <w:t>ısının oluşmasıdır. Böylelikle 5</w:t>
      </w:r>
      <w:r w:rsidR="00BB77C0" w:rsidRPr="00BB77C0">
        <w:t xml:space="preserve"> baytlık blok sisteminde daha az blokla veri gizleme işlemi yapıldığ</w:t>
      </w:r>
      <w:r w:rsidR="00BB77C0">
        <w:t>ından veri gizleme performansı 4</w:t>
      </w:r>
      <w:r w:rsidR="00BB77C0" w:rsidRPr="00BB77C0">
        <w:t xml:space="preserve"> baytlık sistemden dah</w:t>
      </w:r>
      <w:r w:rsidR="00BB77C0">
        <w:t>a düşük olmaktadır. Bu nedenle 5 baytlık blok yerine 4</w:t>
      </w:r>
      <w:r w:rsidR="00BB77C0" w:rsidRPr="00BB77C0">
        <w:t xml:space="preserve"> baytlık blok tercih edilmiştir.</w:t>
      </w:r>
      <w:r w:rsidR="00882749">
        <w:t xml:space="preserve"> Buna göre r</w:t>
      </w:r>
      <w:r>
        <w:t xml:space="preserve">eferans baytı ve </w:t>
      </w:r>
      <w:r w:rsidR="00882749">
        <w:t>3 destek baytıyla birlikte 4</w:t>
      </w:r>
      <w:r>
        <w:t xml:space="preserve"> baytlık blok seçilmiştir. </w:t>
      </w:r>
      <w:r w:rsidR="00882749">
        <w:t>R</w:t>
      </w:r>
      <w:r w:rsidR="0073561C">
        <w:t>eferans baytının ilk 3 biti bit</w:t>
      </w:r>
      <w:r w:rsidR="0073561C" w:rsidRPr="00931364">
        <w:rPr>
          <w:vertAlign w:val="subscript"/>
        </w:rPr>
        <w:t>0</w:t>
      </w:r>
      <w:r w:rsidR="0073561C">
        <w:t>, bit</w:t>
      </w:r>
      <w:r w:rsidR="0073561C" w:rsidRPr="00931364">
        <w:rPr>
          <w:vertAlign w:val="subscript"/>
        </w:rPr>
        <w:t>1</w:t>
      </w:r>
      <w:r w:rsidR="0073561C">
        <w:t>, bit</w:t>
      </w:r>
      <w:r w:rsidR="0073561C" w:rsidRPr="00931364">
        <w:rPr>
          <w:vertAlign w:val="subscript"/>
        </w:rPr>
        <w:t>2</w:t>
      </w:r>
      <w:r w:rsidR="0073561C">
        <w:t xml:space="preserve"> EA</w:t>
      </w:r>
      <w:r w:rsidR="0073561C">
        <w:rPr>
          <w:vertAlign w:val="subscript"/>
        </w:rPr>
        <w:t>1</w:t>
      </w:r>
      <w:r w:rsidR="0073561C" w:rsidRPr="00CF3169">
        <w:t>’i</w:t>
      </w:r>
      <w:r w:rsidR="0073561C">
        <w:t xml:space="preserve"> oluşturur. 1 bit sağa kaydırma</w:t>
      </w:r>
      <w:r w:rsidR="00EE3FF2">
        <w:t xml:space="preserve"> </w:t>
      </w:r>
      <w:r w:rsidR="0073561C">
        <w:t>(shift) yöntemi ile bit</w:t>
      </w:r>
      <w:r w:rsidR="0073561C">
        <w:rPr>
          <w:vertAlign w:val="subscript"/>
        </w:rPr>
        <w:t>1</w:t>
      </w:r>
      <w:r w:rsidR="0073561C">
        <w:t>, bit</w:t>
      </w:r>
      <w:r w:rsidR="0073561C">
        <w:rPr>
          <w:vertAlign w:val="subscript"/>
        </w:rPr>
        <w:t>2</w:t>
      </w:r>
      <w:r w:rsidR="0073561C">
        <w:t>, bit</w:t>
      </w:r>
      <w:r w:rsidR="0073561C">
        <w:rPr>
          <w:vertAlign w:val="subscript"/>
        </w:rPr>
        <w:t>3</w:t>
      </w:r>
      <w:r w:rsidR="0073561C">
        <w:t xml:space="preserve"> EA</w:t>
      </w:r>
      <w:r w:rsidR="0073561C">
        <w:rPr>
          <w:vertAlign w:val="subscript"/>
        </w:rPr>
        <w:t>2</w:t>
      </w:r>
      <w:r w:rsidR="000727C8">
        <w:t>;</w:t>
      </w:r>
      <w:r w:rsidR="0073561C" w:rsidRPr="00340EDE">
        <w:t xml:space="preserve"> </w:t>
      </w:r>
      <w:r w:rsidR="0073561C">
        <w:t>bit</w:t>
      </w:r>
      <w:r w:rsidR="0073561C">
        <w:rPr>
          <w:vertAlign w:val="subscript"/>
        </w:rPr>
        <w:t>2</w:t>
      </w:r>
      <w:r w:rsidR="0073561C">
        <w:t>, bit</w:t>
      </w:r>
      <w:r w:rsidR="0073561C">
        <w:rPr>
          <w:vertAlign w:val="subscript"/>
        </w:rPr>
        <w:t>3</w:t>
      </w:r>
      <w:r w:rsidR="0073561C">
        <w:t>, bit</w:t>
      </w:r>
      <w:r w:rsidR="0073561C">
        <w:rPr>
          <w:vertAlign w:val="subscript"/>
        </w:rPr>
        <w:t>4</w:t>
      </w:r>
      <w:r w:rsidR="0073561C">
        <w:t xml:space="preserve"> EA</w:t>
      </w:r>
      <w:r w:rsidR="0073561C">
        <w:rPr>
          <w:vertAlign w:val="subscript"/>
        </w:rPr>
        <w:t xml:space="preserve">3 </w:t>
      </w:r>
      <w:r w:rsidR="0073561C">
        <w:t>ve bit</w:t>
      </w:r>
      <w:r w:rsidR="0073561C">
        <w:rPr>
          <w:vertAlign w:val="subscript"/>
        </w:rPr>
        <w:t>3</w:t>
      </w:r>
      <w:r w:rsidR="0073561C">
        <w:t>, bit</w:t>
      </w:r>
      <w:r w:rsidR="0073561C">
        <w:rPr>
          <w:vertAlign w:val="subscript"/>
        </w:rPr>
        <w:t>4</w:t>
      </w:r>
      <w:r w:rsidR="0073561C">
        <w:t>, bit</w:t>
      </w:r>
      <w:r w:rsidR="0073561C">
        <w:rPr>
          <w:vertAlign w:val="subscript"/>
        </w:rPr>
        <w:t>5</w:t>
      </w:r>
      <w:r w:rsidR="0073561C">
        <w:t xml:space="preserve"> EA</w:t>
      </w:r>
      <w:r w:rsidR="0073561C">
        <w:rPr>
          <w:vertAlign w:val="subscript"/>
        </w:rPr>
        <w:t xml:space="preserve">4 </w:t>
      </w:r>
      <w:r w:rsidR="00882749">
        <w:t>olacak şekilde 4</w:t>
      </w:r>
      <w:r w:rsidR="0073561C">
        <w:t xml:space="preserve"> farklı eşleşme alanı oluşur.</w:t>
      </w:r>
      <w:r w:rsidR="00834337">
        <w:t xml:space="preserve"> Referans baytından bit</w:t>
      </w:r>
      <w:r w:rsidR="00834337" w:rsidRPr="00834337">
        <w:rPr>
          <w:vertAlign w:val="subscript"/>
        </w:rPr>
        <w:t>6</w:t>
      </w:r>
      <w:r w:rsidR="00834337">
        <w:t xml:space="preserve"> ve bit</w:t>
      </w:r>
      <w:r w:rsidR="00834337" w:rsidRPr="00834337">
        <w:rPr>
          <w:vertAlign w:val="subscript"/>
        </w:rPr>
        <w:t>7</w:t>
      </w:r>
      <w:r w:rsidR="00834337">
        <w:t xml:space="preserve"> kullanılmamıştır. </w:t>
      </w:r>
      <w:r w:rsidR="00834337">
        <w:lastRenderedPageBreak/>
        <w:t>Bunlardan bit</w:t>
      </w:r>
      <w:r w:rsidR="00834337" w:rsidRPr="00834337">
        <w:rPr>
          <w:vertAlign w:val="subscript"/>
        </w:rPr>
        <w:t>6</w:t>
      </w:r>
      <w:r w:rsidR="00834337">
        <w:t xml:space="preserve"> 4 baytlık blok seçildiği için kullanılmazken bit</w:t>
      </w:r>
      <w:r w:rsidR="00834337" w:rsidRPr="00834337">
        <w:rPr>
          <w:vertAlign w:val="subscript"/>
        </w:rPr>
        <w:t>7</w:t>
      </w:r>
      <w:r w:rsidR="00834337">
        <w:t xml:space="preserve"> ise işaretleme amacıyla kullanılmaktadır. </w:t>
      </w:r>
    </w:p>
    <w:p w14:paraId="4908FC6A" w14:textId="77A6FA78" w:rsidR="00955E73" w:rsidRDefault="001E23A7" w:rsidP="001E23A7">
      <w:pPr>
        <w:spacing w:after="480" w:line="360" w:lineRule="auto"/>
        <w:jc w:val="both"/>
      </w:pPr>
      <w:r w:rsidRPr="00495C4E">
        <w:rPr>
          <w:b/>
          <w:bCs/>
          <w:noProof/>
        </w:rPr>
        <w:drawing>
          <wp:anchor distT="0" distB="0" distL="114300" distR="114300" simplePos="0" relativeHeight="251632640" behindDoc="0" locked="0" layoutInCell="1" allowOverlap="1" wp14:anchorId="3F34BE46" wp14:editId="1AC183D3">
            <wp:simplePos x="0" y="0"/>
            <wp:positionH relativeFrom="margin">
              <wp:posOffset>-97155</wp:posOffset>
            </wp:positionH>
            <wp:positionV relativeFrom="margin">
              <wp:posOffset>3321685</wp:posOffset>
            </wp:positionV>
            <wp:extent cx="5193030" cy="2230755"/>
            <wp:effectExtent l="0" t="0" r="7620" b="0"/>
            <wp:wrapTopAndBottom/>
            <wp:docPr id="12"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193030" cy="2230755"/>
                    </a:xfrm>
                    <a:prstGeom prst="rect">
                      <a:avLst/>
                    </a:prstGeom>
                  </pic:spPr>
                </pic:pic>
              </a:graphicData>
            </a:graphic>
            <wp14:sizeRelH relativeFrom="margin">
              <wp14:pctWidth>0</wp14:pctWidth>
            </wp14:sizeRelH>
            <wp14:sizeRelV relativeFrom="margin">
              <wp14:pctHeight>0</wp14:pctHeight>
            </wp14:sizeRelV>
          </wp:anchor>
        </w:drawing>
      </w:r>
      <w:r w:rsidR="00CF1644">
        <w:t>3 bitlik eşleşme alanlarına uygun olarak gizlenecek mesaj bilgisi de 3-bitlik gruplar halinde bölünür. Mesajın ilk 3 biti ile işleme başlanır ve eşleşme alanlarından herhangi birisine eşleşmesi kontrol edilir. Eğer eşleşme alanlarından hiçbirisine eşit değilse örtü imgedeki bir sonraki 5 baytlık bloğa geçilir. Eşleşme alan</w:t>
      </w:r>
      <w:r w:rsidR="00732C89">
        <w:t xml:space="preserve">larından birisine eşitse Şekil </w:t>
      </w:r>
      <w:proofErr w:type="gramStart"/>
      <w:r w:rsidR="00732C89">
        <w:t>3.6</w:t>
      </w:r>
      <w:proofErr w:type="gramEnd"/>
      <w:r w:rsidR="00EB5E0A">
        <w:t>.’</w:t>
      </w:r>
      <w:r w:rsidR="00732C89">
        <w:t>da</w:t>
      </w:r>
      <w:r w:rsidR="00CF1644">
        <w:t>ki gösterildiği gibi ilgili baytın son biti</w:t>
      </w:r>
      <w:r w:rsidR="00EE3FF2">
        <w:t xml:space="preserve"> </w:t>
      </w:r>
      <w:r w:rsidR="00CF1644">
        <w:t xml:space="preserve">(LSB) terslenir. </w:t>
      </w:r>
      <w:r w:rsidR="00927082">
        <w:t>EM-1</w:t>
      </w:r>
      <w:r w:rsidR="00CF1644">
        <w:t xml:space="preserve"> yönteminden farkı bloklar için 5 bayt eşleşme alanları için ise 3-bit kullanılmasıdır. 3-bitlik mesaj bilgisinin eşleşme olasılığı </w:t>
      </w:r>
      <w:r w:rsidR="00927082">
        <w:t>EM-1</w:t>
      </w:r>
      <w:r w:rsidR="00CF1644">
        <w:t xml:space="preserve"> yönteminin kullandığı </w:t>
      </w:r>
      <w:r w:rsidR="009A0023">
        <w:t>4-bitlik</w:t>
      </w:r>
      <w:r w:rsidR="00CF1644">
        <w:t xml:space="preserve"> mesaj bilgisinin eşleşme olasılığından daha yüksektir. </w:t>
      </w:r>
    </w:p>
    <w:p w14:paraId="119CCD32" w14:textId="638F92FB" w:rsidR="000E562A" w:rsidRPr="00955E73" w:rsidRDefault="001E23A7" w:rsidP="001E23A7">
      <w:pPr>
        <w:spacing w:before="120" w:after="480" w:line="360" w:lineRule="auto"/>
        <w:jc w:val="center"/>
        <w:rPr>
          <w:rStyle w:val="ekilYazsChar"/>
        </w:rPr>
      </w:pPr>
      <w:bookmarkStart w:id="80" w:name="_Toc448917228"/>
      <w:r w:rsidRPr="00955E73">
        <w:rPr>
          <w:rStyle w:val="ekilYazsChar"/>
          <w:sz w:val="18"/>
          <w:szCs w:val="18"/>
        </w:rPr>
        <w:t xml:space="preserve">Şekil </w:t>
      </w:r>
      <w:r>
        <w:rPr>
          <w:rStyle w:val="ekilYazsChar"/>
          <w:sz w:val="18"/>
          <w:szCs w:val="18"/>
        </w:rPr>
        <w:t>3</w:t>
      </w:r>
      <w:r w:rsidRPr="00955E73">
        <w:rPr>
          <w:rStyle w:val="ekilYazsChar"/>
          <w:sz w:val="18"/>
          <w:szCs w:val="18"/>
        </w:rPr>
        <w:t>.</w:t>
      </w:r>
      <w:r w:rsidRPr="00955E73">
        <w:rPr>
          <w:rStyle w:val="ekilYazsChar"/>
          <w:sz w:val="18"/>
          <w:szCs w:val="18"/>
        </w:rPr>
        <w:fldChar w:fldCharType="begin"/>
      </w:r>
      <w:r w:rsidRPr="00955E73">
        <w:rPr>
          <w:rStyle w:val="ekilYazsChar"/>
          <w:sz w:val="18"/>
          <w:szCs w:val="18"/>
        </w:rPr>
        <w:instrText xml:space="preserve"> SEQ Şekil \* ARABIC \s 1 </w:instrText>
      </w:r>
      <w:r w:rsidRPr="00955E73">
        <w:rPr>
          <w:rStyle w:val="ekilYazsChar"/>
          <w:sz w:val="18"/>
          <w:szCs w:val="18"/>
        </w:rPr>
        <w:fldChar w:fldCharType="separate"/>
      </w:r>
      <w:r w:rsidR="0001641E">
        <w:rPr>
          <w:rStyle w:val="ekilYazsChar"/>
          <w:noProof/>
          <w:sz w:val="18"/>
          <w:szCs w:val="18"/>
        </w:rPr>
        <w:t>6</w:t>
      </w:r>
      <w:r w:rsidRPr="00955E73">
        <w:rPr>
          <w:rStyle w:val="ekilYazsChar"/>
          <w:sz w:val="18"/>
          <w:szCs w:val="18"/>
        </w:rPr>
        <w:fldChar w:fldCharType="end"/>
      </w:r>
      <w:r w:rsidRPr="00955E73">
        <w:rPr>
          <w:rStyle w:val="ekilYazsChar"/>
          <w:sz w:val="18"/>
          <w:szCs w:val="18"/>
        </w:rPr>
        <w:t>. EM-2 yönteminin çalışma prensibi</w:t>
      </w:r>
      <w:bookmarkEnd w:id="80"/>
      <w:r w:rsidRPr="00495C4E">
        <w:rPr>
          <w:b/>
          <w:bCs/>
          <w:noProof/>
        </w:rPr>
        <w:t xml:space="preserve"> </w:t>
      </w:r>
    </w:p>
    <w:p w14:paraId="3162CDCB" w14:textId="4AEFDF73" w:rsidR="00B417AB" w:rsidRDefault="0073561C" w:rsidP="001E23A7">
      <w:pPr>
        <w:spacing w:after="480" w:line="360" w:lineRule="auto"/>
        <w:jc w:val="both"/>
      </w:pPr>
      <w:r>
        <w:t xml:space="preserve">3 bit ile en fazla 8 farklı sayı yazılabilir. Buna göre </w:t>
      </w:r>
      <w:r w:rsidR="00927082">
        <w:t>EM-2</w:t>
      </w:r>
      <w:r w:rsidR="00DD2BB0">
        <w:t xml:space="preserve"> yönteminin </w:t>
      </w:r>
      <w:r>
        <w:t>eşleşme alanlarının ol</w:t>
      </w:r>
      <w:r w:rsidR="001E23A7">
        <w:t>asılıkları aşağıda verilmiştir.</w:t>
      </w:r>
    </w:p>
    <w:p w14:paraId="7612E279" w14:textId="5D0569FF" w:rsidR="004A2671" w:rsidRDefault="00CE2BD1" w:rsidP="001E23A7">
      <w:pPr>
        <w:spacing w:after="480" w:line="360" w:lineRule="auto"/>
        <w:jc w:val="center"/>
      </w:pP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1</m:t>
                </m:r>
              </m:sub>
            </m:sSub>
          </m:sub>
        </m:sSub>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rsidR="0073561C">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2</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16</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rsidR="0073561C">
        <w:t xml:space="preserve">, </w:t>
      </w:r>
      <m:oMath>
        <m:sSub>
          <m:sSubPr>
            <m:ctrlPr>
              <w:rPr>
                <w:rFonts w:ascii="Cambria Math" w:hAnsi="Cambria Math" w:cs="Cambria Math"/>
                <w:i/>
              </w:rPr>
            </m:ctrlPr>
          </m:sSubPr>
          <m:e>
            <m:r>
              <w:rPr>
                <w:rFonts w:ascii="Cambria Math" w:hAnsi="Cambria Math" w:cs="Cambria Math"/>
              </w:rPr>
              <m:t xml:space="preserve"> 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3</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4</m:t>
            </m:r>
          </m:num>
          <m:den>
            <m:r>
              <w:rPr>
                <w:rFonts w:ascii="Cambria Math" w:hAnsi="Cambria Math"/>
              </w:rPr>
              <m:t>32</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rsidR="0073561C">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4</m:t>
                </m:r>
              </m:sub>
            </m:sSub>
          </m:sub>
        </m:sSub>
        <m:r>
          <m:rPr>
            <m:sty m:val="p"/>
          </m:rPr>
          <w:rPr>
            <w:rFonts w:ascii="Cambria Math" w:hAnsi="Cambria Math" w:cs="Cambria Math"/>
          </w:rPr>
          <m:t>=</m:t>
        </m:r>
        <m:f>
          <m:fPr>
            <m:ctrlPr>
              <w:rPr>
                <w:rFonts w:ascii="Cambria Math" w:hAnsi="Cambria Math"/>
              </w:rPr>
            </m:ctrlPr>
          </m:fPr>
          <m:num>
            <m:r>
              <w:rPr>
                <w:rFonts w:ascii="Cambria Math" w:hAnsi="Cambria Math"/>
              </w:rPr>
              <m:t>8</m:t>
            </m:r>
          </m:num>
          <m:den>
            <m:r>
              <w:rPr>
                <w:rFonts w:ascii="Cambria Math" w:hAnsi="Cambria Math"/>
              </w:rPr>
              <m:t>64</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r w:rsidR="0073561C">
        <w:t xml:space="preserve">, </w:t>
      </w: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5</m:t>
                </m:r>
              </m:sub>
            </m:sSub>
          </m:sub>
        </m:sSub>
        <m:r>
          <m:rPr>
            <m:sty m:val="p"/>
          </m:rPr>
          <w:rPr>
            <w:rFonts w:ascii="Cambria Math" w:hAnsi="Cambria Math" w:cs="Cambria Math"/>
          </w:rPr>
          <m:t>=</m:t>
        </m:r>
        <m:f>
          <m:fPr>
            <m:ctrlPr>
              <w:rPr>
                <w:rFonts w:ascii="Cambria Math" w:hAnsi="Cambria Math"/>
              </w:rPr>
            </m:ctrlPr>
          </m:fPr>
          <m:num>
            <m:r>
              <w:rPr>
                <w:rFonts w:ascii="Cambria Math" w:hAnsi="Cambria Math"/>
              </w:rPr>
              <m:t>16</m:t>
            </m:r>
          </m:num>
          <m:den>
            <m:r>
              <w:rPr>
                <w:rFonts w:ascii="Cambria Math" w:hAnsi="Cambria Math"/>
              </w:rPr>
              <m:t>128</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8</m:t>
            </m:r>
          </m:den>
        </m:f>
      </m:oMath>
    </w:p>
    <w:p w14:paraId="3D0416AE" w14:textId="59884D2C" w:rsidR="000727C8" w:rsidRDefault="004A2671" w:rsidP="001E23A7">
      <w:pPr>
        <w:spacing w:after="480" w:line="360" w:lineRule="auto"/>
        <w:jc w:val="both"/>
      </w:pPr>
      <w:r>
        <w:t xml:space="preserve">EM-2 yöntemi Matlab programında yazılarak uygulanmıştır. Eşleşme olasılığını istatiksel olarak inceleyebilmek için 500x400 boyutlarındaki bir renkli imgeye maksimum oranda EM-2 yöntemi ile başka bir renkli imge verisi gizlenmiştir. </w:t>
      </w:r>
      <w:r w:rsidR="000727C8">
        <w:t>İşlem</w:t>
      </w:r>
      <w:r>
        <w:t xml:space="preserve"> </w:t>
      </w:r>
      <w:r>
        <w:lastRenderedPageBreak/>
        <w:t>sonucunda gizleme ilgili sayısal bilgiler verilen eşitliklerle hesaplanmıştır. Her eşleşme alanının eşleşme olasılı</w:t>
      </w:r>
      <w:r w:rsidR="001E23A7">
        <w:t>ğı birbiriyle aynı çıkmaktadır.</w:t>
      </w:r>
    </w:p>
    <w:p w14:paraId="33181E4A" w14:textId="1A087EA7" w:rsidR="0073561C" w:rsidRDefault="0073561C" w:rsidP="001E23A7">
      <w:pPr>
        <w:spacing w:after="480" w:line="360" w:lineRule="auto"/>
        <w:jc w:val="both"/>
      </w:pPr>
      <w:r>
        <w:t>Örtü imge</w:t>
      </w:r>
      <w:r w:rsidR="00732C89">
        <w:t>nin</w:t>
      </w:r>
      <w:r>
        <w:t xml:space="preserve"> </w:t>
      </w:r>
      <w:r w:rsidR="00732C89">
        <w:t>boyutu</w:t>
      </w:r>
      <w:r w:rsidR="00DD2BB0">
        <w:t xml:space="preserve"> Eşitlik-</w:t>
      </w:r>
      <w:proofErr w:type="gramStart"/>
      <w:r w:rsidR="00DD2BB0">
        <w:t>3.3</w:t>
      </w:r>
      <w:proofErr w:type="gramEnd"/>
      <w:r w:rsidR="00EB5E0A">
        <w:t>.’</w:t>
      </w:r>
      <w:r>
        <w:t>e göre 500*400*3=60</w:t>
      </w:r>
      <w:r w:rsidR="00DD2BB0">
        <w:t>0.000 bayt olduğu için Eşitlik-3.4</w:t>
      </w:r>
      <w:r w:rsidR="00EB5E0A">
        <w:t>.’</w:t>
      </w:r>
      <w:r>
        <w:t xml:space="preserve">e göre </w:t>
      </w:r>
      <m:oMath>
        <m:f>
          <m:fPr>
            <m:ctrlPr>
              <w:rPr>
                <w:rFonts w:ascii="Cambria Math" w:hAnsi="Cambria Math"/>
                <w:i/>
              </w:rPr>
            </m:ctrlPr>
          </m:fPr>
          <m:num>
            <m:r>
              <w:rPr>
                <w:rFonts w:ascii="Cambria Math" w:hAnsi="Cambria Math"/>
              </w:rPr>
              <m:t>600.000</m:t>
            </m:r>
          </m:num>
          <m:den>
            <m:r>
              <w:rPr>
                <w:rFonts w:ascii="Cambria Math" w:hAnsi="Cambria Math"/>
              </w:rPr>
              <m:t>4</m:t>
            </m:r>
          </m:den>
        </m:f>
        <m:r>
          <w:rPr>
            <w:rFonts w:ascii="Cambria Math" w:hAnsi="Cambria Math"/>
          </w:rPr>
          <m:t>=150.000</m:t>
        </m:r>
      </m:oMath>
      <w:r w:rsidR="00145F8B">
        <w:t xml:space="preserve"> blok oluşur. 15</w:t>
      </w:r>
      <w:r>
        <w:t>0.000 bloktan 31.606 tane bloğa ve</w:t>
      </w:r>
      <w:r w:rsidR="00DD2BB0">
        <w:t>ri gizlenerek toplamda Eşitlik-</w:t>
      </w:r>
      <w:proofErr w:type="gramStart"/>
      <w:r w:rsidR="00DD2BB0">
        <w:t>3.5</w:t>
      </w:r>
      <w:proofErr w:type="gramEnd"/>
      <w:r w:rsidR="00EB5E0A">
        <w:t>.’</w:t>
      </w:r>
      <w:r w:rsidRPr="00653229">
        <w:t>e göre</w:t>
      </w:r>
      <w:r w:rsidRPr="0073561C">
        <w:rPr>
          <w:sz w:val="18"/>
        </w:rPr>
        <w:t xml:space="preserve"> </w:t>
      </w:r>
      <m:oMath>
        <m:f>
          <m:fPr>
            <m:ctrlPr>
              <w:rPr>
                <w:rFonts w:ascii="Cambria Math" w:hAnsi="Cambria Math"/>
                <w:i/>
                <w:sz w:val="18"/>
              </w:rPr>
            </m:ctrlPr>
          </m:fPr>
          <m:num>
            <m:r>
              <m:rPr>
                <m:sty m:val="p"/>
              </m:rPr>
              <w:rPr>
                <w:rFonts w:ascii="Cambria Math" w:hAnsi="Cambria Math"/>
                <w:sz w:val="18"/>
              </w:rPr>
              <m:t>31.606*3 bit</m:t>
            </m:r>
          </m:num>
          <m:den>
            <m:r>
              <w:rPr>
                <w:rFonts w:ascii="Cambria Math" w:hAnsi="Cambria Math"/>
                <w:sz w:val="18"/>
              </w:rPr>
              <m:t xml:space="preserve">8 </m:t>
            </m:r>
            <m:r>
              <m:rPr>
                <m:sty m:val="p"/>
              </m:rPr>
              <w:rPr>
                <w:rFonts w:ascii="Cambria Math" w:hAnsi="Cambria Math"/>
                <w:sz w:val="18"/>
              </w:rPr>
              <m:t>bit</m:t>
            </m:r>
          </m:den>
        </m:f>
      </m:oMath>
      <w:r w:rsidR="00DD2BB0">
        <w:rPr>
          <w:sz w:val="18"/>
        </w:rPr>
        <w:t xml:space="preserve"> </w:t>
      </w:r>
      <w:r w:rsidR="00DD2BB0">
        <w:t>=11.852 b</w:t>
      </w:r>
      <w:r>
        <w:t xml:space="preserve">ayt veri gizlenmiştir. </w:t>
      </w:r>
      <w:r w:rsidR="000727C8">
        <w:t>İşlem</w:t>
      </w:r>
      <w:r>
        <w:t xml:space="preserve"> sonucunda gizlenecek 3 bitlik mesaj parçaları </w:t>
      </w:r>
      <w:r w:rsidRPr="008A460D">
        <w:t xml:space="preserve">3539 </w:t>
      </w:r>
      <w:r>
        <w:t xml:space="preserve">kez </w:t>
      </w:r>
      <w:r w:rsidR="00DD2BB0">
        <w:t>E</w:t>
      </w:r>
      <w:r>
        <w:t>A</w:t>
      </w:r>
      <w:r w:rsidRPr="0073561C">
        <w:rPr>
          <w:vertAlign w:val="subscript"/>
        </w:rPr>
        <w:t>1</w:t>
      </w:r>
      <w:r>
        <w:t xml:space="preserve">, </w:t>
      </w:r>
      <w:r w:rsidRPr="008A460D">
        <w:t xml:space="preserve">4264 </w:t>
      </w:r>
      <w:r>
        <w:t xml:space="preserve">kez </w:t>
      </w:r>
      <w:r w:rsidR="00DD2BB0">
        <w:t>E</w:t>
      </w:r>
      <w:r>
        <w:t>A</w:t>
      </w:r>
      <w:r w:rsidRPr="0073561C">
        <w:rPr>
          <w:vertAlign w:val="subscript"/>
        </w:rPr>
        <w:t>2</w:t>
      </w:r>
      <w:r>
        <w:t xml:space="preserve">, </w:t>
      </w:r>
      <w:r w:rsidRPr="008A460D">
        <w:t xml:space="preserve">7233 </w:t>
      </w:r>
      <w:r>
        <w:t xml:space="preserve">kez </w:t>
      </w:r>
      <w:r w:rsidR="00DD2BB0">
        <w:t>E</w:t>
      </w:r>
      <w:r>
        <w:t>A</w:t>
      </w:r>
      <w:r w:rsidRPr="0073561C">
        <w:rPr>
          <w:vertAlign w:val="subscript"/>
        </w:rPr>
        <w:t>3</w:t>
      </w:r>
      <w:r>
        <w:t xml:space="preserve"> ve </w:t>
      </w:r>
      <w:r w:rsidRPr="008A460D">
        <w:t xml:space="preserve">9032 </w:t>
      </w:r>
      <w:r>
        <w:t xml:space="preserve">kez </w:t>
      </w:r>
      <w:r w:rsidR="00DD2BB0">
        <w:t>E</w:t>
      </w:r>
      <w:r>
        <w:t>A</w:t>
      </w:r>
      <w:r w:rsidRPr="0073561C">
        <w:rPr>
          <w:vertAlign w:val="subscript"/>
        </w:rPr>
        <w:t>4</w:t>
      </w:r>
      <w:r>
        <w:t xml:space="preserve"> ve </w:t>
      </w:r>
      <w:r w:rsidRPr="008A460D">
        <w:t xml:space="preserve">7568 </w:t>
      </w:r>
      <w:r>
        <w:t xml:space="preserve">kez </w:t>
      </w:r>
      <w:r w:rsidR="00DD2BB0">
        <w:t>E</w:t>
      </w:r>
      <w:r>
        <w:t>A</w:t>
      </w:r>
      <w:r w:rsidRPr="0073561C">
        <w:rPr>
          <w:vertAlign w:val="subscript"/>
        </w:rPr>
        <w:t xml:space="preserve">5 </w:t>
      </w:r>
      <w:r>
        <w:t>eşleşme alanıyla eşleşm</w:t>
      </w:r>
      <w:r w:rsidR="00DD2BB0">
        <w:t>iştir. 120.000 bloktan Eşitlik-</w:t>
      </w:r>
      <w:proofErr w:type="gramStart"/>
      <w:r w:rsidR="00DD2BB0">
        <w:t>3.6</w:t>
      </w:r>
      <w:proofErr w:type="gramEnd"/>
      <w:r w:rsidR="00EB5E0A">
        <w:t>.’</w:t>
      </w:r>
      <w:r w:rsidR="00DD2BB0">
        <w:t>a</w:t>
      </w:r>
      <w:r>
        <w:t xml:space="preserve"> göre her </w:t>
      </w:r>
      <m:oMath>
        <m:f>
          <m:fPr>
            <m:ctrlPr>
              <w:rPr>
                <w:rFonts w:ascii="Cambria Math" w:hAnsi="Cambria Math"/>
                <w:i/>
                <w:sz w:val="22"/>
              </w:rPr>
            </m:ctrlPr>
          </m:fPr>
          <m:num>
            <m:r>
              <w:rPr>
                <w:rFonts w:ascii="Cambria Math" w:hAnsi="Cambria Math"/>
                <w:sz w:val="22"/>
              </w:rPr>
              <m:t>31.606*100</m:t>
            </m:r>
          </m:num>
          <m:den>
            <m:r>
              <w:rPr>
                <w:rFonts w:ascii="Cambria Math" w:hAnsi="Cambria Math"/>
                <w:sz w:val="22"/>
              </w:rPr>
              <m:t>150.000</m:t>
            </m:r>
          </m:den>
        </m:f>
        <m:r>
          <w:rPr>
            <w:rFonts w:ascii="Cambria Math" w:hAnsi="Cambria Math"/>
            <w:sz w:val="22"/>
          </w:rPr>
          <m:t>=%21,07</m:t>
        </m:r>
      </m:oMath>
      <w:r w:rsidRPr="006C0A43">
        <w:rPr>
          <w:sz w:val="22"/>
        </w:rPr>
        <w:t xml:space="preserve"> </w:t>
      </w:r>
      <w:r>
        <w:t>tanesine veri gizlenmiştir. Buna göre</w:t>
      </w:r>
      <w:r w:rsidR="000727C8">
        <w:t>,</w:t>
      </w:r>
      <w:r>
        <w:t xml:space="preserve"> gizlenecek 3 bitli mesaj parçası </w:t>
      </w:r>
      <w:r w:rsidR="006C0A43">
        <w:t>tüm blokların</w:t>
      </w:r>
      <w:r>
        <w:t xml:space="preserve"> </w:t>
      </w:r>
      <w:r w:rsidR="00145F8B">
        <w:t>21,07’sinin</w:t>
      </w:r>
      <w:r>
        <w:t xml:space="preserve"> eşleşme alanıyla eşleşmiştir.</w:t>
      </w:r>
    </w:p>
    <w:p w14:paraId="7C166B8F" w14:textId="1A1896D2" w:rsidR="00006C30" w:rsidRDefault="00981421" w:rsidP="00981421">
      <w:pPr>
        <w:spacing w:line="360" w:lineRule="auto"/>
        <w:jc w:val="center"/>
      </w:pPr>
      <w:r>
        <w:rPr>
          <w:noProof/>
        </w:rPr>
        <w:drawing>
          <wp:inline distT="0" distB="0" distL="0" distR="0" wp14:anchorId="3C5EBE25" wp14:editId="1648E395">
            <wp:extent cx="5219700" cy="3686175"/>
            <wp:effectExtent l="0" t="0" r="0"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is_diagram_VG2.png"/>
                    <pic:cNvPicPr/>
                  </pic:nvPicPr>
                  <pic:blipFill>
                    <a:blip r:embed="rId29">
                      <a:extLst>
                        <a:ext uri="{28A0092B-C50C-407E-A947-70E740481C1C}">
                          <a14:useLocalDpi xmlns:a14="http://schemas.microsoft.com/office/drawing/2010/main" val="0"/>
                        </a:ext>
                      </a:extLst>
                    </a:blip>
                    <a:stretch>
                      <a:fillRect/>
                    </a:stretch>
                  </pic:blipFill>
                  <pic:spPr>
                    <a:xfrm>
                      <a:off x="0" y="0"/>
                      <a:ext cx="5219700" cy="3686175"/>
                    </a:xfrm>
                    <a:prstGeom prst="rect">
                      <a:avLst/>
                    </a:prstGeom>
                  </pic:spPr>
                </pic:pic>
              </a:graphicData>
            </a:graphic>
          </wp:inline>
        </w:drawing>
      </w:r>
    </w:p>
    <w:p w14:paraId="2B62AAC0" w14:textId="33C053BF" w:rsidR="00B417AB" w:rsidRPr="001E23A7" w:rsidRDefault="00006C30" w:rsidP="001E23A7">
      <w:pPr>
        <w:spacing w:after="480" w:line="360" w:lineRule="auto"/>
        <w:jc w:val="center"/>
        <w:rPr>
          <w:sz w:val="18"/>
          <w:szCs w:val="18"/>
        </w:rPr>
      </w:pPr>
      <w:bookmarkStart w:id="81" w:name="_Toc448917229"/>
      <w:r w:rsidRPr="00955E73">
        <w:rPr>
          <w:sz w:val="18"/>
          <w:szCs w:val="18"/>
        </w:rPr>
        <w:t xml:space="preserve">Şekil </w:t>
      </w:r>
      <w:r>
        <w:rPr>
          <w:sz w:val="18"/>
          <w:szCs w:val="18"/>
        </w:rPr>
        <w:t>3</w:t>
      </w:r>
      <w:r w:rsidRPr="00955E73">
        <w:rPr>
          <w:sz w:val="18"/>
          <w:szCs w:val="18"/>
        </w:rPr>
        <w:t>.</w:t>
      </w:r>
      <w:r w:rsidRPr="00955E73">
        <w:rPr>
          <w:sz w:val="18"/>
          <w:szCs w:val="18"/>
        </w:rPr>
        <w:fldChar w:fldCharType="begin"/>
      </w:r>
      <w:r w:rsidRPr="00955E73">
        <w:rPr>
          <w:sz w:val="18"/>
          <w:szCs w:val="18"/>
        </w:rPr>
        <w:instrText xml:space="preserve"> SEQ Şekil \* ARABIC \s 1 </w:instrText>
      </w:r>
      <w:r w:rsidRPr="00955E73">
        <w:rPr>
          <w:sz w:val="18"/>
          <w:szCs w:val="18"/>
        </w:rPr>
        <w:fldChar w:fldCharType="separate"/>
      </w:r>
      <w:r w:rsidR="0001641E">
        <w:rPr>
          <w:noProof/>
          <w:sz w:val="18"/>
          <w:szCs w:val="18"/>
        </w:rPr>
        <w:t>7</w:t>
      </w:r>
      <w:r w:rsidRPr="00955E73">
        <w:rPr>
          <w:noProof/>
          <w:sz w:val="18"/>
          <w:szCs w:val="18"/>
        </w:rPr>
        <w:fldChar w:fldCharType="end"/>
      </w:r>
      <w:r w:rsidRPr="00955E73">
        <w:rPr>
          <w:sz w:val="18"/>
          <w:szCs w:val="18"/>
        </w:rPr>
        <w:t>. EM-2 yöntemi akış şeması</w:t>
      </w:r>
      <w:bookmarkEnd w:id="81"/>
    </w:p>
    <w:p w14:paraId="16DB2FB8" w14:textId="0402FA88" w:rsidR="008E53DA" w:rsidRPr="00981421" w:rsidRDefault="004A2671" w:rsidP="00981421">
      <w:pPr>
        <w:pStyle w:val="ekilYazs"/>
        <w:spacing w:before="0" w:beforeAutospacing="0" w:after="480" w:afterAutospacing="0"/>
        <w:rPr>
          <w:sz w:val="18"/>
          <w:szCs w:val="18"/>
        </w:rPr>
      </w:pPr>
      <w:r>
        <w:t>EM-2 yöntemiyle 3-bitlik v</w:t>
      </w:r>
      <w:r w:rsidR="00981421">
        <w:t>eri gizlendiğinde örtü imgede 1-</w:t>
      </w:r>
      <w:r>
        <w:t xml:space="preserve">bitlik değişim oluşmaktadır. EM-2’nin değişim oranı </w:t>
      </w:r>
      <m:oMath>
        <m:r>
          <m:rPr>
            <m:sty m:val="p"/>
          </m:rPr>
          <w:rPr>
            <w:rFonts w:ascii="Cambria Math" w:hAnsi="Cambria Math"/>
            <w:sz w:val="22"/>
          </w:rPr>
          <m:t>Є</m:t>
        </m:r>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3</m:t>
            </m:r>
          </m:den>
        </m:f>
        <m:r>
          <w:rPr>
            <w:rFonts w:ascii="Cambria Math" w:hAnsi="Cambria Math"/>
          </w:rPr>
          <m:t>=0.33</m:t>
        </m:r>
      </m:oMath>
      <w:r>
        <w:t xml:space="preserve">, veri gizleme kapasitesi </w:t>
      </w:r>
      <w:r>
        <w:rPr>
          <w:rFonts w:ascii="Cambria Math" w:hAnsi="Cambria Math"/>
        </w:rPr>
        <w:t>α</w:t>
      </w:r>
      <m:oMath>
        <m:r>
          <m:rPr>
            <m:sty m:val="p"/>
          </m:rPr>
          <w:rPr>
            <w:rFonts w:ascii="Cambria Math" w:hAnsi="Cambria Math" w:cs="Cambria Math"/>
          </w:rPr>
          <m:t>=</m:t>
        </m:r>
        <m:f>
          <m:fPr>
            <m:ctrlPr>
              <w:rPr>
                <w:rFonts w:ascii="Cambria Math" w:hAnsi="Cambria Math"/>
              </w:rPr>
            </m:ctrlPr>
          </m:fPr>
          <m:num>
            <m:r>
              <w:rPr>
                <w:rFonts w:ascii="Cambria Math" w:hAnsi="Cambria Math"/>
              </w:rPr>
              <m:t>1</m:t>
            </m:r>
          </m:num>
          <m:den>
            <m:r>
              <w:rPr>
                <w:rFonts w:ascii="Cambria Math" w:hAnsi="Cambria Math"/>
              </w:rPr>
              <m:t>48</m:t>
            </m:r>
          </m:den>
        </m:f>
      </m:oMath>
      <w:r>
        <w:t xml:space="preserve"> </w:t>
      </w:r>
      <w:r>
        <w:lastRenderedPageBreak/>
        <w:t>bulunur</w:t>
      </w:r>
      <w:r>
        <w:rPr>
          <w:sz w:val="22"/>
        </w:rPr>
        <w:t>.</w:t>
      </w:r>
      <w:r>
        <w:t xml:space="preserve"> Bu sonuca göre</w:t>
      </w:r>
      <w:r w:rsidR="00981421">
        <w:t>,</w:t>
      </w:r>
      <w:r>
        <w:t xml:space="preserve"> EM-2 yöntemi bir imgeye boyutunun </w:t>
      </w:r>
      <m:oMath>
        <m:f>
          <m:fPr>
            <m:ctrlPr>
              <w:rPr>
                <w:rFonts w:ascii="Cambria Math" w:hAnsi="Cambria Math"/>
                <w:i/>
              </w:rPr>
            </m:ctrlPr>
          </m:fPr>
          <m:num>
            <m:r>
              <w:rPr>
                <w:rFonts w:ascii="Cambria Math" w:hAnsi="Cambria Math"/>
              </w:rPr>
              <m:t>1</m:t>
            </m:r>
          </m:num>
          <m:den>
            <m:r>
              <w:rPr>
                <w:rFonts w:ascii="Cambria Math" w:hAnsi="Cambria Math"/>
              </w:rPr>
              <m:t>48</m:t>
            </m:r>
          </m:den>
        </m:f>
      </m:oMath>
      <w:r>
        <w:t>’i kadar veri gizleyebilmektedir. Örneğin</w:t>
      </w:r>
      <w:r w:rsidR="00981421">
        <w:t>,</w:t>
      </w:r>
      <w:r>
        <w:t xml:space="preserve"> 48KB boyuta sahip bir imgeye 1KB veri gizleyebilir. </w:t>
      </w:r>
      <w:r w:rsidRPr="007F2752">
        <w:t xml:space="preserve">α  değeri deneysel sonuçlarda kullanılan 150 imgenin </w:t>
      </w:r>
      <w:r>
        <w:t>EM-2</w:t>
      </w:r>
      <w:r w:rsidRPr="007F2752">
        <w:t xml:space="preserve"> ile veri gizleme kapasitelerinin ortalamaları </w:t>
      </w:r>
      <w:proofErr w:type="gramStart"/>
      <w:r w:rsidRPr="007F2752">
        <w:t>baz</w:t>
      </w:r>
      <w:proofErr w:type="gramEnd"/>
      <w:r w:rsidRPr="007F2752">
        <w:t xml:space="preserve"> alınarak verilmiştir. Yöntem</w:t>
      </w:r>
      <w:r w:rsidR="00981421">
        <w:t>,</w:t>
      </w:r>
      <w:r w:rsidRPr="007F2752">
        <w:t xml:space="preserve"> </w:t>
      </w:r>
      <w:r>
        <w:t xml:space="preserve">EM-1’de olduğu gibi </w:t>
      </w:r>
      <w:r w:rsidRPr="007F2752">
        <w:t xml:space="preserve">karmaşık görüntüler içeren imgelerde çeşitliliğin fazla olması ve eşleşme olasılığının artması nedeniyle daha fazla oranda veri gizleyebilmektedir. </w:t>
      </w:r>
      <w:r>
        <w:t>EM-1 yöntemi</w:t>
      </w:r>
      <w:r w:rsidR="00981421">
        <w:t>,</w:t>
      </w:r>
      <w:r>
        <w:t xml:space="preserve"> örtü imgede EM-2’ye yöntemine göre daha az değişiklik yaparken</w:t>
      </w:r>
      <w:r w:rsidR="00981421">
        <w:t>;</w:t>
      </w:r>
      <w:r>
        <w:t xml:space="preserve"> EM-2 yöntemi de EM-1 yöntemine göre daha fazla veri gizleyebilir.</w:t>
      </w:r>
    </w:p>
    <w:p w14:paraId="75C538E4" w14:textId="4BDF9CE9" w:rsidR="001528FC" w:rsidRDefault="001528FC" w:rsidP="001528FC">
      <w:pPr>
        <w:spacing w:line="360" w:lineRule="auto"/>
        <w:jc w:val="both"/>
      </w:pPr>
      <w:r>
        <w:t xml:space="preserve">Şekil </w:t>
      </w:r>
      <w:proofErr w:type="gramStart"/>
      <w:r>
        <w:t>3.7</w:t>
      </w:r>
      <w:proofErr w:type="gramEnd"/>
      <w:r w:rsidR="00EB5E0A">
        <w:t>.’</w:t>
      </w:r>
      <w:r w:rsidR="000603F3">
        <w:t>de</w:t>
      </w:r>
      <w:r>
        <w:t xml:space="preserve"> EM-2 yönteminin akış şeması verilmiş ve ayrıca EM-2 yönteminin sözde kodu da verişmiştir. EM-2 yönteminin sözde kodunda verilen veri_gizle_2 fonksiyonu</w:t>
      </w:r>
      <w:r w:rsidRPr="005F0D91">
        <w:t xml:space="preserve"> </w:t>
      </w:r>
      <w:r>
        <w:t>Örtü_Veri ve Mesaj adlı iki parametre alır.  Bu parametreler</w:t>
      </w:r>
      <w:r w:rsidR="00981421">
        <w:t xml:space="preserve"> (dosya)</w:t>
      </w:r>
      <w:r>
        <w:t xml:space="preserve"> onluk </w:t>
      </w:r>
      <w:r w:rsidR="00981421">
        <w:t>olarak okunur</w:t>
      </w:r>
      <w:r>
        <w:t>. Örtü verisi ve Mesaj ikili</w:t>
      </w:r>
      <w:r w:rsidR="00981421">
        <w:t xml:space="preserve"> </w:t>
      </w:r>
      <w:r>
        <w:t>(binary) sayı sistemli yapıya dönüştürülür. M</w:t>
      </w:r>
      <w:r w:rsidRPr="005F0D91">
        <w:t>aksim</w:t>
      </w:r>
      <w:r>
        <w:t>u</w:t>
      </w:r>
      <w:r w:rsidRPr="005F0D91">
        <w:t>m blok sayısı hesaplanır.</w:t>
      </w:r>
      <w:r>
        <w:t xml:space="preserve"> </w:t>
      </w:r>
      <w:r w:rsidRPr="005F0D91">
        <w:t xml:space="preserve">Tüm blokları </w:t>
      </w:r>
      <w:r>
        <w:t xml:space="preserve">sırayla </w:t>
      </w:r>
      <w:r w:rsidRPr="005F0D91">
        <w:t xml:space="preserve">işleme alacak şekilde </w:t>
      </w:r>
      <w:r>
        <w:t xml:space="preserve">dış </w:t>
      </w:r>
      <w:r w:rsidRPr="005F0D91">
        <w:t>döngü</w:t>
      </w:r>
      <w:r w:rsidR="00981421">
        <w:t xml:space="preserve"> </w:t>
      </w:r>
      <w:r>
        <w:t>(i)</w:t>
      </w:r>
      <w:r w:rsidRPr="005F0D91">
        <w:t xml:space="preserve"> kurulur. </w:t>
      </w:r>
      <w:r w:rsidR="00981421">
        <w:t>İlk 3-</w:t>
      </w:r>
      <w:r>
        <w:t xml:space="preserve">bitlik mesaj parçası alınarak işleme başlanır. </w:t>
      </w:r>
      <w:r w:rsidRPr="005F0D91">
        <w:t>Döngü işlemi sırasında gizlenecek i. pozisyondaki mesaj parçası örtü imgedeki i. pozisyondaki bloğun eşleşme alanları ile sırasıyla karşılaştırılır.</w:t>
      </w:r>
      <w:r>
        <w:t xml:space="preserve"> </w:t>
      </w:r>
      <w:proofErr w:type="gramStart"/>
      <w:r>
        <w:t>i</w:t>
      </w:r>
      <w:proofErr w:type="gramEnd"/>
      <w:r>
        <w:t>. pozisyondaki bloğun tüm eşlemle alanları için iç döngü(k) kurulur.</w:t>
      </w:r>
      <w:r w:rsidRPr="005F0D91">
        <w:t xml:space="preserve"> </w:t>
      </w:r>
      <w:r>
        <w:t xml:space="preserve">İç döngü </w:t>
      </w:r>
      <w:r w:rsidRPr="005F0D91">
        <w:t>işlemi sırasında</w:t>
      </w:r>
      <w:r>
        <w:t xml:space="preserve"> 12.satırdaki kod </w:t>
      </w:r>
      <w:r w:rsidRPr="005F0D91">
        <w:t xml:space="preserve">gizlenecek i. pozisyondaki mesaj parçası örtü imgedeki i. pozisyondaki bloğun </w:t>
      </w:r>
      <w:r>
        <w:t>k. eşleşme alanı ile karşılaştırılır. Bu şekilde tüm eş</w:t>
      </w:r>
      <w:r w:rsidRPr="005F0D91">
        <w:t xml:space="preserve">leşme alanları ile sırasıyla karşılaştırılır. </w:t>
      </w:r>
      <w:r>
        <w:t>12. satırdaki kod</w:t>
      </w:r>
      <w:r w:rsidR="00981421">
        <w:t>,</w:t>
      </w:r>
      <w:r>
        <w:t xml:space="preserve"> örtü verisinin k=1 iken i. pozisyonundaki baytının MSB’den ilk 2 bitini yani 1.eşleşme alanı EA</w:t>
      </w:r>
      <w:r w:rsidRPr="00AD40AB">
        <w:rPr>
          <w:vertAlign w:val="subscript"/>
        </w:rPr>
        <w:t>1</w:t>
      </w:r>
      <w:r w:rsidRPr="00AD40AB">
        <w:t>’i</w:t>
      </w:r>
      <w:r>
        <w:rPr>
          <w:vertAlign w:val="subscript"/>
        </w:rPr>
        <w:t xml:space="preserve"> </w:t>
      </w:r>
      <w:r>
        <w:t>gösterir. Benzer şekilde</w:t>
      </w:r>
      <w:r w:rsidR="00981421">
        <w:t>, k=</w:t>
      </w:r>
      <w:r>
        <w:t>2 iken örtü verisinin i. pozisyonundaki baytının MSB’den ilk 2-3 arası 2 bitini yani 2.eşleşme alanı EA</w:t>
      </w:r>
      <w:r>
        <w:rPr>
          <w:vertAlign w:val="subscript"/>
        </w:rPr>
        <w:t>2</w:t>
      </w:r>
      <w:r w:rsidRPr="00AD40AB">
        <w:t>’i</w:t>
      </w:r>
      <w:r>
        <w:rPr>
          <w:vertAlign w:val="subscript"/>
        </w:rPr>
        <w:t xml:space="preserve"> </w:t>
      </w:r>
      <w:r>
        <w:t xml:space="preserve">gösterir. </w:t>
      </w:r>
      <w:r w:rsidRPr="005F0D91">
        <w:t xml:space="preserve">Mesaj parçası hangi eşleşme alanıyla eşleşti ise ilgili baytın son biti terslenir. </w:t>
      </w:r>
      <w:proofErr w:type="gramStart"/>
      <w:r w:rsidRPr="005F0D91">
        <w:t xml:space="preserve">Eğer 1.eşleşme alanı olan </w:t>
      </w:r>
      <w:r>
        <w:t>EA</w:t>
      </w:r>
      <w:r w:rsidRPr="00E03169">
        <w:rPr>
          <w:vertAlign w:val="subscript"/>
        </w:rPr>
        <w:t>1</w:t>
      </w:r>
      <w:r w:rsidRPr="005F0D91">
        <w:t xml:space="preserve"> ile eşleşti ise </w:t>
      </w:r>
      <w:r>
        <w:t>k’nın aldığı değerlere göre i+k-1. p</w:t>
      </w:r>
      <w:r w:rsidRPr="005F0D91">
        <w:t>ozisy</w:t>
      </w:r>
      <w:r>
        <w:t>o</w:t>
      </w:r>
      <w:r w:rsidRPr="005F0D91">
        <w:t>ndaki</w:t>
      </w:r>
      <w:r w:rsidR="00981421">
        <w:t xml:space="preserve"> yani k=</w:t>
      </w:r>
      <w:r>
        <w:t>1 olduğu için i. pozisyondaki</w:t>
      </w:r>
      <w:r w:rsidRPr="005F0D91">
        <w:t xml:space="preserve">, </w:t>
      </w:r>
      <w:r>
        <w:t>EA</w:t>
      </w:r>
      <w:r>
        <w:rPr>
          <w:vertAlign w:val="subscript"/>
        </w:rPr>
        <w:t>2</w:t>
      </w:r>
      <w:r w:rsidRPr="005F0D91">
        <w:t xml:space="preserve"> ile eşleşti ise i+1, </w:t>
      </w:r>
      <w:r>
        <w:t>EA</w:t>
      </w:r>
      <w:r>
        <w:rPr>
          <w:vertAlign w:val="subscript"/>
        </w:rPr>
        <w:t>3</w:t>
      </w:r>
      <w:r>
        <w:t xml:space="preserve"> ile eşleşti ise i+2 ve EA</w:t>
      </w:r>
      <w:r>
        <w:rPr>
          <w:vertAlign w:val="subscript"/>
        </w:rPr>
        <w:t>4</w:t>
      </w:r>
      <w:r>
        <w:t xml:space="preserve"> ile eşleşti ise i+3</w:t>
      </w:r>
      <w:r w:rsidRPr="005F0D91">
        <w:t>.pozisyo</w:t>
      </w:r>
      <w:r>
        <w:t>ndaki baytın son biti terslenerek çıkarma işlemi için işaretleme yapılır.</w:t>
      </w:r>
      <w:r w:rsidRPr="005F0D91">
        <w:t xml:space="preserve"> </w:t>
      </w:r>
      <w:proofErr w:type="gramEnd"/>
      <w:r w:rsidRPr="005F0D91">
        <w:t>Bu işlem mesajın tüm bitlerinin gizlenmesi veya tüm blokların bitmesiyle sonlanır.</w:t>
      </w:r>
    </w:p>
    <w:tbl>
      <w:tblPr>
        <w:tblStyle w:val="TabloKlavuzu"/>
        <w:tblW w:w="0" w:type="auto"/>
        <w:tblLook w:val="04A0" w:firstRow="1" w:lastRow="0" w:firstColumn="1" w:lastColumn="0" w:noHBand="0" w:noVBand="1"/>
      </w:tblPr>
      <w:tblGrid>
        <w:gridCol w:w="8436"/>
      </w:tblGrid>
      <w:tr w:rsidR="00D17397" w14:paraId="1E641292" w14:textId="77777777" w:rsidTr="00B417AB">
        <w:tc>
          <w:tcPr>
            <w:tcW w:w="8436" w:type="dxa"/>
            <w:tcBorders>
              <w:top w:val="nil"/>
              <w:left w:val="nil"/>
              <w:bottom w:val="nil"/>
              <w:right w:val="nil"/>
            </w:tcBorders>
            <w:vAlign w:val="center"/>
          </w:tcPr>
          <w:p w14:paraId="5C7046B0" w14:textId="77777777" w:rsidR="00B417AB" w:rsidRPr="006114A8" w:rsidRDefault="00B417AB" w:rsidP="00B417AB">
            <w:pPr>
              <w:spacing w:after="120" w:line="360" w:lineRule="auto"/>
              <w:rPr>
                <w:lang w:val="tr-TR"/>
              </w:rPr>
            </w:pPr>
          </w:p>
          <w:p w14:paraId="70270F0B" w14:textId="77777777" w:rsidR="001E23A7" w:rsidRPr="006114A8" w:rsidRDefault="001E23A7" w:rsidP="00B417AB">
            <w:pPr>
              <w:spacing w:after="120" w:line="360" w:lineRule="auto"/>
              <w:rPr>
                <w:lang w:val="tr-TR"/>
              </w:rPr>
            </w:pPr>
          </w:p>
          <w:p w14:paraId="4D2CF0D3" w14:textId="77777777" w:rsidR="00D17397" w:rsidRDefault="00927082" w:rsidP="00B417AB">
            <w:pPr>
              <w:spacing w:line="360" w:lineRule="auto"/>
            </w:pPr>
            <w:r w:rsidRPr="000E562A">
              <w:lastRenderedPageBreak/>
              <w:t>EM-2</w:t>
            </w:r>
            <w:r w:rsidR="00D17397" w:rsidRPr="000E562A">
              <w:t xml:space="preserve"> yöntemi sözde kodu</w:t>
            </w:r>
          </w:p>
          <w:p w14:paraId="778E0509" w14:textId="7C4CAB2A" w:rsidR="00B417AB" w:rsidRPr="000E562A" w:rsidRDefault="00B417AB" w:rsidP="00B417AB">
            <w:pPr>
              <w:spacing w:after="120" w:line="360" w:lineRule="auto"/>
            </w:pPr>
          </w:p>
        </w:tc>
      </w:tr>
      <w:tr w:rsidR="00D17397" w14:paraId="5E5DA923" w14:textId="77777777" w:rsidTr="00B417AB">
        <w:tc>
          <w:tcPr>
            <w:tcW w:w="8436" w:type="dxa"/>
            <w:tcBorders>
              <w:top w:val="nil"/>
              <w:left w:val="nil"/>
              <w:bottom w:val="nil"/>
              <w:right w:val="nil"/>
            </w:tcBorders>
          </w:tcPr>
          <w:p w14:paraId="00293EE3" w14:textId="363C1EBB" w:rsidR="00D17397" w:rsidRDefault="00D17397" w:rsidP="00D17397">
            <w:pPr>
              <w:spacing w:line="360" w:lineRule="auto"/>
              <w:jc w:val="both"/>
            </w:pPr>
            <w:r>
              <w:lastRenderedPageBreak/>
              <w:t xml:space="preserve">1: </w:t>
            </w:r>
            <w:r w:rsidRPr="00C43FA4">
              <w:rPr>
                <w:b/>
              </w:rPr>
              <w:t xml:space="preserve">fuction </w:t>
            </w:r>
            <w:r>
              <w:t>veri_gizleme_2</w:t>
            </w:r>
            <w:r w:rsidR="0003278E">
              <w:t xml:space="preserve"> (Örtü_Veri </w:t>
            </w:r>
            <w:r w:rsidRPr="00C43FA4">
              <w:t>,</w:t>
            </w:r>
            <w:r w:rsidR="0003278E">
              <w:t xml:space="preserve"> Mesaj</w:t>
            </w:r>
            <w:r w:rsidRPr="00C43FA4">
              <w:t>)</w:t>
            </w:r>
          </w:p>
          <w:p w14:paraId="495E47C2" w14:textId="7375ED8F" w:rsidR="00D17397" w:rsidRDefault="00D17397" w:rsidP="00D17397">
            <w:pPr>
              <w:spacing w:line="360" w:lineRule="auto"/>
              <w:jc w:val="both"/>
            </w:pPr>
            <w:r>
              <w:t xml:space="preserve">2:         </w:t>
            </w:r>
            <w:r w:rsidR="00C01762">
              <w:t xml:space="preserve">  maksimum_blok_boyut = sizeof (Örtü_Veri</w:t>
            </w:r>
            <w:r>
              <w:t>)</w:t>
            </w:r>
            <w:r w:rsidR="00C01762">
              <w:t xml:space="preserve"> </w:t>
            </w:r>
            <w:r>
              <w:t>/</w:t>
            </w:r>
            <w:r w:rsidR="00C01762">
              <w:t xml:space="preserve"> </w:t>
            </w:r>
            <w:r>
              <w:t>4</w:t>
            </w:r>
            <w:r w:rsidR="00C01762">
              <w:t xml:space="preserve"> </w:t>
            </w:r>
          </w:p>
          <w:p w14:paraId="0E36B21D" w14:textId="038E0A27" w:rsidR="00870204" w:rsidRDefault="00870204" w:rsidP="00870204">
            <w:pPr>
              <w:spacing w:line="360" w:lineRule="auto"/>
              <w:jc w:val="both"/>
            </w:pPr>
            <w:r>
              <w:t>3:           örtü_ikili = binary (Örtü_Veri)</w:t>
            </w:r>
          </w:p>
          <w:p w14:paraId="37BDDD44" w14:textId="07A4473D" w:rsidR="00806891" w:rsidRDefault="00806891" w:rsidP="00806891">
            <w:pPr>
              <w:spacing w:line="360" w:lineRule="auto"/>
              <w:jc w:val="both"/>
            </w:pPr>
            <w:r>
              <w:t>4:           mesaj_ikili =  convert_binary(Mesaj)</w:t>
            </w:r>
          </w:p>
          <w:p w14:paraId="09DE3C65" w14:textId="2D4FCE2E" w:rsidR="00806891" w:rsidRDefault="00806891" w:rsidP="00806891">
            <w:pPr>
              <w:spacing w:line="360" w:lineRule="auto"/>
              <w:jc w:val="both"/>
            </w:pPr>
            <w:r>
              <w:t xml:space="preserve">4:          </w:t>
            </w:r>
            <w:r w:rsidR="004D6FE5">
              <w:t xml:space="preserve"> </w:t>
            </w:r>
            <w:r>
              <w:t>mesaj_boyut = sizeof (mesaj_ikili)</w:t>
            </w:r>
          </w:p>
          <w:p w14:paraId="7EFE75DD" w14:textId="1C75C6B3" w:rsidR="00806891" w:rsidRDefault="00E90CA4" w:rsidP="00806891">
            <w:pPr>
              <w:spacing w:line="360" w:lineRule="auto"/>
              <w:jc w:val="both"/>
            </w:pPr>
            <w:r>
              <w:t>5</w:t>
            </w:r>
            <w:r w:rsidR="002B70DB">
              <w:t xml:space="preserve">:           </w:t>
            </w:r>
            <w:r w:rsidR="004D6FE5">
              <w:t xml:space="preserve">mesaj_ikili = </w:t>
            </w:r>
            <w:r w:rsidR="00806891">
              <w:t>reshape(mesaj_ikili,1, mesaj_boyut*8)</w:t>
            </w:r>
          </w:p>
          <w:p w14:paraId="5E655A28" w14:textId="18E3C096" w:rsidR="00D17397" w:rsidRDefault="00E90CA4" w:rsidP="00D17397">
            <w:pPr>
              <w:spacing w:line="360" w:lineRule="auto"/>
              <w:jc w:val="both"/>
            </w:pPr>
            <w:r>
              <w:t>6</w:t>
            </w:r>
            <w:r w:rsidR="00D17397">
              <w:t>:           i=1</w:t>
            </w:r>
            <w:r w:rsidR="00C01762">
              <w:t>, bit=1</w:t>
            </w:r>
          </w:p>
          <w:p w14:paraId="7140AB09" w14:textId="667549F4" w:rsidR="00D17397" w:rsidRPr="00C43FA4" w:rsidRDefault="00E90CA4" w:rsidP="00D17397">
            <w:pPr>
              <w:spacing w:line="360" w:lineRule="auto"/>
              <w:jc w:val="both"/>
            </w:pPr>
            <w:r>
              <w:t>7</w:t>
            </w:r>
            <w:r w:rsidR="00D17397">
              <w:t xml:space="preserve">:           </w:t>
            </w:r>
            <w:r w:rsidR="00D17397">
              <w:rPr>
                <w:b/>
              </w:rPr>
              <w:t>while</w:t>
            </w:r>
            <w:r w:rsidR="00D17397">
              <w:t xml:space="preserve"> i &lt;= maksimum_blok_</w:t>
            </w:r>
            <w:r w:rsidR="002B4F82">
              <w:t>boy</w:t>
            </w:r>
            <w:r w:rsidR="00D17397">
              <w:t>ut</w:t>
            </w:r>
          </w:p>
          <w:p w14:paraId="58EE77CC" w14:textId="1F2CD412" w:rsidR="00D17397" w:rsidRDefault="00E90CA4" w:rsidP="00D17397">
            <w:pPr>
              <w:spacing w:line="360" w:lineRule="auto"/>
              <w:jc w:val="both"/>
            </w:pPr>
            <w:r>
              <w:t>8</w:t>
            </w:r>
            <w:r w:rsidR="00D17397">
              <w:t xml:space="preserve">:                      </w:t>
            </w:r>
            <w:r w:rsidR="00D17397" w:rsidRPr="00C43FA4">
              <w:rPr>
                <w:b/>
              </w:rPr>
              <w:t>if</w:t>
            </w:r>
            <w:r w:rsidR="00D17397">
              <w:rPr>
                <w:b/>
              </w:rPr>
              <w:t xml:space="preserve"> </w:t>
            </w:r>
            <w:r w:rsidR="00D17397" w:rsidRPr="00C43FA4">
              <w:rPr>
                <w:b/>
              </w:rPr>
              <w:t xml:space="preserve"> </w:t>
            </w:r>
            <w:r w:rsidR="00C01762">
              <w:t>bit</w:t>
            </w:r>
            <w:r w:rsidR="00D17397">
              <w:t xml:space="preserve"> &gt;= mesaj_boyut</w:t>
            </w:r>
            <w:r w:rsidR="00C01762">
              <w:t xml:space="preserve"> </w:t>
            </w:r>
            <w:r w:rsidR="00D17397" w:rsidRPr="00C43FA4">
              <w:rPr>
                <w:b/>
              </w:rPr>
              <w:t>then</w:t>
            </w:r>
          </w:p>
          <w:p w14:paraId="4F76ACF1" w14:textId="02C44D3C" w:rsidR="00D17397" w:rsidRDefault="00E90CA4" w:rsidP="00D17397">
            <w:pPr>
              <w:spacing w:line="360" w:lineRule="auto"/>
              <w:jc w:val="both"/>
            </w:pPr>
            <w:r>
              <w:t>9</w:t>
            </w:r>
            <w:r w:rsidR="00D17397">
              <w:t xml:space="preserve">:                                 </w:t>
            </w:r>
            <w:r w:rsidR="00D17397" w:rsidRPr="00C43FA4">
              <w:rPr>
                <w:b/>
              </w:rPr>
              <w:t>exit while</w:t>
            </w:r>
          </w:p>
          <w:p w14:paraId="75966EDA" w14:textId="586EA74C" w:rsidR="00D17397" w:rsidRDefault="00E90CA4" w:rsidP="00D17397">
            <w:pPr>
              <w:spacing w:line="360" w:lineRule="auto"/>
              <w:jc w:val="both"/>
              <w:rPr>
                <w:b/>
              </w:rPr>
            </w:pPr>
            <w:r>
              <w:t>10</w:t>
            </w:r>
            <w:r w:rsidR="00D17397">
              <w:t xml:space="preserve">:                      </w:t>
            </w:r>
            <w:r w:rsidR="00D17397">
              <w:rPr>
                <w:b/>
              </w:rPr>
              <w:t>end if</w:t>
            </w:r>
          </w:p>
          <w:p w14:paraId="19F581D3" w14:textId="6C0935F3" w:rsidR="005D2865" w:rsidRDefault="00E11699" w:rsidP="005D2865">
            <w:pPr>
              <w:spacing w:line="360" w:lineRule="auto"/>
              <w:jc w:val="both"/>
            </w:pPr>
            <w:r>
              <w:t>11</w:t>
            </w:r>
            <w:r w:rsidR="005D2865">
              <w:t xml:space="preserve">:                    </w:t>
            </w:r>
            <w:r w:rsidR="005D2865">
              <w:rPr>
                <w:b/>
              </w:rPr>
              <w:t xml:space="preserve">for </w:t>
            </w:r>
            <w:r w:rsidR="005D2865">
              <w:t xml:space="preserve">k=1 </w:t>
            </w:r>
            <w:r w:rsidR="005D2865" w:rsidRPr="006E4464">
              <w:rPr>
                <w:b/>
              </w:rPr>
              <w:t>to</w:t>
            </w:r>
            <w:r w:rsidR="00145F8B">
              <w:t xml:space="preserve"> 4</w:t>
            </w:r>
            <w:r w:rsidR="005D2865">
              <w:t xml:space="preserve"> </w:t>
            </w:r>
            <w:r w:rsidR="005D2865" w:rsidRPr="006E4464">
              <w:rPr>
                <w:b/>
              </w:rPr>
              <w:t>do</w:t>
            </w:r>
            <w:r w:rsidR="005D2865">
              <w:t xml:space="preserve"> </w:t>
            </w:r>
          </w:p>
          <w:p w14:paraId="7A82326C" w14:textId="77607E15" w:rsidR="005D2865" w:rsidRDefault="005D2865" w:rsidP="005D2865">
            <w:pPr>
              <w:spacing w:line="360" w:lineRule="auto"/>
              <w:jc w:val="both"/>
              <w:rPr>
                <w:b/>
              </w:rPr>
            </w:pPr>
            <w:r>
              <w:t>1</w:t>
            </w:r>
            <w:r w:rsidR="00E11699">
              <w:t>2</w:t>
            </w:r>
            <w:r>
              <w:t xml:space="preserve">:                                 </w:t>
            </w:r>
            <w:r>
              <w:rPr>
                <w:b/>
              </w:rPr>
              <w:t>i</w:t>
            </w:r>
            <w:r w:rsidRPr="00400FBC">
              <w:rPr>
                <w:b/>
              </w:rPr>
              <w:t>f</w:t>
            </w:r>
            <w:r>
              <w:t xml:space="preserve">  </w:t>
            </w:r>
            <w:r w:rsidRPr="00C819B1">
              <w:t xml:space="preserve">örtü_ikili </w:t>
            </w:r>
            <w:r>
              <w:t xml:space="preserve">(i, k:k+2) = </w:t>
            </w:r>
            <w:r w:rsidRPr="005D2865">
              <w:t xml:space="preserve">mesaj_ikili (1, bit, bit+2) </w:t>
            </w:r>
            <w:r w:rsidRPr="00400FBC">
              <w:rPr>
                <w:b/>
              </w:rPr>
              <w:t>then</w:t>
            </w:r>
          </w:p>
          <w:p w14:paraId="6FD550F8" w14:textId="283D1E56" w:rsidR="005D2865" w:rsidRPr="00B71A80" w:rsidRDefault="005D2865" w:rsidP="005D2865">
            <w:pPr>
              <w:spacing w:line="360" w:lineRule="auto"/>
              <w:jc w:val="both"/>
            </w:pPr>
            <w:r>
              <w:t>1</w:t>
            </w:r>
            <w:r w:rsidR="00E11699">
              <w:t>3</w:t>
            </w:r>
            <w:r>
              <w:t xml:space="preserve">:                                         </w:t>
            </w:r>
            <w:r w:rsidRPr="00C819B1">
              <w:t xml:space="preserve">örtü_ikili </w:t>
            </w:r>
            <w:r>
              <w:t xml:space="preserve">(i+k-1, 8) = </w:t>
            </w:r>
            <w:r w:rsidRPr="00400FBC">
              <w:rPr>
                <w:b/>
              </w:rPr>
              <w:t>Not</w:t>
            </w:r>
            <w:r>
              <w:t xml:space="preserve"> </w:t>
            </w:r>
            <w:r w:rsidRPr="00C819B1">
              <w:t xml:space="preserve">örtü_ikili </w:t>
            </w:r>
            <w:r>
              <w:t xml:space="preserve">(i+k-1, 8)   </w:t>
            </w:r>
          </w:p>
          <w:p w14:paraId="0693AABB" w14:textId="5CD6E29A" w:rsidR="005D2865" w:rsidRPr="00A840A8" w:rsidRDefault="005D2865" w:rsidP="005D2865">
            <w:pPr>
              <w:spacing w:line="360" w:lineRule="auto"/>
              <w:jc w:val="both"/>
            </w:pPr>
            <w:r>
              <w:t>1</w:t>
            </w:r>
            <w:r w:rsidR="00E11699">
              <w:t>4</w:t>
            </w:r>
            <w:r>
              <w:t xml:space="preserve">:                                         </w:t>
            </w:r>
            <w:r w:rsidR="00806891" w:rsidRPr="00806891">
              <w:t>bit = bit + 3</w:t>
            </w:r>
            <w:r>
              <w:t xml:space="preserve"> </w:t>
            </w:r>
          </w:p>
          <w:p w14:paraId="6A0973EA" w14:textId="0B83E5F6" w:rsidR="005D2865" w:rsidRPr="00A840A8" w:rsidRDefault="005D2865" w:rsidP="005D2865">
            <w:pPr>
              <w:spacing w:line="360" w:lineRule="auto"/>
              <w:jc w:val="both"/>
            </w:pPr>
            <w:r>
              <w:t>1</w:t>
            </w:r>
            <w:r w:rsidR="00E11699">
              <w:t>5</w:t>
            </w:r>
            <w:r>
              <w:t xml:space="preserve">:                                         </w:t>
            </w:r>
            <w:r w:rsidRPr="00A840A8">
              <w:rPr>
                <w:b/>
              </w:rPr>
              <w:t>exit for</w:t>
            </w:r>
            <w:r>
              <w:t xml:space="preserve"> </w:t>
            </w:r>
          </w:p>
          <w:p w14:paraId="3ED12EDC" w14:textId="6D59DB74" w:rsidR="005D2865" w:rsidRPr="00400FBC" w:rsidRDefault="00E11699" w:rsidP="005D2865">
            <w:pPr>
              <w:spacing w:line="360" w:lineRule="auto"/>
              <w:jc w:val="both"/>
            </w:pPr>
            <w:r>
              <w:t>16</w:t>
            </w:r>
            <w:r w:rsidR="005D2865">
              <w:t xml:space="preserve">:                                 </w:t>
            </w:r>
            <w:r w:rsidR="005D2865" w:rsidRPr="00F4419E">
              <w:rPr>
                <w:b/>
              </w:rPr>
              <w:t>end if</w:t>
            </w:r>
          </w:p>
          <w:p w14:paraId="79FF76E6" w14:textId="5EBFC57B" w:rsidR="005D2865" w:rsidRDefault="00E11699" w:rsidP="005D2865">
            <w:pPr>
              <w:spacing w:line="360" w:lineRule="auto"/>
              <w:jc w:val="both"/>
              <w:rPr>
                <w:b/>
              </w:rPr>
            </w:pPr>
            <w:r>
              <w:t>17</w:t>
            </w:r>
            <w:r w:rsidR="005D2865">
              <w:t xml:space="preserve">:                    </w:t>
            </w:r>
            <w:r w:rsidR="005D2865">
              <w:rPr>
                <w:b/>
              </w:rPr>
              <w:t>end for</w:t>
            </w:r>
          </w:p>
          <w:p w14:paraId="1980827D" w14:textId="406E633E" w:rsidR="00D17397" w:rsidRDefault="00E11699" w:rsidP="00D17397">
            <w:pPr>
              <w:spacing w:line="360" w:lineRule="auto"/>
              <w:jc w:val="both"/>
            </w:pPr>
            <w:r>
              <w:t>18</w:t>
            </w:r>
            <w:r w:rsidR="00D17397">
              <w:t>:                    i = i + 4</w:t>
            </w:r>
          </w:p>
          <w:p w14:paraId="721AAF07" w14:textId="2F5A43C9" w:rsidR="00D17397" w:rsidRDefault="00E11699" w:rsidP="00D17397">
            <w:pPr>
              <w:spacing w:line="360" w:lineRule="auto"/>
              <w:jc w:val="both"/>
              <w:rPr>
                <w:b/>
              </w:rPr>
            </w:pPr>
            <w:r>
              <w:t>19</w:t>
            </w:r>
            <w:r w:rsidR="00D17397">
              <w:t xml:space="preserve">:           </w:t>
            </w:r>
            <w:r w:rsidR="00D17397" w:rsidRPr="00F96D1C">
              <w:rPr>
                <w:b/>
              </w:rPr>
              <w:t>end while</w:t>
            </w:r>
          </w:p>
          <w:p w14:paraId="04B99389" w14:textId="6C758A59" w:rsidR="00D17397" w:rsidRPr="00F96D1C" w:rsidRDefault="00E90CA4" w:rsidP="00E11699">
            <w:pPr>
              <w:spacing w:line="360" w:lineRule="auto"/>
              <w:jc w:val="both"/>
              <w:rPr>
                <w:b/>
              </w:rPr>
            </w:pPr>
            <w:r>
              <w:t>2</w:t>
            </w:r>
            <w:r w:rsidR="00E11699">
              <w:t>0</w:t>
            </w:r>
            <w:r w:rsidR="00D17397">
              <w:t xml:space="preserve">: </w:t>
            </w:r>
            <w:r w:rsidR="00D17397" w:rsidRPr="00F96D1C">
              <w:rPr>
                <w:b/>
              </w:rPr>
              <w:t xml:space="preserve">end </w:t>
            </w:r>
            <w:r w:rsidR="00D17397">
              <w:rPr>
                <w:b/>
              </w:rPr>
              <w:t>function</w:t>
            </w:r>
          </w:p>
        </w:tc>
      </w:tr>
    </w:tbl>
    <w:p w14:paraId="479349F5" w14:textId="77777777" w:rsidR="004A0C7B" w:rsidRPr="001E23A7" w:rsidRDefault="004A0C7B" w:rsidP="001E23A7">
      <w:pPr>
        <w:spacing w:after="480" w:line="360" w:lineRule="auto"/>
        <w:jc w:val="both"/>
        <w:rPr>
          <w:sz w:val="10"/>
          <w:szCs w:val="10"/>
        </w:rPr>
      </w:pPr>
    </w:p>
    <w:p w14:paraId="75C6F2A3" w14:textId="57C91C17" w:rsidR="000C03B3" w:rsidRDefault="000C03B3" w:rsidP="000C03B3">
      <w:pPr>
        <w:spacing w:after="480" w:line="360" w:lineRule="auto"/>
        <w:jc w:val="both"/>
      </w:pPr>
      <w:r w:rsidRPr="00BA20FD">
        <w:t>EM-</w:t>
      </w:r>
      <w:r>
        <w:t>2</w:t>
      </w:r>
      <w:r w:rsidRPr="00BA20FD">
        <w:t xml:space="preserve"> yöntemiyle veri çıkarma işleminde aşağıdaki adımlar uygulanmaktadır.  </w:t>
      </w:r>
    </w:p>
    <w:p w14:paraId="6C574CB3" w14:textId="24A195EF" w:rsidR="000C03B3" w:rsidRPr="00BA20FD" w:rsidRDefault="000C03B3" w:rsidP="000C03B3">
      <w:pPr>
        <w:pStyle w:val="ListeParagraf"/>
        <w:numPr>
          <w:ilvl w:val="0"/>
          <w:numId w:val="45"/>
        </w:numPr>
        <w:spacing w:line="360" w:lineRule="auto"/>
        <w:jc w:val="both"/>
      </w:pPr>
      <w:r>
        <w:t>Orijinal imge ve s</w:t>
      </w:r>
      <w:r w:rsidRPr="00BA20FD">
        <w:t xml:space="preserve">ırlı imge </w:t>
      </w:r>
      <w:r>
        <w:t>4</w:t>
      </w:r>
      <w:r w:rsidRPr="00BA20FD">
        <w:t xml:space="preserve"> baytlık bloklara ayrılır. </w:t>
      </w:r>
    </w:p>
    <w:p w14:paraId="6C266809" w14:textId="77777777" w:rsidR="000C03B3" w:rsidRPr="00BA20FD" w:rsidRDefault="000C03B3" w:rsidP="000C03B3">
      <w:pPr>
        <w:pStyle w:val="ListeParagraf"/>
        <w:numPr>
          <w:ilvl w:val="0"/>
          <w:numId w:val="45"/>
        </w:numPr>
        <w:spacing w:line="360" w:lineRule="auto"/>
        <w:jc w:val="both"/>
      </w:pPr>
      <w:r>
        <w:t xml:space="preserve">Orijinal imge ve sırlı imgedeki sıradaki </w:t>
      </w:r>
      <w:r w:rsidRPr="00BA20FD">
        <w:t>blo</w:t>
      </w:r>
      <w:r>
        <w:t>ktaki baytların son bitleri arasında fark olup olmadığı kontrol edilir.</w:t>
      </w:r>
      <w:r w:rsidRPr="00BA20FD">
        <w:t xml:space="preserve">  </w:t>
      </w:r>
    </w:p>
    <w:p w14:paraId="18720899" w14:textId="77777777" w:rsidR="000C03B3" w:rsidRPr="00BA20FD" w:rsidRDefault="000C03B3" w:rsidP="000C03B3">
      <w:pPr>
        <w:pStyle w:val="ListeParagraf"/>
        <w:numPr>
          <w:ilvl w:val="0"/>
          <w:numId w:val="45"/>
        </w:numPr>
        <w:spacing w:line="360" w:lineRule="auto"/>
        <w:jc w:val="both"/>
      </w:pPr>
      <w:r>
        <w:lastRenderedPageBreak/>
        <w:t>Fark var ise hangi baytta değişim var ise referans baytının o sıradaki eşleştirme alanı gizli veri parçası olarak kaydedilir ve bir sonraki bloğa geçilir.</w:t>
      </w:r>
    </w:p>
    <w:p w14:paraId="69C09BA3" w14:textId="77777777" w:rsidR="000C03B3" w:rsidRPr="00BA20FD" w:rsidRDefault="000C03B3" w:rsidP="000C03B3">
      <w:pPr>
        <w:pStyle w:val="ListeParagraf"/>
        <w:numPr>
          <w:ilvl w:val="0"/>
          <w:numId w:val="45"/>
        </w:numPr>
        <w:spacing w:line="360" w:lineRule="auto"/>
        <w:jc w:val="both"/>
      </w:pPr>
      <w:r>
        <w:t>Fark yok ise bir sonraki bloğa geçilir.</w:t>
      </w:r>
    </w:p>
    <w:p w14:paraId="1D1FB60D" w14:textId="77777777" w:rsidR="000C03B3" w:rsidRPr="00BA20FD" w:rsidRDefault="000C03B3" w:rsidP="000C03B3">
      <w:pPr>
        <w:pStyle w:val="ListeParagraf"/>
        <w:numPr>
          <w:ilvl w:val="0"/>
          <w:numId w:val="45"/>
        </w:numPr>
        <w:spacing w:after="480" w:line="360" w:lineRule="auto"/>
        <w:ind w:left="714" w:hanging="357"/>
        <w:jc w:val="both"/>
      </w:pPr>
      <w:r>
        <w:t>Tüm bloklar bitene kadar bu işlemler devam eder.</w:t>
      </w:r>
    </w:p>
    <w:p w14:paraId="72AD4036" w14:textId="648DFC5C" w:rsidR="003F7F31" w:rsidRPr="005F0534" w:rsidRDefault="000C03B3" w:rsidP="005F0534">
      <w:pPr>
        <w:spacing w:after="480" w:line="360" w:lineRule="auto"/>
        <w:jc w:val="both"/>
        <w:rPr>
          <w:rStyle w:val="Gl"/>
          <w:rFonts w:eastAsia="Times New Roman"/>
          <w:b w:val="0"/>
          <w:szCs w:val="24"/>
        </w:rPr>
      </w:pPr>
      <w:r w:rsidRPr="00BA20FD">
        <w:t>Elde edilen mesaj parçaları birleştirilerek gizli mesaj elde edilir.</w:t>
      </w:r>
      <w:r>
        <w:t xml:space="preserve"> </w:t>
      </w:r>
    </w:p>
    <w:p w14:paraId="78CACC9F" w14:textId="5BBEDA97" w:rsidR="0065265A" w:rsidRPr="005F0534" w:rsidRDefault="0065265A" w:rsidP="00E31104">
      <w:pPr>
        <w:pStyle w:val="Balk2"/>
        <w:numPr>
          <w:ilvl w:val="2"/>
          <w:numId w:val="4"/>
        </w:numPr>
        <w:spacing w:after="480" w:line="360" w:lineRule="auto"/>
        <w:rPr>
          <w:rStyle w:val="Balk2Char"/>
          <w:rFonts w:cs="Times New Roman"/>
          <w:b/>
          <w:szCs w:val="24"/>
        </w:rPr>
      </w:pPr>
      <w:bookmarkStart w:id="82" w:name="_Toc451685500"/>
      <w:r w:rsidRPr="005F0534">
        <w:rPr>
          <w:rStyle w:val="Gl"/>
          <w:rFonts w:cstheme="majorBidi"/>
          <w:b/>
          <w:szCs w:val="26"/>
        </w:rPr>
        <w:t>2</w:t>
      </w:r>
      <w:r w:rsidR="00CA72C1" w:rsidRPr="005F0534">
        <w:rPr>
          <w:rStyle w:val="Balk2Char"/>
          <w:b/>
        </w:rPr>
        <w:t>-</w:t>
      </w:r>
      <w:r w:rsidRPr="005F0534">
        <w:rPr>
          <w:rStyle w:val="Balk2Char"/>
          <w:b/>
        </w:rPr>
        <w:t xml:space="preserve">bitlik </w:t>
      </w:r>
      <w:r w:rsidR="00DA121F" w:rsidRPr="005F0534">
        <w:rPr>
          <w:rStyle w:val="Balk2Char"/>
          <w:b/>
        </w:rPr>
        <w:t>e</w:t>
      </w:r>
      <w:r w:rsidRPr="005F0534">
        <w:rPr>
          <w:rStyle w:val="Balk2Char"/>
          <w:b/>
        </w:rPr>
        <w:t xml:space="preserve">şleştirme </w:t>
      </w:r>
      <w:r w:rsidR="00DA121F" w:rsidRPr="005F0534">
        <w:rPr>
          <w:rStyle w:val="Balk2Char"/>
          <w:b/>
        </w:rPr>
        <w:t>a</w:t>
      </w:r>
      <w:r w:rsidRPr="005F0534">
        <w:rPr>
          <w:rStyle w:val="Balk2Char"/>
          <w:b/>
        </w:rPr>
        <w:t xml:space="preserve">lanı </w:t>
      </w:r>
      <w:r w:rsidR="00DA121F" w:rsidRPr="005F0534">
        <w:rPr>
          <w:rStyle w:val="Balk2Char"/>
          <w:b/>
        </w:rPr>
        <w:t>t</w:t>
      </w:r>
      <w:r w:rsidRPr="005F0534">
        <w:rPr>
          <w:rStyle w:val="Balk2Char"/>
          <w:b/>
        </w:rPr>
        <w:t xml:space="preserve">abanlı </w:t>
      </w:r>
      <w:r w:rsidR="00700DFC">
        <w:rPr>
          <w:rStyle w:val="Balk2Char"/>
          <w:b/>
        </w:rPr>
        <w:t xml:space="preserve">tersinir olmayan </w:t>
      </w:r>
      <w:r w:rsidR="00DA121F" w:rsidRPr="005F0534">
        <w:rPr>
          <w:rStyle w:val="Balk2Char"/>
          <w:b/>
        </w:rPr>
        <w:t>s</w:t>
      </w:r>
      <w:r w:rsidRPr="005F0534">
        <w:rPr>
          <w:rStyle w:val="Balk2Char"/>
          <w:b/>
        </w:rPr>
        <w:t xml:space="preserve">ırörtme </w:t>
      </w:r>
      <w:r w:rsidR="00031EAE" w:rsidRPr="005F0534">
        <w:rPr>
          <w:rStyle w:val="Balk2Char"/>
          <w:b/>
        </w:rPr>
        <w:t>y</w:t>
      </w:r>
      <w:r w:rsidRPr="005F0534">
        <w:rPr>
          <w:rStyle w:val="Balk2Char"/>
          <w:b/>
        </w:rPr>
        <w:t xml:space="preserve">öntemi </w:t>
      </w:r>
      <w:r w:rsidR="00700DFC">
        <w:rPr>
          <w:rStyle w:val="Balk2Char"/>
          <w:b/>
        </w:rPr>
        <w:br/>
      </w:r>
      <w:r w:rsidRPr="005F0534">
        <w:rPr>
          <w:rStyle w:val="Balk2Char"/>
          <w:b/>
        </w:rPr>
        <w:t>(</w:t>
      </w:r>
      <w:r w:rsidR="00927082" w:rsidRPr="005F0534">
        <w:rPr>
          <w:rStyle w:val="Balk2Char"/>
          <w:b/>
        </w:rPr>
        <w:t>EM-3</w:t>
      </w:r>
      <w:r w:rsidRPr="005F0534">
        <w:rPr>
          <w:rStyle w:val="Balk2Char"/>
          <w:b/>
        </w:rPr>
        <w:t>)</w:t>
      </w:r>
      <w:bookmarkEnd w:id="82"/>
    </w:p>
    <w:p w14:paraId="14EE464F" w14:textId="4522B7C0" w:rsidR="004A0C7B" w:rsidRPr="004A0C7B" w:rsidRDefault="004A0C7B" w:rsidP="005F0534">
      <w:pPr>
        <w:spacing w:line="360" w:lineRule="auto"/>
        <w:jc w:val="both"/>
        <w:rPr>
          <w:rStyle w:val="Balk2Char"/>
          <w:rFonts w:cs="Times New Roman"/>
          <w:b w:val="0"/>
          <w:szCs w:val="24"/>
        </w:rPr>
      </w:pPr>
      <w:r>
        <w:t>Tez çalışmasında 2</w:t>
      </w:r>
      <w:r w:rsidR="00BF2DC8">
        <w:t>-</w:t>
      </w:r>
      <w:r>
        <w:t>bitlik eşleştirme alanı tabanlı sırörtme yöntemi (EM-3)</w:t>
      </w:r>
      <w:r w:rsidR="00031EAE">
        <w:t>,</w:t>
      </w:r>
      <w:r>
        <w:t xml:space="preserve"> </w:t>
      </w:r>
      <w:r w:rsidR="009A0023">
        <w:t>4-bitlik</w:t>
      </w:r>
      <w:r>
        <w:t xml:space="preserve"> eşleştirme alanı tabanlı sırörtme yöntemi (EM-1)</w:t>
      </w:r>
      <w:r w:rsidRPr="004A0C7B">
        <w:t xml:space="preserve"> </w:t>
      </w:r>
      <w:proofErr w:type="gramStart"/>
      <w:r>
        <w:t>baz</w:t>
      </w:r>
      <w:proofErr w:type="gramEnd"/>
      <w:r>
        <w:t xml:space="preserve"> alınarak geliştirilmiştir. Şekil</w:t>
      </w:r>
    </w:p>
    <w:p w14:paraId="7D7DB0CA" w14:textId="117EB7DC" w:rsidR="00B417AB" w:rsidRDefault="00031EAE" w:rsidP="002C7B4D">
      <w:pPr>
        <w:spacing w:line="360" w:lineRule="auto"/>
        <w:jc w:val="both"/>
      </w:pPr>
      <w:r>
        <w:t>3.</w:t>
      </w:r>
      <w:r w:rsidR="001528FC">
        <w:t>8</w:t>
      </w:r>
      <w:r w:rsidR="00EB5E0A">
        <w:t>.’</w:t>
      </w:r>
      <w:r w:rsidR="001528FC">
        <w:t>de</w:t>
      </w:r>
      <w:r w:rsidR="00D94D34">
        <w:t xml:space="preserve"> geliştirilen gizleme yöntemi </w:t>
      </w:r>
      <w:r w:rsidR="00927082">
        <w:t>EM-3</w:t>
      </w:r>
      <w:r w:rsidR="00D94D34">
        <w:t xml:space="preserve">’ün çalışma prensibi gösterilmiştir. </w:t>
      </w:r>
      <w:r w:rsidR="00927082">
        <w:t>EM-3</w:t>
      </w:r>
      <w:r w:rsidR="00D94D34">
        <w:t xml:space="preserve"> yönteminde taşıyıcı dosy</w:t>
      </w:r>
      <w:r w:rsidR="00C66BBD">
        <w:t xml:space="preserve">a 5 baytlık bloklara bölünür. </w:t>
      </w:r>
      <w:r w:rsidR="00927082">
        <w:t>EM-1</w:t>
      </w:r>
      <w:r w:rsidR="00D94D34">
        <w:t xml:space="preserve"> yönteminde olduğu gibi 1.baytın baştan</w:t>
      </w:r>
      <w:r>
        <w:t xml:space="preserve"> </w:t>
      </w:r>
      <w:r w:rsidR="00D94D34">
        <w:t>(MSB) 7 biti eşleşme alanları için kullanılır. 7 bitlik bilgiden 2-bitlik 6 adet eşleşme alanı oluşmaktadır. Referans baytı ve 5 destek baytıyla birlikte 6 baytlık blok seçildiğinde veri gizleme performansının 5 baytlık bloğa göre daha düşük olduğu ölçülerek tespit edilmiştir. Bunun en büyük nedeni</w:t>
      </w:r>
      <w:r w:rsidR="009D1DAC">
        <w:t>,</w:t>
      </w:r>
      <w:r w:rsidR="00D94D34">
        <w:t xml:space="preserve"> örtü verisi 6 baytlık bloklara bölündüğünde 5 bayta göre daha az blok sayısının oluşmasıdır. Böylelikle</w:t>
      </w:r>
      <w:r w:rsidR="009D1DAC">
        <w:t>,</w:t>
      </w:r>
      <w:r w:rsidR="00D94D34">
        <w:t xml:space="preserve"> 6 baytlık blok sisteminde daha az blokla veri gizleme işlemi yapıldığından veri gizleme performansı 5 baytlık sistemden daha düşük olmaktadır. Bu nedenle</w:t>
      </w:r>
      <w:r w:rsidR="009D1DAC">
        <w:t>,</w:t>
      </w:r>
      <w:r w:rsidR="00D94D34">
        <w:t xml:space="preserve"> 6 baytlık blok yerine 5 baytlık blok tercih edilmiştir. Buna göre</w:t>
      </w:r>
      <w:r w:rsidR="009D1DAC">
        <w:t>,</w:t>
      </w:r>
      <w:r w:rsidR="00D94D34">
        <w:t xml:space="preserve"> referans baytının ilk 2 biti bit</w:t>
      </w:r>
      <w:r w:rsidR="00D94D34" w:rsidRPr="00931364">
        <w:rPr>
          <w:vertAlign w:val="subscript"/>
        </w:rPr>
        <w:t>0</w:t>
      </w:r>
      <w:r w:rsidR="00D94D34">
        <w:t xml:space="preserve"> ve bit</w:t>
      </w:r>
      <w:r w:rsidR="00D94D34" w:rsidRPr="00931364">
        <w:rPr>
          <w:vertAlign w:val="subscript"/>
        </w:rPr>
        <w:t>1</w:t>
      </w:r>
      <w:r w:rsidR="00D94D34">
        <w:t xml:space="preserve"> </w:t>
      </w:r>
      <w:r w:rsidR="00C66BBD">
        <w:t>E</w:t>
      </w:r>
      <w:r w:rsidR="00D94D34">
        <w:t>A</w:t>
      </w:r>
      <w:r w:rsidR="00D94D34">
        <w:rPr>
          <w:vertAlign w:val="subscript"/>
        </w:rPr>
        <w:t>1</w:t>
      </w:r>
      <w:r w:rsidR="00D94D34" w:rsidRPr="00CF3169">
        <w:t>’i</w:t>
      </w:r>
      <w:r w:rsidR="00D94D34">
        <w:t xml:space="preserve"> oluşturur. 1 bit sağa kaydırma</w:t>
      </w:r>
      <w:r w:rsidR="00EE3FF2">
        <w:t xml:space="preserve"> </w:t>
      </w:r>
      <w:r w:rsidR="00D94D34">
        <w:t>(shift) yöntemi ile bit</w:t>
      </w:r>
      <w:r w:rsidR="00D94D34">
        <w:rPr>
          <w:vertAlign w:val="subscript"/>
        </w:rPr>
        <w:t>1</w:t>
      </w:r>
      <w:r w:rsidR="00D94D34">
        <w:t>, bit</w:t>
      </w:r>
      <w:r w:rsidR="00D94D34">
        <w:rPr>
          <w:vertAlign w:val="subscript"/>
        </w:rPr>
        <w:t>2</w:t>
      </w:r>
      <w:r w:rsidR="00D94D34">
        <w:t xml:space="preserve"> </w:t>
      </w:r>
      <w:r w:rsidR="00C66BBD">
        <w:t>E</w:t>
      </w:r>
      <w:r w:rsidR="00D94D34">
        <w:t>A</w:t>
      </w:r>
      <w:r w:rsidR="00D94D34">
        <w:rPr>
          <w:vertAlign w:val="subscript"/>
        </w:rPr>
        <w:t>2</w:t>
      </w:r>
      <w:r w:rsidR="009D1DAC">
        <w:t>;</w:t>
      </w:r>
      <w:r w:rsidR="00D94D34" w:rsidRPr="00340EDE">
        <w:t xml:space="preserve"> </w:t>
      </w:r>
      <w:r w:rsidR="00D94D34">
        <w:t>bit</w:t>
      </w:r>
      <w:r w:rsidR="00D94D34">
        <w:rPr>
          <w:vertAlign w:val="subscript"/>
        </w:rPr>
        <w:t>2</w:t>
      </w:r>
      <w:r w:rsidR="00D94D34">
        <w:t>, bit</w:t>
      </w:r>
      <w:r w:rsidR="00D94D34">
        <w:rPr>
          <w:vertAlign w:val="subscript"/>
        </w:rPr>
        <w:t>3</w:t>
      </w:r>
      <w:r w:rsidR="00D94D34">
        <w:t xml:space="preserve"> </w:t>
      </w:r>
      <w:r w:rsidR="00C66BBD">
        <w:t>E</w:t>
      </w:r>
      <w:r w:rsidR="00D94D34">
        <w:t>A</w:t>
      </w:r>
      <w:r w:rsidR="00D94D34">
        <w:rPr>
          <w:vertAlign w:val="subscript"/>
        </w:rPr>
        <w:t>3</w:t>
      </w:r>
      <w:r w:rsidR="009D1DAC">
        <w:rPr>
          <w:vertAlign w:val="subscript"/>
        </w:rPr>
        <w:t>;</w:t>
      </w:r>
      <w:r w:rsidR="00D94D34">
        <w:rPr>
          <w:vertAlign w:val="subscript"/>
        </w:rPr>
        <w:t xml:space="preserve"> </w:t>
      </w:r>
      <w:r w:rsidR="00D94D34">
        <w:t>bit</w:t>
      </w:r>
      <w:r w:rsidR="00D94D34">
        <w:rPr>
          <w:vertAlign w:val="subscript"/>
        </w:rPr>
        <w:t xml:space="preserve">3, </w:t>
      </w:r>
      <w:r w:rsidR="00D94D34">
        <w:t>bit</w:t>
      </w:r>
      <w:r w:rsidR="00D94D34">
        <w:rPr>
          <w:vertAlign w:val="subscript"/>
        </w:rPr>
        <w:t>4</w:t>
      </w:r>
      <w:r w:rsidR="00D94D34">
        <w:t xml:space="preserve"> </w:t>
      </w:r>
      <w:r w:rsidR="00C66BBD">
        <w:t>E</w:t>
      </w:r>
      <w:r w:rsidR="00D94D34">
        <w:t>A</w:t>
      </w:r>
      <w:r w:rsidR="00D94D34">
        <w:rPr>
          <w:vertAlign w:val="subscript"/>
        </w:rPr>
        <w:t xml:space="preserve">4 </w:t>
      </w:r>
      <w:r w:rsidR="00D94D34" w:rsidRPr="0056429F">
        <w:t>ve</w:t>
      </w:r>
      <w:r w:rsidR="00D94D34">
        <w:rPr>
          <w:vertAlign w:val="subscript"/>
        </w:rPr>
        <w:t xml:space="preserve"> </w:t>
      </w:r>
      <w:r w:rsidR="00D94D34">
        <w:t>bit</w:t>
      </w:r>
      <w:r w:rsidR="00D94D34">
        <w:rPr>
          <w:vertAlign w:val="subscript"/>
        </w:rPr>
        <w:t>4</w:t>
      </w:r>
      <w:r w:rsidR="00D94D34">
        <w:t>, bit</w:t>
      </w:r>
      <w:r w:rsidR="00D94D34">
        <w:rPr>
          <w:vertAlign w:val="subscript"/>
        </w:rPr>
        <w:t>5</w:t>
      </w:r>
      <w:r w:rsidR="00D94D34">
        <w:t xml:space="preserve"> </w:t>
      </w:r>
      <w:r w:rsidR="00C66BBD">
        <w:t>E</w:t>
      </w:r>
      <w:r w:rsidR="00D94D34">
        <w:t>A</w:t>
      </w:r>
      <w:r w:rsidR="00D94D34">
        <w:rPr>
          <w:vertAlign w:val="subscript"/>
        </w:rPr>
        <w:t xml:space="preserve">5 </w:t>
      </w:r>
      <w:r w:rsidR="00D94D34">
        <w:t xml:space="preserve">olacak şekilde 5 farklı eşleşme alanı oluşur. Bu </w:t>
      </w:r>
      <w:r w:rsidR="00BF2DC8">
        <w:t>2-bit</w:t>
      </w:r>
      <w:r w:rsidR="00D94D34">
        <w:t xml:space="preserve">lik eşleşme alanlarına uygun olarak gizlenecek mesaj bilgisi de 2-bitlik gruplar halinde bölünür. Mesajın ilk </w:t>
      </w:r>
      <w:r w:rsidR="005F0534">
        <w:t>iki</w:t>
      </w:r>
      <w:r w:rsidR="00D94D34">
        <w:t xml:space="preserve"> biti ile işleme başlanır ve eşleşme alanlarından herhangi birisine eşleşmesi kontrol edilir. Eğer eşleşme alanlarından hiçbirisine eşit değilse örtü imgedeki bir sonraki 5 baytlık bloğa geçilir. Eşleşme alanlarından birisine eşitse Şekil </w:t>
      </w:r>
      <w:proofErr w:type="gramStart"/>
      <w:r w:rsidR="004B49BA">
        <w:t>3.8</w:t>
      </w:r>
      <w:proofErr w:type="gramEnd"/>
      <w:r w:rsidR="00EB5E0A">
        <w:t>.’</w:t>
      </w:r>
      <w:r w:rsidR="00D94D34">
        <w:t>deki gösterildiği gibi ilgili ba</w:t>
      </w:r>
      <w:r w:rsidR="00FD1B65">
        <w:t>ytın son biti</w:t>
      </w:r>
      <w:r w:rsidR="00EE3FF2">
        <w:t xml:space="preserve"> </w:t>
      </w:r>
      <w:r w:rsidR="00FD1B65">
        <w:t>(LSB) terslenerek çıkarma işlemi için işaretleme yapılır.</w:t>
      </w:r>
      <w:r w:rsidR="00C66BBD">
        <w:t xml:space="preserve"> </w:t>
      </w:r>
      <w:r w:rsidR="00927082">
        <w:t>EM-2</w:t>
      </w:r>
      <w:r w:rsidR="00D94D34">
        <w:t xml:space="preserve"> yönteminden farkı</w:t>
      </w:r>
      <w:r w:rsidR="009D1DAC">
        <w:t>,</w:t>
      </w:r>
      <w:r w:rsidR="00D94D34">
        <w:t xml:space="preserve"> eşleşme alanları için 2-bit kullanılmasıdır. 2-bitlik mesaj</w:t>
      </w:r>
      <w:r w:rsidR="00C66BBD">
        <w:t xml:space="preserve"> bilgisinin eşleşme </w:t>
      </w:r>
      <w:r w:rsidR="00C66BBD">
        <w:lastRenderedPageBreak/>
        <w:t>olasılığı</w:t>
      </w:r>
      <w:r w:rsidR="009D1DAC">
        <w:t>,</w:t>
      </w:r>
      <w:r w:rsidR="00C66BBD">
        <w:t xml:space="preserve"> </w:t>
      </w:r>
      <w:r w:rsidR="00927082">
        <w:t>EM-2</w:t>
      </w:r>
      <w:r w:rsidR="00D94D34">
        <w:t xml:space="preserve"> yönteminin kullandığı 3 bitlik mesaj bilgisinin eşleşme olasılığından daha yüksektir. </w:t>
      </w:r>
      <w:r w:rsidR="004214C5">
        <w:t xml:space="preserve">Şekil </w:t>
      </w:r>
      <w:proofErr w:type="gramStart"/>
      <w:r w:rsidR="004214C5">
        <w:t>3.8</w:t>
      </w:r>
      <w:proofErr w:type="gramEnd"/>
      <w:r w:rsidR="00EB5E0A">
        <w:t>.’</w:t>
      </w:r>
      <w:r w:rsidR="004214C5">
        <w:t>deki eşleştirme alanları incelendiğinde EA</w:t>
      </w:r>
      <w:r w:rsidR="004214C5" w:rsidRPr="004214C5">
        <w:rPr>
          <w:vertAlign w:val="subscript"/>
        </w:rPr>
        <w:t>1</w:t>
      </w:r>
      <w:r w:rsidR="004214C5">
        <w:t xml:space="preserve"> ile EA</w:t>
      </w:r>
      <w:r w:rsidR="004214C5" w:rsidRPr="004214C5">
        <w:rPr>
          <w:vertAlign w:val="subscript"/>
        </w:rPr>
        <w:t>4</w:t>
      </w:r>
      <w:r w:rsidR="004214C5">
        <w:t>’ün içeriği aynıdır. Bu örnekte olduğu gibi eşleştirme alanları aynı içeriğe sahip olabilir. Bu durum EM-3 yönteminin eşleşme olasılığını azaltmaktadır. Aynı durum EM-1 ve EM-2 yöntemleri içinde geçerlidir.</w:t>
      </w:r>
      <w:r w:rsidR="00E169AD">
        <w:t>2-bit ile en fazla 4 farklı sayı yazılabilir. Buna göre EM-3 yönteminin eşleşme alanlarının olasılıkları aşağıda verilmiştir.</w:t>
      </w:r>
    </w:p>
    <w:p w14:paraId="3EE40DA2" w14:textId="0016C39C" w:rsidR="00E169AD" w:rsidRDefault="00E169AD" w:rsidP="002C7B4D">
      <w:pPr>
        <w:spacing w:line="360" w:lineRule="auto"/>
        <w:jc w:val="both"/>
      </w:pPr>
    </w:p>
    <w:p w14:paraId="320A1B9F" w14:textId="13CCE612" w:rsidR="00E169AD" w:rsidRDefault="00CE2BD1" w:rsidP="00E169AD">
      <w:pPr>
        <w:spacing w:line="360" w:lineRule="auto"/>
        <w:jc w:val="center"/>
      </w:pP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1</m:t>
                </m:r>
              </m:sub>
            </m:sSub>
          </m:sub>
        </m:sSub>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rsidR="00E169AD">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2</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8</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rsidR="00E169AD">
        <w:t xml:space="preserve">  </w:t>
      </w:r>
      <m:oMath>
        <m:sSub>
          <m:sSubPr>
            <m:ctrlPr>
              <w:rPr>
                <w:rFonts w:ascii="Cambria Math" w:hAnsi="Cambria Math" w:cs="Cambria Math"/>
                <w:i/>
              </w:rPr>
            </m:ctrlPr>
          </m:sSubPr>
          <m:e>
            <m:r>
              <w:rPr>
                <w:rFonts w:ascii="Cambria Math" w:hAnsi="Cambria Math" w:cs="Cambria Math"/>
              </w:rPr>
              <m:t xml:space="preserve"> 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3</m:t>
                </m:r>
              </m:sub>
            </m:sSub>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4</m:t>
            </m:r>
          </m:num>
          <m:den>
            <m:r>
              <w:rPr>
                <w:rFonts w:ascii="Cambria Math" w:hAnsi="Cambria Math"/>
              </w:rPr>
              <m:t>16</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rsidR="00E169AD">
        <w:t xml:space="preserve">  </w:t>
      </w:r>
      <m:oMath>
        <m:r>
          <w:rPr>
            <w:rFonts w:ascii="Cambria Math" w:hAnsi="Cambria Math"/>
          </w:rPr>
          <m:t xml:space="preserve"> </m:t>
        </m:r>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4</m:t>
                </m:r>
              </m:sub>
            </m:sSub>
          </m:sub>
        </m:sSub>
        <m:r>
          <m:rPr>
            <m:sty m:val="p"/>
          </m:rPr>
          <w:rPr>
            <w:rFonts w:ascii="Cambria Math" w:hAnsi="Cambria Math" w:cs="Cambria Math"/>
          </w:rPr>
          <m:t>=</m:t>
        </m:r>
        <m:f>
          <m:fPr>
            <m:ctrlPr>
              <w:rPr>
                <w:rFonts w:ascii="Cambria Math" w:hAnsi="Cambria Math"/>
              </w:rPr>
            </m:ctrlPr>
          </m:fPr>
          <m:num>
            <m:r>
              <w:rPr>
                <w:rFonts w:ascii="Cambria Math" w:hAnsi="Cambria Math"/>
              </w:rPr>
              <m:t>8</m:t>
            </m:r>
          </m:num>
          <m:den>
            <m:r>
              <w:rPr>
                <w:rFonts w:ascii="Cambria Math" w:hAnsi="Cambria Math"/>
              </w:rPr>
              <m:t>32</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r w:rsidR="00E169AD">
        <w:t xml:space="preserve">  </w:t>
      </w:r>
      <m:oMath>
        <m:sSub>
          <m:sSubPr>
            <m:ctrlPr>
              <w:rPr>
                <w:rFonts w:ascii="Cambria Math" w:hAnsi="Cambria Math" w:cs="Cambria Math"/>
                <w:i/>
              </w:rPr>
            </m:ctrlPr>
          </m:sSubPr>
          <m:e>
            <m:r>
              <w:rPr>
                <w:rFonts w:ascii="Cambria Math" w:hAnsi="Cambria Math" w:cs="Cambria Math"/>
              </w:rPr>
              <m:t>p</m:t>
            </m:r>
          </m:e>
          <m:sub>
            <m:sSub>
              <m:sSubPr>
                <m:ctrlPr>
                  <w:rPr>
                    <w:rFonts w:ascii="Cambria Math" w:hAnsi="Cambria Math" w:cs="Cambria Math"/>
                    <w:i/>
                  </w:rPr>
                </m:ctrlPr>
              </m:sSubPr>
              <m:e>
                <m:r>
                  <w:rPr>
                    <w:rFonts w:ascii="Cambria Math" w:hAnsi="Cambria Math" w:cs="Cambria Math"/>
                  </w:rPr>
                  <m:t>MA</m:t>
                </m:r>
              </m:e>
              <m:sub>
                <m:r>
                  <w:rPr>
                    <w:rFonts w:ascii="Cambria Math" w:hAnsi="Cambria Math" w:cs="Cambria Math"/>
                  </w:rPr>
                  <m:t>5</m:t>
                </m:r>
              </m:sub>
            </m:sSub>
          </m:sub>
        </m:sSub>
        <m:r>
          <m:rPr>
            <m:sty m:val="p"/>
          </m:rPr>
          <w:rPr>
            <w:rFonts w:ascii="Cambria Math" w:hAnsi="Cambria Math" w:cs="Cambria Math"/>
          </w:rPr>
          <m:t>=</m:t>
        </m:r>
        <m:f>
          <m:fPr>
            <m:ctrlPr>
              <w:rPr>
                <w:rFonts w:ascii="Cambria Math" w:hAnsi="Cambria Math"/>
              </w:rPr>
            </m:ctrlPr>
          </m:fPr>
          <m:num>
            <m:r>
              <w:rPr>
                <w:rFonts w:ascii="Cambria Math" w:hAnsi="Cambria Math"/>
              </w:rPr>
              <m:t>16</m:t>
            </m:r>
          </m:num>
          <m:den>
            <m:r>
              <w:rPr>
                <w:rFonts w:ascii="Cambria Math" w:hAnsi="Cambria Math"/>
              </w:rPr>
              <m:t>64</m:t>
            </m:r>
          </m:den>
        </m:f>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oMath>
    </w:p>
    <w:p w14:paraId="0169B159" w14:textId="36A2FD88" w:rsidR="00E169AD" w:rsidRDefault="001E23A7" w:rsidP="00E169AD">
      <w:pPr>
        <w:pStyle w:val="ekilYazs"/>
        <w:spacing w:before="40" w:beforeAutospacing="0"/>
        <w:jc w:val="center"/>
        <w:rPr>
          <w:sz w:val="18"/>
          <w:szCs w:val="18"/>
        </w:rPr>
      </w:pPr>
      <w:r w:rsidRPr="00677871">
        <w:rPr>
          <w:bCs/>
          <w:noProof/>
          <w:sz w:val="18"/>
        </w:rPr>
        <w:drawing>
          <wp:anchor distT="0" distB="0" distL="114300" distR="114300" simplePos="0" relativeHeight="251646976" behindDoc="0" locked="0" layoutInCell="1" allowOverlap="1" wp14:anchorId="520E35B3" wp14:editId="2826E96E">
            <wp:simplePos x="0" y="0"/>
            <wp:positionH relativeFrom="margin">
              <wp:posOffset>-74930</wp:posOffset>
            </wp:positionH>
            <wp:positionV relativeFrom="margin">
              <wp:posOffset>2590165</wp:posOffset>
            </wp:positionV>
            <wp:extent cx="5235575" cy="2266315"/>
            <wp:effectExtent l="0" t="0" r="3175" b="635"/>
            <wp:wrapSquare wrapText="bothSides"/>
            <wp:docPr id="10" name="İçerik Yer Tutucusu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235575" cy="2266315"/>
                    </a:xfrm>
                    <a:prstGeom prst="rect">
                      <a:avLst/>
                    </a:prstGeom>
                  </pic:spPr>
                </pic:pic>
              </a:graphicData>
            </a:graphic>
            <wp14:sizeRelH relativeFrom="margin">
              <wp14:pctWidth>0</wp14:pctWidth>
            </wp14:sizeRelH>
            <wp14:sizeRelV relativeFrom="margin">
              <wp14:pctHeight>0</wp14:pctHeight>
            </wp14:sizeRelV>
          </wp:anchor>
        </w:drawing>
      </w:r>
    </w:p>
    <w:p w14:paraId="317E7B0B" w14:textId="77D5F9D3" w:rsidR="00700DFC" w:rsidRPr="00955E73" w:rsidRDefault="001E23A7" w:rsidP="00E169AD">
      <w:pPr>
        <w:pStyle w:val="ekilYazs"/>
        <w:spacing w:before="40" w:beforeAutospacing="0" w:after="480" w:afterAutospacing="0"/>
        <w:jc w:val="center"/>
        <w:rPr>
          <w:sz w:val="18"/>
          <w:szCs w:val="18"/>
        </w:rPr>
      </w:pPr>
      <w:bookmarkStart w:id="83" w:name="_Toc448917230"/>
      <w:r>
        <w:rPr>
          <w:sz w:val="18"/>
          <w:szCs w:val="18"/>
        </w:rPr>
        <w:br/>
      </w:r>
      <w:r w:rsidR="00700DFC" w:rsidRPr="00955E73">
        <w:rPr>
          <w:sz w:val="18"/>
          <w:szCs w:val="18"/>
        </w:rPr>
        <w:t xml:space="preserve">Şekil </w:t>
      </w:r>
      <w:r w:rsidR="00700DFC">
        <w:rPr>
          <w:sz w:val="18"/>
          <w:szCs w:val="18"/>
        </w:rPr>
        <w:t>3</w:t>
      </w:r>
      <w:r w:rsidR="00700DFC" w:rsidRPr="00955E73">
        <w:rPr>
          <w:sz w:val="18"/>
          <w:szCs w:val="18"/>
        </w:rPr>
        <w:t>.</w:t>
      </w:r>
      <w:r w:rsidR="00700DFC" w:rsidRPr="00955E73">
        <w:rPr>
          <w:sz w:val="18"/>
          <w:szCs w:val="18"/>
        </w:rPr>
        <w:fldChar w:fldCharType="begin"/>
      </w:r>
      <w:r w:rsidR="00700DFC" w:rsidRPr="00955E73">
        <w:rPr>
          <w:sz w:val="18"/>
          <w:szCs w:val="18"/>
        </w:rPr>
        <w:instrText xml:space="preserve"> SEQ Şekil \* ARABIC \s 1 </w:instrText>
      </w:r>
      <w:r w:rsidR="00700DFC" w:rsidRPr="00955E73">
        <w:rPr>
          <w:sz w:val="18"/>
          <w:szCs w:val="18"/>
        </w:rPr>
        <w:fldChar w:fldCharType="separate"/>
      </w:r>
      <w:r w:rsidR="0001641E">
        <w:rPr>
          <w:noProof/>
          <w:sz w:val="18"/>
          <w:szCs w:val="18"/>
        </w:rPr>
        <w:t>8</w:t>
      </w:r>
      <w:r w:rsidR="00700DFC" w:rsidRPr="00955E73">
        <w:rPr>
          <w:noProof/>
          <w:sz w:val="18"/>
          <w:szCs w:val="18"/>
        </w:rPr>
        <w:fldChar w:fldCharType="end"/>
      </w:r>
      <w:r w:rsidR="00700DFC" w:rsidRPr="00955E73">
        <w:rPr>
          <w:sz w:val="18"/>
          <w:szCs w:val="18"/>
        </w:rPr>
        <w:t>. EM-3 yönteminin çalışma prensibi</w:t>
      </w:r>
      <w:bookmarkEnd w:id="83"/>
    </w:p>
    <w:p w14:paraId="34C695D4" w14:textId="45BCA569" w:rsidR="00C66BBD" w:rsidRDefault="00927082" w:rsidP="00E169AD">
      <w:pPr>
        <w:spacing w:after="480" w:line="360" w:lineRule="auto"/>
        <w:jc w:val="both"/>
      </w:pPr>
      <w:r>
        <w:t>EM-3</w:t>
      </w:r>
      <w:r w:rsidR="00C66BBD">
        <w:t xml:space="preserve"> yöntemi Matlab programında yazılarak uygulanmıştır. Eşleşme olasılığını istatiksel olarak inceleyebilmek için 500x400 boyutlarındaki bir renkli imgeye maksimum oranda </w:t>
      </w:r>
      <w:r>
        <w:t>EM-3</w:t>
      </w:r>
      <w:r w:rsidR="00C66BBD">
        <w:t xml:space="preserve"> yöntemi ile başka bir renkli imge </w:t>
      </w:r>
      <w:proofErr w:type="gramStart"/>
      <w:r w:rsidR="00C66BBD">
        <w:t>verisi  6</w:t>
      </w:r>
      <w:proofErr w:type="gramEnd"/>
      <w:r w:rsidR="00C66BBD">
        <w:t xml:space="preserve"> baytlık hem de 5 baytlık bloklar kullanılarak gizlenmiştir. Gizleme sonucunda gizleme ilgili sayısal bilgiler tez içinde verilen eşitliklerle hesaplanmıştır.</w:t>
      </w:r>
      <w:r w:rsidR="00D94D34">
        <w:t xml:space="preserve"> </w:t>
      </w:r>
    </w:p>
    <w:p w14:paraId="78AA3F48" w14:textId="2A933721" w:rsidR="00DD4CC0" w:rsidRDefault="00DD4CC0" w:rsidP="001E23A7">
      <w:pPr>
        <w:spacing w:after="480" w:line="360" w:lineRule="auto"/>
        <w:jc w:val="both"/>
      </w:pPr>
      <w:r>
        <w:t xml:space="preserve">6 </w:t>
      </w:r>
      <w:r w:rsidR="00D94D34">
        <w:t>baytlık blok s</w:t>
      </w:r>
      <w:r w:rsidR="002C7B4D">
        <w:t>istemine göre Eşitlik-</w:t>
      </w:r>
      <w:proofErr w:type="gramStart"/>
      <w:r w:rsidR="002C7B4D">
        <w:t>3.4</w:t>
      </w:r>
      <w:r w:rsidR="00D94D34">
        <w:t>’e</w:t>
      </w:r>
      <w:proofErr w:type="gramEnd"/>
      <w:r w:rsidR="00D94D34">
        <w:t xml:space="preserve"> göre </w:t>
      </w:r>
      <m:oMath>
        <m:f>
          <m:fPr>
            <m:ctrlPr>
              <w:rPr>
                <w:rFonts w:ascii="Cambria Math" w:hAnsi="Cambria Math"/>
                <w:i/>
              </w:rPr>
            </m:ctrlPr>
          </m:fPr>
          <m:num>
            <m:r>
              <w:rPr>
                <w:rFonts w:ascii="Cambria Math" w:hAnsi="Cambria Math"/>
              </w:rPr>
              <m:t>600.000</m:t>
            </m:r>
          </m:num>
          <m:den>
            <m:r>
              <w:rPr>
                <w:rFonts w:ascii="Cambria Math" w:hAnsi="Cambria Math"/>
              </w:rPr>
              <m:t>6</m:t>
            </m:r>
          </m:den>
        </m:f>
        <m:r>
          <w:rPr>
            <w:rFonts w:ascii="Cambria Math" w:hAnsi="Cambria Math"/>
          </w:rPr>
          <m:t>=100.000</m:t>
        </m:r>
      </m:oMath>
      <w:r w:rsidR="00D94D34">
        <w:t xml:space="preserve"> blok oluşur. 100.000 bloktan 74.668 tane bloğa ve</w:t>
      </w:r>
      <w:r w:rsidR="002C7B4D">
        <w:t>ri gizlenerek toplamda Eşitlik-</w:t>
      </w:r>
      <w:proofErr w:type="gramStart"/>
      <w:r w:rsidR="002C7B4D">
        <w:t>3.5’</w:t>
      </w:r>
      <w:r w:rsidR="00D94D34" w:rsidRPr="00653229">
        <w:t>e</w:t>
      </w:r>
      <w:proofErr w:type="gramEnd"/>
      <w:r w:rsidR="00D94D34" w:rsidRPr="00653229">
        <w:t xml:space="preserve"> göre</w:t>
      </w:r>
      <w:r w:rsidR="00D94D34">
        <w:rPr>
          <w:sz w:val="18"/>
        </w:rPr>
        <w:t xml:space="preserve"> </w:t>
      </w:r>
      <m:oMath>
        <m:f>
          <m:fPr>
            <m:ctrlPr>
              <w:rPr>
                <w:rFonts w:ascii="Cambria Math" w:hAnsi="Cambria Math"/>
                <w:i/>
                <w:sz w:val="18"/>
              </w:rPr>
            </m:ctrlPr>
          </m:fPr>
          <m:num>
            <m:r>
              <m:rPr>
                <m:sty m:val="p"/>
              </m:rPr>
              <w:rPr>
                <w:rFonts w:ascii="Cambria Math" w:hAnsi="Cambria Math"/>
                <w:sz w:val="18"/>
              </w:rPr>
              <m:t>74.668*2 bit</m:t>
            </m:r>
          </m:num>
          <m:den>
            <m:r>
              <w:rPr>
                <w:rFonts w:ascii="Cambria Math" w:hAnsi="Cambria Math"/>
                <w:sz w:val="18"/>
              </w:rPr>
              <m:t xml:space="preserve">8 </m:t>
            </m:r>
            <m:r>
              <m:rPr>
                <m:sty m:val="p"/>
              </m:rPr>
              <w:rPr>
                <w:rFonts w:ascii="Cambria Math" w:hAnsi="Cambria Math"/>
                <w:sz w:val="18"/>
              </w:rPr>
              <m:t>bit</m:t>
            </m:r>
          </m:den>
        </m:f>
        <m:r>
          <w:rPr>
            <w:rFonts w:ascii="Cambria Math" w:hAnsi="Cambria Math"/>
            <w:sz w:val="18"/>
          </w:rPr>
          <m:t>=18.667</m:t>
        </m:r>
      </m:oMath>
      <w:r w:rsidR="00D94D34" w:rsidRPr="00A8712A">
        <w:rPr>
          <w:sz w:val="18"/>
        </w:rPr>
        <w:t xml:space="preserve"> </w:t>
      </w:r>
      <w:r w:rsidR="00D94D34">
        <w:t xml:space="preserve">bayt veri gizlenmiştir. Gizleme sonucunda gizlenecek </w:t>
      </w:r>
      <w:r w:rsidR="00BF2DC8">
        <w:t>2-bit</w:t>
      </w:r>
      <w:r w:rsidR="00D94D34">
        <w:t xml:space="preserve">lik mesaj parçaları </w:t>
      </w:r>
      <w:r w:rsidR="00D94D34" w:rsidRPr="006814AB">
        <w:t>16</w:t>
      </w:r>
      <w:r w:rsidR="00D94D34">
        <w:t>.</w:t>
      </w:r>
      <w:r w:rsidR="00D94D34" w:rsidRPr="006814AB">
        <w:t>421</w:t>
      </w:r>
      <w:r w:rsidR="00D94D34">
        <w:t xml:space="preserve"> ke</w:t>
      </w:r>
      <w:r w:rsidR="002C7B4D">
        <w:t>z E</w:t>
      </w:r>
      <w:r w:rsidR="00D94D34">
        <w:t>A</w:t>
      </w:r>
      <w:r w:rsidR="00D94D34" w:rsidRPr="00376880">
        <w:rPr>
          <w:vertAlign w:val="subscript"/>
        </w:rPr>
        <w:t>1</w:t>
      </w:r>
      <w:r w:rsidR="00D94D34">
        <w:t xml:space="preserve">, </w:t>
      </w:r>
      <w:r w:rsidR="00D94D34" w:rsidRPr="006814AB">
        <w:t>12</w:t>
      </w:r>
      <w:r w:rsidR="00D94D34">
        <w:t>.</w:t>
      </w:r>
      <w:r w:rsidR="00D94D34" w:rsidRPr="006814AB">
        <w:t>348</w:t>
      </w:r>
      <w:r w:rsidR="002C7B4D">
        <w:t xml:space="preserve"> kez E</w:t>
      </w:r>
      <w:r w:rsidR="00D94D34">
        <w:t>A</w:t>
      </w:r>
      <w:r w:rsidR="00D94D34" w:rsidRPr="00376880">
        <w:rPr>
          <w:vertAlign w:val="subscript"/>
        </w:rPr>
        <w:t>2</w:t>
      </w:r>
      <w:r w:rsidR="00D94D34">
        <w:t xml:space="preserve">, </w:t>
      </w:r>
      <w:r w:rsidR="00D94D34" w:rsidRPr="006814AB">
        <w:t>15</w:t>
      </w:r>
      <w:r w:rsidR="00D94D34">
        <w:t>.</w:t>
      </w:r>
      <w:r w:rsidR="00D94D34" w:rsidRPr="006814AB">
        <w:t>723</w:t>
      </w:r>
      <w:r w:rsidR="002C7B4D">
        <w:t xml:space="preserve"> kez E</w:t>
      </w:r>
      <w:r w:rsidR="00D94D34">
        <w:t>A</w:t>
      </w:r>
      <w:r w:rsidR="00D94D34" w:rsidRPr="00376880">
        <w:rPr>
          <w:vertAlign w:val="subscript"/>
        </w:rPr>
        <w:t>3</w:t>
      </w:r>
      <w:r w:rsidR="00D94D34">
        <w:t xml:space="preserve"> ve </w:t>
      </w:r>
      <w:r w:rsidR="00D94D34" w:rsidRPr="006814AB">
        <w:t>13</w:t>
      </w:r>
      <w:r w:rsidR="00D94D34">
        <w:t>.</w:t>
      </w:r>
      <w:r w:rsidR="00D94D34" w:rsidRPr="006814AB">
        <w:t>299</w:t>
      </w:r>
      <w:r w:rsidR="00D94D34">
        <w:t xml:space="preserve"> kez </w:t>
      </w:r>
      <w:r w:rsidR="002C7B4D">
        <w:t>E</w:t>
      </w:r>
      <w:r w:rsidR="00D94D34">
        <w:t>A</w:t>
      </w:r>
      <w:r w:rsidR="00D94D34" w:rsidRPr="00376880">
        <w:rPr>
          <w:vertAlign w:val="subscript"/>
        </w:rPr>
        <w:t>4</w:t>
      </w:r>
      <w:r w:rsidR="00D94D34">
        <w:t>, 9.657</w:t>
      </w:r>
      <w:r w:rsidR="00D94D34" w:rsidRPr="008A460D">
        <w:t xml:space="preserve"> </w:t>
      </w:r>
      <w:r w:rsidR="00D94D34">
        <w:t xml:space="preserve">kez </w:t>
      </w:r>
      <w:r w:rsidR="002C7B4D">
        <w:t>E</w:t>
      </w:r>
      <w:r w:rsidR="00D94D34">
        <w:t>A</w:t>
      </w:r>
      <w:r w:rsidR="00D94D34" w:rsidRPr="008A460D">
        <w:rPr>
          <w:vertAlign w:val="subscript"/>
        </w:rPr>
        <w:t>5</w:t>
      </w:r>
      <w:r w:rsidR="00D94D34">
        <w:rPr>
          <w:vertAlign w:val="subscript"/>
        </w:rPr>
        <w:t xml:space="preserve"> </w:t>
      </w:r>
      <w:r w:rsidR="00D94D34" w:rsidRPr="00263BF9">
        <w:t>ve 7</w:t>
      </w:r>
      <w:r w:rsidR="00D94D34">
        <w:t>.</w:t>
      </w:r>
      <w:r w:rsidR="00D94D34" w:rsidRPr="00263BF9">
        <w:t>220 ke</w:t>
      </w:r>
      <w:r w:rsidR="00D94D34">
        <w:t>z</w:t>
      </w:r>
      <w:r w:rsidR="00D94D34" w:rsidRPr="00263BF9">
        <w:t xml:space="preserve"> </w:t>
      </w:r>
      <w:r w:rsidR="002C7B4D">
        <w:t>E</w:t>
      </w:r>
      <w:r w:rsidR="00D94D34" w:rsidRPr="00263BF9">
        <w:t>A</w:t>
      </w:r>
      <w:r w:rsidR="00D94D34">
        <w:rPr>
          <w:vertAlign w:val="subscript"/>
        </w:rPr>
        <w:t xml:space="preserve">6 </w:t>
      </w:r>
      <w:r w:rsidR="00D94D34">
        <w:t>eşleşme alanıyla eşleşm</w:t>
      </w:r>
      <w:r w:rsidR="002C7B4D">
        <w:t>iştir. 100.000 bloktan Eşitlik-</w:t>
      </w:r>
      <w:proofErr w:type="gramStart"/>
      <w:r w:rsidR="002C7B4D">
        <w:t>3.6’a</w:t>
      </w:r>
      <w:proofErr w:type="gramEnd"/>
      <w:r w:rsidR="00D94D34">
        <w:t xml:space="preserve"> </w:t>
      </w:r>
      <w:r w:rsidR="00D94D34">
        <w:lastRenderedPageBreak/>
        <w:t xml:space="preserve">göre her </w:t>
      </w:r>
      <m:oMath>
        <m:f>
          <m:fPr>
            <m:ctrlPr>
              <w:rPr>
                <w:rFonts w:ascii="Cambria Math" w:hAnsi="Cambria Math"/>
                <w:i/>
              </w:rPr>
            </m:ctrlPr>
          </m:fPr>
          <m:num>
            <m:r>
              <w:rPr>
                <w:rFonts w:ascii="Cambria Math" w:hAnsi="Cambria Math"/>
              </w:rPr>
              <m:t>74.668*100</m:t>
            </m:r>
          </m:num>
          <m:den>
            <m:r>
              <w:rPr>
                <w:rFonts w:ascii="Cambria Math" w:hAnsi="Cambria Math"/>
              </w:rPr>
              <m:t>100.000</m:t>
            </m:r>
          </m:den>
        </m:f>
        <m:r>
          <w:rPr>
            <w:rFonts w:ascii="Cambria Math" w:hAnsi="Cambria Math"/>
          </w:rPr>
          <m:t>=%74,68</m:t>
        </m:r>
      </m:oMath>
      <w:r w:rsidR="00D94D34">
        <w:t xml:space="preserve"> tanesine veri gizlenmiştir. </w:t>
      </w:r>
      <w:r w:rsidR="00FC2637">
        <w:t>Buna göre gizlenecek 2 bitli mesaj parçası tüm blokların %74,68’inin eşleşme alanıyla eşleşmiştir.</w:t>
      </w:r>
    </w:p>
    <w:p w14:paraId="249195F5" w14:textId="4DF1DB9B" w:rsidR="00C66BBD" w:rsidRDefault="00D94D34" w:rsidP="001E23A7">
      <w:pPr>
        <w:spacing w:after="480" w:line="360" w:lineRule="auto"/>
        <w:jc w:val="both"/>
      </w:pPr>
      <w:r>
        <w:t>5 baytl</w:t>
      </w:r>
      <w:r w:rsidR="002C7B4D">
        <w:t>ık blok sistemine göre Eşitlik-</w:t>
      </w:r>
      <w:proofErr w:type="gramStart"/>
      <w:r w:rsidR="002C7B4D">
        <w:t>3.4</w:t>
      </w:r>
      <w:proofErr w:type="gramEnd"/>
      <w:r w:rsidR="00EB5E0A">
        <w:t>.’</w:t>
      </w:r>
      <w:r>
        <w:t xml:space="preserve">e göre </w:t>
      </w:r>
      <m:oMath>
        <m:f>
          <m:fPr>
            <m:ctrlPr>
              <w:rPr>
                <w:rFonts w:ascii="Cambria Math" w:hAnsi="Cambria Math"/>
                <w:i/>
              </w:rPr>
            </m:ctrlPr>
          </m:fPr>
          <m:num>
            <m:r>
              <w:rPr>
                <w:rFonts w:ascii="Cambria Math" w:hAnsi="Cambria Math"/>
              </w:rPr>
              <m:t>600.000</m:t>
            </m:r>
          </m:num>
          <m:den>
            <m:r>
              <w:rPr>
                <w:rFonts w:ascii="Cambria Math" w:hAnsi="Cambria Math"/>
              </w:rPr>
              <m:t>5</m:t>
            </m:r>
          </m:den>
        </m:f>
        <m:r>
          <w:rPr>
            <w:rFonts w:ascii="Cambria Math" w:hAnsi="Cambria Math"/>
          </w:rPr>
          <m:t>=120.000</m:t>
        </m:r>
      </m:oMath>
      <w:r>
        <w:t xml:space="preserve"> blok oluşur. 120.000 bloktan </w:t>
      </w:r>
      <w:r w:rsidRPr="006814AB">
        <w:t>78</w:t>
      </w:r>
      <w:r>
        <w:t>.</w:t>
      </w:r>
      <w:r w:rsidRPr="006814AB">
        <w:t>632</w:t>
      </w:r>
      <w:r>
        <w:t xml:space="preserve"> tane bloğa ve</w:t>
      </w:r>
      <w:r w:rsidR="002C7B4D">
        <w:t>ri gizlenerek toplamda Eşitlik-</w:t>
      </w:r>
      <w:proofErr w:type="gramStart"/>
      <w:r w:rsidR="002C7B4D">
        <w:t>3.5</w:t>
      </w:r>
      <w:proofErr w:type="gramEnd"/>
      <w:r w:rsidR="00EB5E0A">
        <w:t>.’</w:t>
      </w:r>
      <w:r w:rsidRPr="00653229">
        <w:t>e göre</w:t>
      </w:r>
      <w:r>
        <w:rPr>
          <w:sz w:val="18"/>
        </w:rPr>
        <w:t xml:space="preserve"> </w:t>
      </w:r>
      <m:oMath>
        <m:f>
          <m:fPr>
            <m:ctrlPr>
              <w:rPr>
                <w:rFonts w:ascii="Cambria Math" w:hAnsi="Cambria Math"/>
                <w:i/>
                <w:sz w:val="18"/>
              </w:rPr>
            </m:ctrlPr>
          </m:fPr>
          <m:num>
            <m:r>
              <m:rPr>
                <m:sty m:val="p"/>
              </m:rPr>
              <w:rPr>
                <w:rFonts w:ascii="Cambria Math" w:hAnsi="Cambria Math"/>
                <w:sz w:val="18"/>
              </w:rPr>
              <m:t>78.632*2 bit</m:t>
            </m:r>
          </m:num>
          <m:den>
            <m:r>
              <w:rPr>
                <w:rFonts w:ascii="Cambria Math" w:hAnsi="Cambria Math"/>
                <w:sz w:val="18"/>
              </w:rPr>
              <m:t xml:space="preserve">8 </m:t>
            </m:r>
            <m:r>
              <m:rPr>
                <m:sty m:val="p"/>
              </m:rPr>
              <w:rPr>
                <w:rFonts w:ascii="Cambria Math" w:hAnsi="Cambria Math"/>
                <w:sz w:val="18"/>
              </w:rPr>
              <m:t>bit</m:t>
            </m:r>
          </m:den>
        </m:f>
        <m:r>
          <w:rPr>
            <w:rFonts w:ascii="Cambria Math" w:hAnsi="Cambria Math"/>
            <w:sz w:val="18"/>
          </w:rPr>
          <m:t>=19.658</m:t>
        </m:r>
      </m:oMath>
      <w:r w:rsidRPr="00A8712A">
        <w:rPr>
          <w:sz w:val="18"/>
        </w:rPr>
        <w:t xml:space="preserve"> </w:t>
      </w:r>
      <w:r>
        <w:t xml:space="preserve">bayt veri gizlenmiştir. Gizleme sonucunda gizlenecek </w:t>
      </w:r>
      <w:r w:rsidR="00BF2DC8">
        <w:t>2-bit</w:t>
      </w:r>
      <w:r>
        <w:t xml:space="preserve">lik mesaj parçaları </w:t>
      </w:r>
      <w:r w:rsidRPr="006814AB">
        <w:t>17</w:t>
      </w:r>
      <w:r>
        <w:t>.</w:t>
      </w:r>
      <w:r w:rsidRPr="006814AB">
        <w:t>293</w:t>
      </w:r>
      <w:r>
        <w:t xml:space="preserve"> kez </w:t>
      </w:r>
      <w:r w:rsidR="002C7B4D">
        <w:t>E</w:t>
      </w:r>
      <w:r>
        <w:t>A</w:t>
      </w:r>
      <w:r w:rsidRPr="00376880">
        <w:rPr>
          <w:vertAlign w:val="subscript"/>
        </w:rPr>
        <w:t>1</w:t>
      </w:r>
      <w:r>
        <w:t xml:space="preserve">, </w:t>
      </w:r>
      <w:r w:rsidRPr="006814AB">
        <w:t>14</w:t>
      </w:r>
      <w:r>
        <w:t>.</w:t>
      </w:r>
      <w:r w:rsidRPr="006814AB">
        <w:t>274</w:t>
      </w:r>
      <w:r w:rsidR="002C7B4D">
        <w:t xml:space="preserve"> kez E</w:t>
      </w:r>
      <w:r>
        <w:t>A</w:t>
      </w:r>
      <w:r w:rsidRPr="00376880">
        <w:rPr>
          <w:vertAlign w:val="subscript"/>
        </w:rPr>
        <w:t>2</w:t>
      </w:r>
      <w:r>
        <w:t xml:space="preserve">, </w:t>
      </w:r>
      <w:r w:rsidRPr="006814AB">
        <w:t>18</w:t>
      </w:r>
      <w:r>
        <w:t>.</w:t>
      </w:r>
      <w:r w:rsidRPr="006814AB">
        <w:t>738</w:t>
      </w:r>
      <w:r w:rsidR="002C7B4D">
        <w:t xml:space="preserve"> kez E</w:t>
      </w:r>
      <w:r>
        <w:t>A</w:t>
      </w:r>
      <w:r w:rsidRPr="00376880">
        <w:rPr>
          <w:vertAlign w:val="subscript"/>
        </w:rPr>
        <w:t>3</w:t>
      </w:r>
      <w:r>
        <w:t xml:space="preserve"> ve </w:t>
      </w:r>
      <w:r w:rsidRPr="006814AB">
        <w:t>16</w:t>
      </w:r>
      <w:r>
        <w:t>.</w:t>
      </w:r>
      <w:r w:rsidRPr="006814AB">
        <w:t>349</w:t>
      </w:r>
      <w:r w:rsidR="002C7B4D">
        <w:t xml:space="preserve"> kez E</w:t>
      </w:r>
      <w:r>
        <w:t>A</w:t>
      </w:r>
      <w:r w:rsidRPr="00376880">
        <w:rPr>
          <w:vertAlign w:val="subscript"/>
        </w:rPr>
        <w:t>4</w:t>
      </w:r>
      <w:r>
        <w:t xml:space="preserve"> ve </w:t>
      </w:r>
      <w:r w:rsidRPr="006814AB">
        <w:t>11</w:t>
      </w:r>
      <w:r>
        <w:t>.</w:t>
      </w:r>
      <w:r w:rsidRPr="006814AB">
        <w:t>978</w:t>
      </w:r>
      <w:r w:rsidRPr="008A460D">
        <w:t xml:space="preserve"> </w:t>
      </w:r>
      <w:r w:rsidR="002C7B4D">
        <w:t>kez E</w:t>
      </w:r>
      <w:r>
        <w:t>A</w:t>
      </w:r>
      <w:r w:rsidRPr="008A460D">
        <w:rPr>
          <w:vertAlign w:val="subscript"/>
        </w:rPr>
        <w:t>5</w:t>
      </w:r>
      <w:r>
        <w:rPr>
          <w:vertAlign w:val="subscript"/>
        </w:rPr>
        <w:t xml:space="preserve"> </w:t>
      </w:r>
      <w:r>
        <w:t>eşleşme alanıyla eşleşm</w:t>
      </w:r>
      <w:r w:rsidR="002C7B4D">
        <w:t>iştir. 120.000 bloktan Eşitlik-</w:t>
      </w:r>
      <w:proofErr w:type="gramStart"/>
      <w:r w:rsidR="002C7B4D">
        <w:t>3.6</w:t>
      </w:r>
      <w:proofErr w:type="gramEnd"/>
      <w:r w:rsidR="00EB5E0A">
        <w:t>.’</w:t>
      </w:r>
      <w:r w:rsidR="002C7B4D">
        <w:t>a</w:t>
      </w:r>
      <w:r>
        <w:t xml:space="preserve"> göre her </w:t>
      </w:r>
      <m:oMath>
        <m:f>
          <m:fPr>
            <m:ctrlPr>
              <w:rPr>
                <w:rFonts w:ascii="Cambria Math" w:hAnsi="Cambria Math"/>
                <w:i/>
              </w:rPr>
            </m:ctrlPr>
          </m:fPr>
          <m:num>
            <m:r>
              <w:rPr>
                <w:rFonts w:ascii="Cambria Math" w:hAnsi="Cambria Math"/>
              </w:rPr>
              <m:t>78.632*100</m:t>
            </m:r>
          </m:num>
          <m:den>
            <m:r>
              <w:rPr>
                <w:rFonts w:ascii="Cambria Math" w:hAnsi="Cambria Math"/>
              </w:rPr>
              <m:t>120.000</m:t>
            </m:r>
          </m:den>
        </m:f>
        <m:r>
          <w:rPr>
            <w:rFonts w:ascii="Cambria Math" w:hAnsi="Cambria Math"/>
          </w:rPr>
          <m:t>=%65,52</m:t>
        </m:r>
      </m:oMath>
      <w:r>
        <w:t xml:space="preserve"> tanesine veri gizlenmiştir. Buna göre gizlenecek 2 bitli mesaj parçası </w:t>
      </w:r>
      <w:r w:rsidR="00504164">
        <w:t>tüm blokların</w:t>
      </w:r>
      <w:r>
        <w:t xml:space="preserve"> </w:t>
      </w:r>
      <w:r w:rsidR="00504164">
        <w:t>%65,52’</w:t>
      </w:r>
      <w:r w:rsidR="00FC2637">
        <w:t>s</w:t>
      </w:r>
      <w:r w:rsidR="00504164">
        <w:t>in</w:t>
      </w:r>
      <w:r>
        <w:t xml:space="preserve">in eşleşme alanıyla eşleşmiştir. </w:t>
      </w:r>
    </w:p>
    <w:p w14:paraId="18EB5CE3" w14:textId="2E5E19AA" w:rsidR="002C7B4D" w:rsidRDefault="00D94D34" w:rsidP="001E23A7">
      <w:pPr>
        <w:spacing w:after="480" w:line="360" w:lineRule="auto"/>
        <w:jc w:val="both"/>
      </w:pPr>
      <w:r>
        <w:t>6 baytlık blok</w:t>
      </w:r>
      <w:r w:rsidR="004214C5">
        <w:t>,</w:t>
      </w:r>
      <w:r>
        <w:t xml:space="preserve"> 5 baytlık blok sistemine göre 991 bayt daha az veri gizlemiştir.  Bu sonuçların gösterdiği üzere 5 baytlık sistem 6 baytlık sisteme göre daha fazla </w:t>
      </w:r>
      <w:r w:rsidR="00C66BBD">
        <w:t>veri gizlemektedir. Bu nedenle</w:t>
      </w:r>
      <w:r w:rsidR="004214C5">
        <w:t>,</w:t>
      </w:r>
      <w:r w:rsidR="00C66BBD">
        <w:t xml:space="preserve"> </w:t>
      </w:r>
      <w:r w:rsidR="00927082">
        <w:t>EM-3</w:t>
      </w:r>
      <w:r>
        <w:t xml:space="preserve"> yönteminde 5 baytlık sistem tercih edilmiştir.  </w:t>
      </w:r>
      <w:r w:rsidR="00927082">
        <w:t>EM-3</w:t>
      </w:r>
      <w:r w:rsidR="002C7B4D">
        <w:t xml:space="preserve"> yöntemiyle</w:t>
      </w:r>
      <w:r w:rsidR="002C7B4D" w:rsidRPr="00D167BB">
        <w:t xml:space="preserve"> </w:t>
      </w:r>
      <w:r w:rsidR="00BF2DC8">
        <w:t>2-bit</w:t>
      </w:r>
      <w:r w:rsidR="002C7B4D" w:rsidRPr="00D167BB">
        <w:t>lik veri gizlendiğinde 1 bitlik değişim oluşmaktadır.</w:t>
      </w:r>
      <w:r w:rsidR="002C7B4D">
        <w:t xml:space="preserve"> </w:t>
      </w:r>
      <w:r w:rsidR="00927082">
        <w:t>EM-3</w:t>
      </w:r>
      <w:r w:rsidR="002C7B4D">
        <w:t xml:space="preserve">’nin değişim oranı </w:t>
      </w:r>
      <m:oMath>
        <m:r>
          <m:rPr>
            <m:sty m:val="p"/>
          </m:rPr>
          <w:rPr>
            <w:rFonts w:ascii="Cambria Math" w:hAnsi="Cambria Math"/>
            <w:sz w:val="22"/>
          </w:rPr>
          <m:t>Є</m:t>
        </m:r>
        <m:r>
          <m:rPr>
            <m:sty m:val="p"/>
          </m:rPr>
          <w:rPr>
            <w:rFonts w:ascii="Cambria Math" w:hAnsi="Cambria Math" w:cs="Cambria Math"/>
          </w:rPr>
          <m:t>=</m:t>
        </m:r>
        <m:f>
          <m:fPr>
            <m:ctrlPr>
              <w:rPr>
                <w:rFonts w:ascii="Cambria Math" w:hAnsi="Cambria Math"/>
              </w:rPr>
            </m:ctrlPr>
          </m:fPr>
          <m:num>
            <m:r>
              <w:rPr>
                <w:rFonts w:ascii="Cambria Math" w:hAnsi="Cambria Math"/>
              </w:rPr>
              <m:t>2</m:t>
            </m:r>
          </m:num>
          <m:den>
            <m:r>
              <m:rPr>
                <m:sty m:val="p"/>
              </m:rPr>
              <w:rPr>
                <w:rFonts w:ascii="Cambria Math" w:hAnsi="Cambria Math" w:cs="Cambria Math"/>
              </w:rPr>
              <m:t>1</m:t>
            </m:r>
          </m:den>
        </m:f>
        <m:r>
          <w:rPr>
            <w:rFonts w:ascii="Cambria Math" w:hAnsi="Cambria Math"/>
          </w:rPr>
          <m:t>=2</m:t>
        </m:r>
      </m:oMath>
      <w:r w:rsidR="002C7B4D">
        <w:t xml:space="preserve">, veri gizleme kapasitesi </w:t>
      </w:r>
      <w:r w:rsidR="002C7B4D">
        <w:rPr>
          <w:rFonts w:ascii="Cambria Math" w:hAnsi="Cambria Math"/>
        </w:rPr>
        <w:t>α</w:t>
      </w:r>
      <m:oMath>
        <m:r>
          <m:rPr>
            <m:sty m:val="p"/>
          </m:rPr>
          <w:rPr>
            <w:rFonts w:ascii="Cambria Math" w:hAnsi="Cambria Math" w:cs="Cambria Math"/>
          </w:rPr>
          <m:t>=</m:t>
        </m:r>
        <m:f>
          <m:fPr>
            <m:ctrlPr>
              <w:rPr>
                <w:rFonts w:ascii="Cambria Math" w:hAnsi="Cambria Math"/>
              </w:rPr>
            </m:ctrlPr>
          </m:fPr>
          <m:num>
            <m:r>
              <w:rPr>
                <w:rFonts w:ascii="Cambria Math" w:hAnsi="Cambria Math"/>
              </w:rPr>
              <m:t>1</m:t>
            </m:r>
          </m:num>
          <m:den>
            <m:r>
              <w:rPr>
                <w:rFonts w:ascii="Cambria Math" w:hAnsi="Cambria Math"/>
              </w:rPr>
              <m:t>37</m:t>
            </m:r>
          </m:den>
        </m:f>
      </m:oMath>
      <w:r w:rsidR="002C7B4D">
        <w:t xml:space="preserve"> </w:t>
      </w:r>
      <w:r w:rsidR="00504164">
        <w:t>bulunmuştur</w:t>
      </w:r>
      <w:r w:rsidR="002C7B4D">
        <w:rPr>
          <w:sz w:val="22"/>
        </w:rPr>
        <w:t xml:space="preserve">. </w:t>
      </w:r>
      <w:r w:rsidR="002C7B4D">
        <w:t xml:space="preserve">Bu sonuca göre </w:t>
      </w:r>
      <w:r w:rsidR="00927082">
        <w:t>EM-3</w:t>
      </w:r>
      <w:r w:rsidR="002C7B4D">
        <w:t xml:space="preserve"> yöntemi</w:t>
      </w:r>
      <w:r w:rsidR="004214C5">
        <w:t>,</w:t>
      </w:r>
      <w:r w:rsidR="002C7B4D">
        <w:t xml:space="preserve"> bir imgeye boyutunun </w:t>
      </w:r>
      <m:oMath>
        <m:f>
          <m:fPr>
            <m:ctrlPr>
              <w:rPr>
                <w:rFonts w:ascii="Cambria Math" w:hAnsi="Cambria Math"/>
                <w:i/>
              </w:rPr>
            </m:ctrlPr>
          </m:fPr>
          <m:num>
            <m:r>
              <w:rPr>
                <w:rFonts w:ascii="Cambria Math" w:hAnsi="Cambria Math"/>
              </w:rPr>
              <m:t>1</m:t>
            </m:r>
          </m:num>
          <m:den>
            <m:r>
              <w:rPr>
                <w:rFonts w:ascii="Cambria Math" w:hAnsi="Cambria Math"/>
              </w:rPr>
              <m:t>37</m:t>
            </m:r>
          </m:den>
        </m:f>
      </m:oMath>
      <w:r w:rsidR="002C7B4D">
        <w:t>’</w:t>
      </w:r>
      <w:r w:rsidR="004214C5">
        <w:t>s</w:t>
      </w:r>
      <w:r w:rsidR="002C7B4D">
        <w:t>i kadar veri gizleyebilmektedir. Örneğin</w:t>
      </w:r>
      <w:r w:rsidR="004214C5">
        <w:t>,</w:t>
      </w:r>
      <w:r w:rsidR="002C7B4D">
        <w:t xml:space="preserve"> 37KB boyuta sahip bir imgeye 1KB veri gizleyebilir. </w:t>
      </w:r>
      <w:r w:rsidR="002C7B4D" w:rsidRPr="007F2752">
        <w:t xml:space="preserve">α  değeri deneysel sonuçlarda kullanılan 150 imgenin </w:t>
      </w:r>
      <w:r w:rsidR="00927082">
        <w:t>EM-3</w:t>
      </w:r>
      <w:r w:rsidR="002C7B4D" w:rsidRPr="007F2752">
        <w:t xml:space="preserve"> ile veri gizleme kapasitelerinin ortalamaları </w:t>
      </w:r>
      <w:proofErr w:type="gramStart"/>
      <w:r w:rsidR="002C7B4D" w:rsidRPr="007F2752">
        <w:t>baz</w:t>
      </w:r>
      <w:proofErr w:type="gramEnd"/>
      <w:r w:rsidR="002C7B4D" w:rsidRPr="007F2752">
        <w:t xml:space="preserve"> alınarak verilmiştir. Yöntem</w:t>
      </w:r>
      <w:r w:rsidR="004214C5">
        <w:t>,</w:t>
      </w:r>
      <w:r w:rsidR="002C7B4D" w:rsidRPr="007F2752">
        <w:t xml:space="preserve"> </w:t>
      </w:r>
      <w:r w:rsidR="00927082">
        <w:t>EM-1</w:t>
      </w:r>
      <w:r w:rsidR="002C7B4D">
        <w:t xml:space="preserve">’de olduğu gibi </w:t>
      </w:r>
      <w:r w:rsidR="002C7B4D" w:rsidRPr="007F2752">
        <w:t xml:space="preserve">karmaşık görüntüler içeren imgelerde çeşitliliğin fazla olması ve eşleşme olasılığının artması nedeniyle daha fazla oranda veri gizleyebilmektedir. </w:t>
      </w:r>
      <w:r w:rsidR="00927082">
        <w:t>EM-2</w:t>
      </w:r>
      <w:r w:rsidR="002C7B4D">
        <w:t xml:space="preserve"> yöntemi</w:t>
      </w:r>
      <w:r w:rsidR="004214C5">
        <w:t>,</w:t>
      </w:r>
      <w:r w:rsidR="002C7B4D">
        <w:t xml:space="preserve"> örtü imgede </w:t>
      </w:r>
      <w:r w:rsidR="00927082">
        <w:t>EM-3</w:t>
      </w:r>
      <w:r w:rsidR="002C7B4D">
        <w:t>’e yöntemine göre daha az değişiklik yaparken</w:t>
      </w:r>
      <w:r w:rsidR="004214C5">
        <w:t>,</w:t>
      </w:r>
      <w:r w:rsidR="002C7B4D">
        <w:t xml:space="preserve"> </w:t>
      </w:r>
      <w:r w:rsidR="00927082">
        <w:t>EM-3</w:t>
      </w:r>
      <w:r w:rsidR="002C7B4D">
        <w:t xml:space="preserve"> yöntemi de </w:t>
      </w:r>
      <w:r w:rsidR="00927082">
        <w:t>EM-2</w:t>
      </w:r>
      <w:r w:rsidR="002C7B4D">
        <w:t xml:space="preserve"> yöntemine göre daha fazla veri gizleyebilir. </w:t>
      </w:r>
    </w:p>
    <w:p w14:paraId="6B0B4BBF" w14:textId="77777777" w:rsidR="001E23A7" w:rsidRDefault="001E23A7" w:rsidP="001E23A7">
      <w:pPr>
        <w:spacing w:after="480" w:line="360" w:lineRule="auto"/>
        <w:jc w:val="both"/>
      </w:pPr>
    </w:p>
    <w:p w14:paraId="2B65D90C" w14:textId="77777777" w:rsidR="001E23A7" w:rsidRDefault="001E23A7" w:rsidP="001E23A7">
      <w:pPr>
        <w:spacing w:after="480" w:line="360" w:lineRule="auto"/>
        <w:jc w:val="both"/>
      </w:pPr>
    </w:p>
    <w:tbl>
      <w:tblPr>
        <w:tblStyle w:val="TabloKlavuzu"/>
        <w:tblW w:w="0" w:type="auto"/>
        <w:tblLook w:val="04A0" w:firstRow="1" w:lastRow="0" w:firstColumn="1" w:lastColumn="0" w:noHBand="0" w:noVBand="1"/>
      </w:tblPr>
      <w:tblGrid>
        <w:gridCol w:w="8436"/>
      </w:tblGrid>
      <w:tr w:rsidR="007A742F" w14:paraId="0B92CD98" w14:textId="77777777" w:rsidTr="0084524E">
        <w:tc>
          <w:tcPr>
            <w:tcW w:w="8436" w:type="dxa"/>
            <w:tcBorders>
              <w:top w:val="nil"/>
              <w:left w:val="nil"/>
              <w:bottom w:val="nil"/>
              <w:right w:val="nil"/>
            </w:tcBorders>
            <w:vAlign w:val="center"/>
          </w:tcPr>
          <w:p w14:paraId="7599985D" w14:textId="20771808" w:rsidR="007A742F" w:rsidRDefault="00927082" w:rsidP="0084524E">
            <w:pPr>
              <w:spacing w:line="360" w:lineRule="auto"/>
            </w:pPr>
            <w:r w:rsidRPr="00515981">
              <w:lastRenderedPageBreak/>
              <w:t>EM-3</w:t>
            </w:r>
            <w:r w:rsidR="007A742F" w:rsidRPr="00515981">
              <w:t xml:space="preserve"> yöntemi sözde kodu</w:t>
            </w:r>
            <w:r w:rsidR="0084524E">
              <w:t>;</w:t>
            </w:r>
          </w:p>
          <w:p w14:paraId="1FA4AD23" w14:textId="062A1CDD" w:rsidR="0084524E" w:rsidRPr="00515981" w:rsidRDefault="0084524E" w:rsidP="0084524E">
            <w:pPr>
              <w:spacing w:after="120" w:line="360" w:lineRule="auto"/>
            </w:pPr>
          </w:p>
        </w:tc>
      </w:tr>
      <w:tr w:rsidR="007A742F" w14:paraId="075D90BB" w14:textId="77777777" w:rsidTr="0084524E">
        <w:tc>
          <w:tcPr>
            <w:tcW w:w="8436" w:type="dxa"/>
            <w:tcBorders>
              <w:top w:val="nil"/>
              <w:left w:val="nil"/>
              <w:bottom w:val="nil"/>
              <w:right w:val="nil"/>
            </w:tcBorders>
          </w:tcPr>
          <w:p w14:paraId="19E5E456" w14:textId="044CB956" w:rsidR="007A742F" w:rsidRDefault="007A742F" w:rsidP="007A742F">
            <w:pPr>
              <w:spacing w:line="360" w:lineRule="auto"/>
              <w:jc w:val="both"/>
            </w:pPr>
            <w:r>
              <w:t xml:space="preserve">1: </w:t>
            </w:r>
            <w:r w:rsidRPr="00C43FA4">
              <w:rPr>
                <w:b/>
              </w:rPr>
              <w:t xml:space="preserve">fuction </w:t>
            </w:r>
            <w:r>
              <w:t xml:space="preserve">veri_gizleme_3 (Örtü_Veri </w:t>
            </w:r>
            <w:r w:rsidRPr="00C43FA4">
              <w:t>,</w:t>
            </w:r>
            <w:r>
              <w:t xml:space="preserve"> </w:t>
            </w:r>
            <w:r w:rsidRPr="00C43FA4">
              <w:t>M</w:t>
            </w:r>
            <w:r>
              <w:t>esaj</w:t>
            </w:r>
            <w:r w:rsidRPr="00C43FA4">
              <w:t>)</w:t>
            </w:r>
          </w:p>
          <w:p w14:paraId="23757FDA" w14:textId="312CC743" w:rsidR="007A742F" w:rsidRDefault="007A742F" w:rsidP="007A742F">
            <w:pPr>
              <w:spacing w:line="360" w:lineRule="auto"/>
              <w:jc w:val="both"/>
            </w:pPr>
            <w:r>
              <w:t>2:           maksimum_bl</w:t>
            </w:r>
            <w:r w:rsidR="00737F12">
              <w:t>ok_sayi = sizeof (Örtü_Veri) / 5</w:t>
            </w:r>
          </w:p>
          <w:p w14:paraId="34DA24C5" w14:textId="77777777" w:rsidR="00C819B1" w:rsidRDefault="00C819B1" w:rsidP="00C819B1">
            <w:pPr>
              <w:spacing w:line="360" w:lineRule="auto"/>
              <w:jc w:val="both"/>
            </w:pPr>
            <w:r>
              <w:t>3:           örtü_ikili = convert to binary (Örtü_Veri)</w:t>
            </w:r>
          </w:p>
          <w:p w14:paraId="4593285A" w14:textId="77777777" w:rsidR="002653A9" w:rsidRDefault="002653A9" w:rsidP="002653A9">
            <w:pPr>
              <w:spacing w:line="360" w:lineRule="auto"/>
              <w:jc w:val="both"/>
            </w:pPr>
            <w:r>
              <w:t>4:           mesaj_ikili =  convert_binary(Mesaj)</w:t>
            </w:r>
          </w:p>
          <w:p w14:paraId="7772577E" w14:textId="7365A46D" w:rsidR="002653A9" w:rsidRDefault="002653A9" w:rsidP="005F1933">
            <w:pPr>
              <w:spacing w:line="360" w:lineRule="auto"/>
              <w:jc w:val="both"/>
            </w:pPr>
            <w:r>
              <w:t>5:           mesaj_boyut = sizeof (mesaj_ikili)</w:t>
            </w:r>
          </w:p>
          <w:p w14:paraId="4D0056A3" w14:textId="1137FF16" w:rsidR="002653A9" w:rsidRDefault="00945FFB" w:rsidP="002653A9">
            <w:pPr>
              <w:spacing w:line="360" w:lineRule="auto"/>
              <w:jc w:val="both"/>
            </w:pPr>
            <w:r>
              <w:t>6</w:t>
            </w:r>
            <w:r w:rsidR="002653A9">
              <w:t>:           i=1,</w:t>
            </w:r>
            <w:r w:rsidR="005F1933">
              <w:t xml:space="preserve"> j=0, k</w:t>
            </w:r>
            <w:r w:rsidR="002653A9">
              <w:t>=1</w:t>
            </w:r>
            <w:r w:rsidR="005F1933">
              <w:t>, pos=1</w:t>
            </w:r>
          </w:p>
          <w:p w14:paraId="7A906A72" w14:textId="6BC9555C" w:rsidR="007A742F" w:rsidRPr="00C43FA4" w:rsidRDefault="00945FFB" w:rsidP="002653A9">
            <w:pPr>
              <w:spacing w:line="360" w:lineRule="auto"/>
              <w:jc w:val="both"/>
            </w:pPr>
            <w:r>
              <w:t>7</w:t>
            </w:r>
            <w:r w:rsidR="007A742F">
              <w:t xml:space="preserve">:           </w:t>
            </w:r>
            <w:r w:rsidR="007A742F">
              <w:rPr>
                <w:b/>
              </w:rPr>
              <w:t>while</w:t>
            </w:r>
            <w:r w:rsidR="007A742F">
              <w:t xml:space="preserve"> i &lt;= maksimum_blok_sayi</w:t>
            </w:r>
          </w:p>
          <w:p w14:paraId="7A7FC968" w14:textId="1BCD01D8" w:rsidR="002653A9" w:rsidRDefault="00945FFB" w:rsidP="007B4269">
            <w:pPr>
              <w:spacing w:line="360" w:lineRule="auto"/>
              <w:jc w:val="both"/>
            </w:pPr>
            <w:r>
              <w:t>8</w:t>
            </w:r>
            <w:r w:rsidR="007A742F">
              <w:t xml:space="preserve">:                      </w:t>
            </w:r>
            <w:r w:rsidR="007A742F" w:rsidRPr="00C43FA4">
              <w:rPr>
                <w:b/>
              </w:rPr>
              <w:t>if</w:t>
            </w:r>
            <w:r w:rsidR="007A742F">
              <w:rPr>
                <w:b/>
              </w:rPr>
              <w:t xml:space="preserve"> </w:t>
            </w:r>
            <w:r w:rsidR="007A742F" w:rsidRPr="00C43FA4">
              <w:rPr>
                <w:b/>
              </w:rPr>
              <w:t xml:space="preserve"> </w:t>
            </w:r>
            <w:r w:rsidR="005F1933">
              <w:t>pos*8</w:t>
            </w:r>
            <w:r w:rsidR="007A742F">
              <w:t xml:space="preserve"> &gt;= mesaj_boyut </w:t>
            </w:r>
            <w:r w:rsidR="007A742F" w:rsidRPr="00C43FA4">
              <w:rPr>
                <w:b/>
              </w:rPr>
              <w:t>then</w:t>
            </w:r>
            <w:r w:rsidR="007A742F">
              <w:t xml:space="preserve"> </w:t>
            </w:r>
          </w:p>
          <w:p w14:paraId="40B79121" w14:textId="1B75014D" w:rsidR="002653A9" w:rsidRDefault="00945FFB" w:rsidP="007B4269">
            <w:pPr>
              <w:spacing w:line="360" w:lineRule="auto"/>
              <w:jc w:val="both"/>
              <w:rPr>
                <w:b/>
              </w:rPr>
            </w:pPr>
            <w:r>
              <w:t>9</w:t>
            </w:r>
            <w:r w:rsidR="002653A9" w:rsidRPr="002653A9">
              <w:t>:</w:t>
            </w:r>
            <w:r w:rsidR="002653A9">
              <w:rPr>
                <w:b/>
              </w:rPr>
              <w:t xml:space="preserve">                          </w:t>
            </w:r>
            <w:r w:rsidR="007A742F" w:rsidRPr="00C43FA4">
              <w:rPr>
                <w:b/>
              </w:rPr>
              <w:t>exit while</w:t>
            </w:r>
          </w:p>
          <w:p w14:paraId="562E5D7A" w14:textId="48915A01" w:rsidR="007A742F" w:rsidRPr="007A742F" w:rsidRDefault="00945FFB" w:rsidP="007B4269">
            <w:pPr>
              <w:spacing w:line="360" w:lineRule="auto"/>
              <w:jc w:val="both"/>
            </w:pPr>
            <w:r>
              <w:t>10</w:t>
            </w:r>
            <w:r w:rsidR="002653A9" w:rsidRPr="002653A9">
              <w:t>:</w:t>
            </w:r>
            <w:r w:rsidR="002653A9">
              <w:rPr>
                <w:b/>
              </w:rPr>
              <w:t xml:space="preserve">                    end if</w:t>
            </w:r>
            <w:r w:rsidR="007A742F">
              <w:rPr>
                <w:b/>
              </w:rPr>
              <w:t xml:space="preserve"> </w:t>
            </w:r>
          </w:p>
          <w:p w14:paraId="01651A09" w14:textId="6A442750" w:rsidR="002653A9" w:rsidRDefault="00945FFB" w:rsidP="002653A9">
            <w:pPr>
              <w:spacing w:line="360" w:lineRule="auto"/>
              <w:jc w:val="both"/>
            </w:pPr>
            <w:r>
              <w:t>11</w:t>
            </w:r>
            <w:r w:rsidR="002653A9">
              <w:t xml:space="preserve">:                    </w:t>
            </w:r>
            <w:r w:rsidR="002653A9" w:rsidRPr="002653A9">
              <w:rPr>
                <w:b/>
              </w:rPr>
              <w:t>for</w:t>
            </w:r>
            <w:r w:rsidR="002653A9">
              <w:t xml:space="preserve"> k=1 </w:t>
            </w:r>
            <w:r w:rsidR="002653A9" w:rsidRPr="002653A9">
              <w:rPr>
                <w:b/>
              </w:rPr>
              <w:t>to</w:t>
            </w:r>
            <w:r w:rsidR="002653A9">
              <w:t xml:space="preserve"> 5 </w:t>
            </w:r>
            <w:r w:rsidR="002653A9" w:rsidRPr="002653A9">
              <w:rPr>
                <w:b/>
              </w:rPr>
              <w:t>do</w:t>
            </w:r>
            <w:r w:rsidR="002653A9">
              <w:t xml:space="preserve"> </w:t>
            </w:r>
          </w:p>
          <w:p w14:paraId="1EA48A10" w14:textId="1B27F342" w:rsidR="002653A9" w:rsidRDefault="00945FFB" w:rsidP="002653A9">
            <w:pPr>
              <w:spacing w:line="360" w:lineRule="auto"/>
              <w:jc w:val="both"/>
            </w:pPr>
            <w:r>
              <w:t>12</w:t>
            </w:r>
            <w:r w:rsidR="002653A9">
              <w:t xml:space="preserve">:                                 </w:t>
            </w:r>
            <w:r w:rsidR="002653A9" w:rsidRPr="002653A9">
              <w:rPr>
                <w:b/>
              </w:rPr>
              <w:t>if</w:t>
            </w:r>
            <w:r w:rsidR="002653A9">
              <w:t xml:space="preserve">  örtü_ikili (i, k:k+1) = mesaj_ikili (</w:t>
            </w:r>
            <w:r w:rsidR="005F1933">
              <w:t>pos</w:t>
            </w:r>
            <w:r w:rsidR="002653A9">
              <w:t xml:space="preserve">, </w:t>
            </w:r>
            <w:r w:rsidR="005F1933">
              <w:t>j+1</w:t>
            </w:r>
            <w:r w:rsidR="002653A9">
              <w:t xml:space="preserve">, </w:t>
            </w:r>
            <w:r w:rsidR="005F1933">
              <w:t>j</w:t>
            </w:r>
            <w:r w:rsidR="002653A9">
              <w:t>+</w:t>
            </w:r>
            <w:r w:rsidR="005F1933">
              <w:t>2</w:t>
            </w:r>
            <w:r w:rsidR="002653A9">
              <w:t xml:space="preserve">) </w:t>
            </w:r>
            <w:r w:rsidR="002653A9" w:rsidRPr="002653A9">
              <w:rPr>
                <w:b/>
              </w:rPr>
              <w:t>then</w:t>
            </w:r>
          </w:p>
          <w:p w14:paraId="29514389" w14:textId="5AA067CF" w:rsidR="002653A9" w:rsidRDefault="00945FFB" w:rsidP="002653A9">
            <w:pPr>
              <w:spacing w:line="360" w:lineRule="auto"/>
              <w:jc w:val="both"/>
            </w:pPr>
            <w:r>
              <w:t>13</w:t>
            </w:r>
            <w:r w:rsidR="002653A9">
              <w:t xml:space="preserve">:                                         örtü_ikili (i+k-1, 8) = </w:t>
            </w:r>
            <w:r w:rsidR="002653A9" w:rsidRPr="002653A9">
              <w:rPr>
                <w:b/>
              </w:rPr>
              <w:t>Not</w:t>
            </w:r>
            <w:r w:rsidR="002653A9">
              <w:t xml:space="preserve"> örtü_ikili (i+k-1, 8)   </w:t>
            </w:r>
          </w:p>
          <w:p w14:paraId="257DC68F" w14:textId="0F86CACF" w:rsidR="005F1933" w:rsidRDefault="00945FFB" w:rsidP="005F1933">
            <w:pPr>
              <w:spacing w:line="360" w:lineRule="auto"/>
              <w:jc w:val="both"/>
            </w:pPr>
            <w:r>
              <w:t>14</w:t>
            </w:r>
            <w:r w:rsidR="005F1933">
              <w:t xml:space="preserve">:                                         </w:t>
            </w:r>
            <w:r w:rsidR="005F1933" w:rsidRPr="009345E8">
              <w:rPr>
                <w:b/>
              </w:rPr>
              <w:t>if</w:t>
            </w:r>
            <w:r>
              <w:t xml:space="preserve"> j==6</w:t>
            </w:r>
            <w:r w:rsidR="005F1933">
              <w:t xml:space="preserve"> </w:t>
            </w:r>
            <w:r w:rsidR="005F1933" w:rsidRPr="009345E8">
              <w:rPr>
                <w:b/>
              </w:rPr>
              <w:t>then</w:t>
            </w:r>
            <w:r w:rsidR="005F1933">
              <w:t xml:space="preserve"> </w:t>
            </w:r>
            <w:r>
              <w:t>j=0, pos=pos+1</w:t>
            </w:r>
          </w:p>
          <w:p w14:paraId="6537259A" w14:textId="45F706DC" w:rsidR="005F1933" w:rsidRDefault="00945FFB" w:rsidP="005F1933">
            <w:pPr>
              <w:spacing w:line="360" w:lineRule="auto"/>
              <w:jc w:val="both"/>
            </w:pPr>
            <w:r>
              <w:t>15</w:t>
            </w:r>
            <w:r w:rsidR="005F1933">
              <w:t xml:space="preserve">:                                         </w:t>
            </w:r>
            <w:r w:rsidR="005F1933" w:rsidRPr="009345E8">
              <w:rPr>
                <w:b/>
              </w:rPr>
              <w:t>else</w:t>
            </w:r>
            <w:r w:rsidR="005F1933">
              <w:t xml:space="preserve">  </w:t>
            </w:r>
            <w:r>
              <w:t>j=j+2</w:t>
            </w:r>
          </w:p>
          <w:p w14:paraId="0FAA73FE" w14:textId="34960AB5" w:rsidR="005F1933" w:rsidRDefault="00945FFB" w:rsidP="005F1933">
            <w:pPr>
              <w:spacing w:line="360" w:lineRule="auto"/>
              <w:jc w:val="both"/>
            </w:pPr>
            <w:r>
              <w:t>16</w:t>
            </w:r>
            <w:r w:rsidR="005F1933">
              <w:t xml:space="preserve">:                                         </w:t>
            </w:r>
            <w:r w:rsidR="005F1933">
              <w:rPr>
                <w:b/>
              </w:rPr>
              <w:t>end</w:t>
            </w:r>
            <w:r w:rsidR="005F1933">
              <w:t xml:space="preserve"> </w:t>
            </w:r>
          </w:p>
          <w:p w14:paraId="51927819" w14:textId="253DF400" w:rsidR="002653A9" w:rsidRDefault="00945FFB" w:rsidP="002653A9">
            <w:pPr>
              <w:spacing w:line="360" w:lineRule="auto"/>
              <w:jc w:val="both"/>
            </w:pPr>
            <w:r>
              <w:t>17</w:t>
            </w:r>
            <w:r w:rsidR="002653A9">
              <w:t xml:space="preserve">:                                         </w:t>
            </w:r>
            <w:r w:rsidR="002653A9" w:rsidRPr="002653A9">
              <w:rPr>
                <w:b/>
              </w:rPr>
              <w:t>exit for</w:t>
            </w:r>
            <w:r w:rsidR="002653A9">
              <w:t xml:space="preserve"> </w:t>
            </w:r>
          </w:p>
          <w:p w14:paraId="7B162890" w14:textId="352AD94A" w:rsidR="002653A9" w:rsidRDefault="00945FFB" w:rsidP="002653A9">
            <w:pPr>
              <w:spacing w:line="360" w:lineRule="auto"/>
              <w:jc w:val="both"/>
            </w:pPr>
            <w:r>
              <w:t>18</w:t>
            </w:r>
            <w:r w:rsidR="002653A9">
              <w:t xml:space="preserve">:                                 </w:t>
            </w:r>
            <w:r w:rsidR="002653A9" w:rsidRPr="002653A9">
              <w:rPr>
                <w:b/>
              </w:rPr>
              <w:t>end if</w:t>
            </w:r>
          </w:p>
          <w:p w14:paraId="0450B803" w14:textId="48D5760F" w:rsidR="007A742F" w:rsidRDefault="00945FFB" w:rsidP="002653A9">
            <w:pPr>
              <w:spacing w:line="360" w:lineRule="auto"/>
              <w:jc w:val="both"/>
              <w:rPr>
                <w:b/>
              </w:rPr>
            </w:pPr>
            <w:r>
              <w:t>19</w:t>
            </w:r>
            <w:r w:rsidR="002653A9">
              <w:t xml:space="preserve">:                    </w:t>
            </w:r>
            <w:r w:rsidR="002653A9" w:rsidRPr="002653A9">
              <w:rPr>
                <w:b/>
              </w:rPr>
              <w:t>end  for</w:t>
            </w:r>
          </w:p>
          <w:p w14:paraId="27B00BFB" w14:textId="43D60DE2" w:rsidR="007A742F" w:rsidRDefault="00945FFB" w:rsidP="007A742F">
            <w:pPr>
              <w:spacing w:line="360" w:lineRule="auto"/>
              <w:jc w:val="both"/>
            </w:pPr>
            <w:r>
              <w:t>20</w:t>
            </w:r>
            <w:r w:rsidR="007A742F">
              <w:t xml:space="preserve">:    </w:t>
            </w:r>
            <w:r w:rsidR="00A840A8">
              <w:t xml:space="preserve">                i = i + 5</w:t>
            </w:r>
          </w:p>
          <w:p w14:paraId="27C85B33" w14:textId="2D7BE21F" w:rsidR="007A742F" w:rsidRDefault="00A840A8" w:rsidP="007A742F">
            <w:pPr>
              <w:spacing w:line="360" w:lineRule="auto"/>
              <w:jc w:val="both"/>
              <w:rPr>
                <w:b/>
              </w:rPr>
            </w:pPr>
            <w:r>
              <w:t>2</w:t>
            </w:r>
            <w:r w:rsidR="00945FFB">
              <w:t>1</w:t>
            </w:r>
            <w:r w:rsidR="007A742F">
              <w:t xml:space="preserve">:           </w:t>
            </w:r>
            <w:r w:rsidR="007A742F" w:rsidRPr="00F96D1C">
              <w:rPr>
                <w:b/>
              </w:rPr>
              <w:t>end while</w:t>
            </w:r>
          </w:p>
          <w:p w14:paraId="5FDD85BF" w14:textId="677B450A" w:rsidR="007A742F" w:rsidRDefault="00A840A8" w:rsidP="00C819B1">
            <w:pPr>
              <w:spacing w:line="360" w:lineRule="auto"/>
              <w:jc w:val="both"/>
              <w:rPr>
                <w:b/>
              </w:rPr>
            </w:pPr>
            <w:r>
              <w:t>2</w:t>
            </w:r>
            <w:r w:rsidR="00945FFB">
              <w:t>2</w:t>
            </w:r>
            <w:r w:rsidR="007A742F">
              <w:t xml:space="preserve">: </w:t>
            </w:r>
            <w:r w:rsidR="007A742F" w:rsidRPr="00F96D1C">
              <w:rPr>
                <w:b/>
              </w:rPr>
              <w:t xml:space="preserve">end </w:t>
            </w:r>
            <w:r w:rsidR="007A742F">
              <w:rPr>
                <w:b/>
              </w:rPr>
              <w:t>function</w:t>
            </w:r>
          </w:p>
          <w:p w14:paraId="4C5F8426" w14:textId="7F8E725E" w:rsidR="0084524E" w:rsidRPr="00F96D1C" w:rsidRDefault="0084524E" w:rsidP="00C819B1">
            <w:pPr>
              <w:spacing w:line="360" w:lineRule="auto"/>
              <w:jc w:val="both"/>
              <w:rPr>
                <w:b/>
              </w:rPr>
            </w:pPr>
          </w:p>
        </w:tc>
      </w:tr>
    </w:tbl>
    <w:p w14:paraId="01477485" w14:textId="5282BA3A" w:rsidR="00006C30" w:rsidRDefault="00927082" w:rsidP="001E23A7">
      <w:pPr>
        <w:spacing w:after="480" w:line="360" w:lineRule="auto"/>
        <w:jc w:val="both"/>
      </w:pPr>
      <w:r>
        <w:t>EM-3</w:t>
      </w:r>
      <w:r w:rsidR="00C819B1">
        <w:t xml:space="preserve"> yönteminin sözde kodunda verilen veri_gizleme_3 fonksiyonu</w:t>
      </w:r>
      <w:r w:rsidR="00C819B1" w:rsidRPr="005F0D91">
        <w:t xml:space="preserve"> </w:t>
      </w:r>
      <w:r w:rsidR="00C819B1">
        <w:t xml:space="preserve">Örtü_Veri ve Mesaj adlı </w:t>
      </w:r>
      <w:r w:rsidR="00A36528">
        <w:t>parametreler Matlab tarafından okunan onluk formda dosya yapılarıdır.</w:t>
      </w:r>
      <w:r w:rsidR="00C819B1">
        <w:t xml:space="preserve">  Örtü verisi ve Mesaj ikili sayı </w:t>
      </w:r>
      <w:r w:rsidR="00504164">
        <w:t>formuna</w:t>
      </w:r>
      <w:r w:rsidR="00C819B1">
        <w:t xml:space="preserve"> dönüştürülür.</w:t>
      </w:r>
      <w:r w:rsidR="00A36528">
        <w:t xml:space="preserve"> Bu işlemi takiben,</w:t>
      </w:r>
      <w:r w:rsidR="00C819B1">
        <w:t xml:space="preserve"> </w:t>
      </w:r>
      <w:r w:rsidR="00A36528">
        <w:t>m</w:t>
      </w:r>
      <w:r w:rsidR="00C819B1" w:rsidRPr="005F0D91">
        <w:t>aksim</w:t>
      </w:r>
      <w:r w:rsidR="00C819B1">
        <w:t>u</w:t>
      </w:r>
      <w:r w:rsidR="00C819B1" w:rsidRPr="005F0D91">
        <w:t>m blok sayısı hesaplanır.</w:t>
      </w:r>
      <w:r w:rsidR="00C819B1">
        <w:t xml:space="preserve"> </w:t>
      </w:r>
      <w:r w:rsidR="00C819B1" w:rsidRPr="005F0D91">
        <w:t xml:space="preserve">Tüm blokları </w:t>
      </w:r>
      <w:r w:rsidR="00C819B1">
        <w:t xml:space="preserve">sırayla </w:t>
      </w:r>
      <w:r w:rsidR="00C819B1" w:rsidRPr="005F0D91">
        <w:t xml:space="preserve">işleme alacak şekilde döngü kurulur. </w:t>
      </w:r>
      <w:r w:rsidR="00C819B1">
        <w:t xml:space="preserve">İlk </w:t>
      </w:r>
      <w:r w:rsidR="009A0023">
        <w:t>4-bitlik</w:t>
      </w:r>
      <w:r w:rsidR="00C819B1">
        <w:t xml:space="preserve"> mesaj parçası alınarak işleme</w:t>
      </w:r>
      <w:r w:rsidR="00A36528">
        <w:t xml:space="preserve"> başlanır. Ana döngünün altına </w:t>
      </w:r>
      <w:r w:rsidR="00C819B1">
        <w:t xml:space="preserve">eşleşme alanı sayısı kadar iç döngü kurulur. Bu döngü tüm eşleşme alanlarını </w:t>
      </w:r>
      <w:r w:rsidR="00504164">
        <w:t>aramak</w:t>
      </w:r>
      <w:r w:rsidR="00C819B1">
        <w:t xml:space="preserve"> için kurulmuştur. İç döngü </w:t>
      </w:r>
      <w:r w:rsidR="00C819B1" w:rsidRPr="005F0D91">
        <w:t>işlemi sırasında</w:t>
      </w:r>
      <w:r w:rsidR="00E068AC">
        <w:t xml:space="preserve"> 1</w:t>
      </w:r>
      <w:r w:rsidR="00945FFB">
        <w:t>2</w:t>
      </w:r>
      <w:r w:rsidR="008673D4">
        <w:t xml:space="preserve">.satırdaki kod </w:t>
      </w:r>
      <w:r w:rsidR="00C819B1" w:rsidRPr="005F0D91">
        <w:t xml:space="preserve">gizlenecek mesaj parçası örtü </w:t>
      </w:r>
      <w:r w:rsidR="00C819B1" w:rsidRPr="005F0D91">
        <w:lastRenderedPageBreak/>
        <w:t xml:space="preserve">imgedeki i. pozisyondaki bloğun </w:t>
      </w:r>
      <w:r w:rsidR="00C819B1">
        <w:t>k. eşleşme alanı ile karşılaştırılır.</w:t>
      </w:r>
      <w:r w:rsidR="008673D4">
        <w:t xml:space="preserve"> Bu şekilde</w:t>
      </w:r>
      <w:r w:rsidR="00C819B1">
        <w:t xml:space="preserve"> </w:t>
      </w:r>
      <w:r w:rsidR="008673D4">
        <w:t>tüm eş</w:t>
      </w:r>
      <w:r w:rsidR="00C819B1" w:rsidRPr="005F0D91">
        <w:t xml:space="preserve">leşme alanları ile sırasıyla karşılaştırılır. </w:t>
      </w:r>
      <w:r w:rsidR="00E068AC">
        <w:t>1</w:t>
      </w:r>
      <w:r w:rsidR="00945FFB">
        <w:t>2</w:t>
      </w:r>
      <w:r w:rsidR="008673D4">
        <w:t>. s</w:t>
      </w:r>
      <w:r w:rsidR="00C819B1">
        <w:t xml:space="preserve">atırdaki </w:t>
      </w:r>
      <w:r w:rsidR="008673D4">
        <w:t xml:space="preserve">kod örtü </w:t>
      </w:r>
      <w:r w:rsidR="00C819B1">
        <w:t xml:space="preserve">verisinin </w:t>
      </w:r>
      <w:r w:rsidR="008673D4">
        <w:t>k</w:t>
      </w:r>
      <w:r w:rsidR="00A36528">
        <w:t>=</w:t>
      </w:r>
      <w:r w:rsidR="008673D4">
        <w:t xml:space="preserve">1 iken </w:t>
      </w:r>
      <w:r w:rsidR="00C819B1">
        <w:t>i. pozis</w:t>
      </w:r>
      <w:r w:rsidR="008673D4">
        <w:t>yonundaki baytının MSB’den ilk 2</w:t>
      </w:r>
      <w:r w:rsidR="00C819B1">
        <w:t xml:space="preserve"> bitini yani 1.eşleşme alanı EA</w:t>
      </w:r>
      <w:r w:rsidR="00C819B1" w:rsidRPr="00AD40AB">
        <w:rPr>
          <w:vertAlign w:val="subscript"/>
        </w:rPr>
        <w:t>1</w:t>
      </w:r>
      <w:r w:rsidR="00C819B1" w:rsidRPr="00AD40AB">
        <w:t>’i</w:t>
      </w:r>
      <w:r w:rsidR="00C819B1">
        <w:rPr>
          <w:vertAlign w:val="subscript"/>
        </w:rPr>
        <w:t xml:space="preserve"> </w:t>
      </w:r>
      <w:r w:rsidR="00C819B1">
        <w:t xml:space="preserve">gösterir. Benzer şekilde </w:t>
      </w:r>
      <w:r w:rsidR="008673D4">
        <w:t>k</w:t>
      </w:r>
      <w:r w:rsidR="00A36528">
        <w:t>=</w:t>
      </w:r>
      <w:r w:rsidR="008673D4">
        <w:t>2 iken</w:t>
      </w:r>
      <w:r w:rsidR="00C819B1">
        <w:t xml:space="preserve"> örtü verisinin i. pozisyonundaki baytının MSB’den ilk 2-</w:t>
      </w:r>
      <w:r w:rsidR="008673D4">
        <w:t>3 arası 2</w:t>
      </w:r>
      <w:r w:rsidR="00C819B1">
        <w:t xml:space="preserve"> bitini yani 2.eşleşme alanı EA</w:t>
      </w:r>
      <w:r w:rsidR="00C819B1">
        <w:rPr>
          <w:vertAlign w:val="subscript"/>
        </w:rPr>
        <w:t>2</w:t>
      </w:r>
      <w:r w:rsidR="00C819B1" w:rsidRPr="00AD40AB">
        <w:t>’i</w:t>
      </w:r>
      <w:r w:rsidR="00C819B1">
        <w:rPr>
          <w:vertAlign w:val="subscript"/>
        </w:rPr>
        <w:t xml:space="preserve"> </w:t>
      </w:r>
      <w:r w:rsidR="00C819B1">
        <w:t xml:space="preserve">gösterir. </w:t>
      </w:r>
      <w:r w:rsidR="00C819B1" w:rsidRPr="005F0D91">
        <w:t xml:space="preserve">Mesaj parçası hangi eşleşme alanıyla eşleşti ise ilgili baytın son biti terslenir. </w:t>
      </w:r>
      <w:proofErr w:type="gramStart"/>
      <w:r w:rsidR="00C819B1" w:rsidRPr="005F0D91">
        <w:t xml:space="preserve">Eğer 1.eşleşme alanı olan </w:t>
      </w:r>
      <w:r w:rsidR="00C819B1">
        <w:t>EA</w:t>
      </w:r>
      <w:r w:rsidR="00C819B1" w:rsidRPr="00E03169">
        <w:rPr>
          <w:vertAlign w:val="subscript"/>
        </w:rPr>
        <w:t>1</w:t>
      </w:r>
      <w:r w:rsidR="00C819B1" w:rsidRPr="005F0D91">
        <w:t xml:space="preserve"> ile eşleşti ise </w:t>
      </w:r>
      <w:r w:rsidR="008673D4">
        <w:t xml:space="preserve">k’nın aldığı değerlere göre </w:t>
      </w:r>
      <w:r w:rsidR="00C819B1">
        <w:t>i</w:t>
      </w:r>
      <w:r w:rsidR="008673D4">
        <w:t>+k-1</w:t>
      </w:r>
      <w:r w:rsidR="00C819B1">
        <w:t xml:space="preserve">. </w:t>
      </w:r>
      <w:r w:rsidR="008673D4">
        <w:t>p</w:t>
      </w:r>
      <w:r w:rsidR="00C819B1" w:rsidRPr="005F0D91">
        <w:t>ozisy</w:t>
      </w:r>
      <w:r w:rsidR="00C819B1">
        <w:t>o</w:t>
      </w:r>
      <w:r w:rsidR="00C819B1" w:rsidRPr="005F0D91">
        <w:t>ndaki</w:t>
      </w:r>
      <w:r w:rsidR="008673D4">
        <w:t xml:space="preserve"> yani k</w:t>
      </w:r>
      <w:r w:rsidR="00A36528">
        <w:t>=</w:t>
      </w:r>
      <w:r w:rsidR="008673D4">
        <w:t>1 olduğu için i. pozisyondaki</w:t>
      </w:r>
      <w:r w:rsidR="00C819B1" w:rsidRPr="005F0D91">
        <w:t xml:space="preserve">, </w:t>
      </w:r>
      <w:r w:rsidR="00C819B1">
        <w:t>EA</w:t>
      </w:r>
      <w:r w:rsidR="00C819B1">
        <w:rPr>
          <w:vertAlign w:val="subscript"/>
        </w:rPr>
        <w:t>2</w:t>
      </w:r>
      <w:r w:rsidR="00C819B1" w:rsidRPr="005F0D91">
        <w:t xml:space="preserve"> ile eşleşti ise i+1, </w:t>
      </w:r>
      <w:r w:rsidR="00C819B1">
        <w:t>EA</w:t>
      </w:r>
      <w:r w:rsidR="00C819B1">
        <w:rPr>
          <w:vertAlign w:val="subscript"/>
        </w:rPr>
        <w:t>3</w:t>
      </w:r>
      <w:r w:rsidR="00E068AC">
        <w:t xml:space="preserve"> ile eşleşti ise i+2</w:t>
      </w:r>
      <w:r w:rsidR="00C819B1">
        <w:t>, EA</w:t>
      </w:r>
      <w:r w:rsidR="00C819B1">
        <w:rPr>
          <w:vertAlign w:val="subscript"/>
        </w:rPr>
        <w:t>4</w:t>
      </w:r>
      <w:r w:rsidR="00C819B1">
        <w:t xml:space="preserve"> ile eşleşti ise i+3 ve EA</w:t>
      </w:r>
      <w:r w:rsidR="00C819B1">
        <w:rPr>
          <w:vertAlign w:val="subscript"/>
        </w:rPr>
        <w:t>5</w:t>
      </w:r>
      <w:r w:rsidR="00C819B1" w:rsidRPr="005F0D91">
        <w:t xml:space="preserve"> ile eşleşti ise i+</w:t>
      </w:r>
      <w:r w:rsidR="00C819B1">
        <w:t>4</w:t>
      </w:r>
      <w:r w:rsidR="00C819B1" w:rsidRPr="005F0D91">
        <w:t>.pozisyo</w:t>
      </w:r>
      <w:r w:rsidR="00FD1B65">
        <w:t>ndaki baytın son biti terslenerek çıkarma işlemi için işaretleme yapılır.</w:t>
      </w:r>
      <w:r w:rsidR="00006C30">
        <w:t xml:space="preserve"> </w:t>
      </w:r>
      <w:proofErr w:type="gramEnd"/>
      <w:r w:rsidR="00006C30" w:rsidRPr="005F0D91">
        <w:t>Bu işlem mesajın tüm bitlerinin gizlenmesi veya tüm blokların bitmesiyle sonlanır.</w:t>
      </w:r>
      <w:r w:rsidR="00006C30" w:rsidRPr="00006C30">
        <w:t xml:space="preserve"> </w:t>
      </w:r>
      <w:r w:rsidR="00006C30">
        <w:t xml:space="preserve">Şekil </w:t>
      </w:r>
      <w:proofErr w:type="gramStart"/>
      <w:r w:rsidR="00006C30">
        <w:t>3.9</w:t>
      </w:r>
      <w:proofErr w:type="gramEnd"/>
      <w:r w:rsidR="00EB5E0A">
        <w:t>.</w:t>
      </w:r>
      <w:r w:rsidR="00006C30">
        <w:t>’da EM-3 yönteminin akış şeması verilmiştir.</w:t>
      </w:r>
      <w:r w:rsidR="001E23A7">
        <w:rPr>
          <w:noProof/>
        </w:rPr>
        <w:drawing>
          <wp:anchor distT="0" distB="0" distL="114300" distR="114300" simplePos="0" relativeHeight="251672576" behindDoc="0" locked="0" layoutInCell="1" allowOverlap="1" wp14:anchorId="7E01386B" wp14:editId="5CF2CEC6">
            <wp:simplePos x="0" y="0"/>
            <wp:positionH relativeFrom="margin">
              <wp:posOffset>48895</wp:posOffset>
            </wp:positionH>
            <wp:positionV relativeFrom="margin">
              <wp:posOffset>3543300</wp:posOffset>
            </wp:positionV>
            <wp:extent cx="5140960" cy="3887470"/>
            <wp:effectExtent l="0" t="0" r="254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is_diagram_VG3.png"/>
                    <pic:cNvPicPr/>
                  </pic:nvPicPr>
                  <pic:blipFill>
                    <a:blip r:embed="rId31">
                      <a:extLst>
                        <a:ext uri="{28A0092B-C50C-407E-A947-70E740481C1C}">
                          <a14:useLocalDpi xmlns:a14="http://schemas.microsoft.com/office/drawing/2010/main" val="0"/>
                        </a:ext>
                      </a:extLst>
                    </a:blip>
                    <a:stretch>
                      <a:fillRect/>
                    </a:stretch>
                  </pic:blipFill>
                  <pic:spPr>
                    <a:xfrm>
                      <a:off x="0" y="0"/>
                      <a:ext cx="5140960" cy="3887470"/>
                    </a:xfrm>
                    <a:prstGeom prst="rect">
                      <a:avLst/>
                    </a:prstGeom>
                  </pic:spPr>
                </pic:pic>
              </a:graphicData>
            </a:graphic>
            <wp14:sizeRelH relativeFrom="margin">
              <wp14:pctWidth>0</wp14:pctWidth>
            </wp14:sizeRelH>
            <wp14:sizeRelV relativeFrom="margin">
              <wp14:pctHeight>0</wp14:pctHeight>
            </wp14:sizeRelV>
          </wp:anchor>
        </w:drawing>
      </w:r>
    </w:p>
    <w:p w14:paraId="34BF0E47" w14:textId="29A9B02C" w:rsidR="00C41E14" w:rsidRPr="00006C30" w:rsidRDefault="00006C30" w:rsidP="00087B18">
      <w:pPr>
        <w:spacing w:before="240" w:after="480" w:line="360" w:lineRule="auto"/>
        <w:jc w:val="center"/>
      </w:pPr>
      <w:bookmarkStart w:id="84" w:name="_Toc448917231"/>
      <w:r>
        <w:rPr>
          <w:sz w:val="18"/>
          <w:szCs w:val="18"/>
        </w:rPr>
        <w:br/>
      </w:r>
      <w:r w:rsidR="007347BB" w:rsidRPr="00006C30">
        <w:rPr>
          <w:sz w:val="18"/>
          <w:szCs w:val="18"/>
        </w:rPr>
        <w:t xml:space="preserve">Şekil </w:t>
      </w:r>
      <w:r w:rsidR="0084524E" w:rsidRPr="00006C30">
        <w:rPr>
          <w:sz w:val="18"/>
          <w:szCs w:val="18"/>
        </w:rPr>
        <w:t>3</w:t>
      </w:r>
      <w:r w:rsidR="00981A95" w:rsidRPr="00006C30">
        <w:rPr>
          <w:sz w:val="18"/>
          <w:szCs w:val="18"/>
        </w:rPr>
        <w:t>.</w:t>
      </w:r>
      <w:r w:rsidR="002A44DD" w:rsidRPr="00006C30">
        <w:rPr>
          <w:sz w:val="18"/>
          <w:szCs w:val="18"/>
        </w:rPr>
        <w:fldChar w:fldCharType="begin"/>
      </w:r>
      <w:r w:rsidR="002A44DD" w:rsidRPr="00006C30">
        <w:rPr>
          <w:sz w:val="18"/>
          <w:szCs w:val="18"/>
        </w:rPr>
        <w:instrText xml:space="preserve"> SEQ Şekil \* ARABIC \s 1 </w:instrText>
      </w:r>
      <w:r w:rsidR="002A44DD" w:rsidRPr="00006C30">
        <w:rPr>
          <w:sz w:val="18"/>
          <w:szCs w:val="18"/>
        </w:rPr>
        <w:fldChar w:fldCharType="separate"/>
      </w:r>
      <w:r w:rsidR="0001641E">
        <w:rPr>
          <w:noProof/>
          <w:sz w:val="18"/>
          <w:szCs w:val="18"/>
        </w:rPr>
        <w:t>9</w:t>
      </w:r>
      <w:r w:rsidR="002A44DD" w:rsidRPr="00006C30">
        <w:rPr>
          <w:noProof/>
          <w:sz w:val="18"/>
          <w:szCs w:val="18"/>
        </w:rPr>
        <w:fldChar w:fldCharType="end"/>
      </w:r>
      <w:r w:rsidR="007347BB" w:rsidRPr="00006C30">
        <w:rPr>
          <w:sz w:val="18"/>
          <w:szCs w:val="18"/>
        </w:rPr>
        <w:t xml:space="preserve">. </w:t>
      </w:r>
      <w:r w:rsidR="00927082" w:rsidRPr="00006C30">
        <w:rPr>
          <w:sz w:val="18"/>
          <w:szCs w:val="18"/>
        </w:rPr>
        <w:t>EM-3</w:t>
      </w:r>
      <w:r w:rsidR="007347BB" w:rsidRPr="00006C30">
        <w:rPr>
          <w:sz w:val="18"/>
          <w:szCs w:val="18"/>
        </w:rPr>
        <w:t xml:space="preserve"> yöntemi akış şeması</w:t>
      </w:r>
      <w:bookmarkEnd w:id="84"/>
    </w:p>
    <w:p w14:paraId="26DF43AE" w14:textId="5182DA6D" w:rsidR="006E537A" w:rsidRDefault="006E537A" w:rsidP="00361B04">
      <w:pPr>
        <w:spacing w:line="360" w:lineRule="auto"/>
      </w:pPr>
    </w:p>
    <w:p w14:paraId="28C689F4" w14:textId="77777777" w:rsidR="00303E1F" w:rsidRDefault="00303E1F" w:rsidP="00361B04">
      <w:pPr>
        <w:spacing w:line="360" w:lineRule="auto"/>
      </w:pPr>
    </w:p>
    <w:p w14:paraId="6CC22386" w14:textId="77777777" w:rsidR="00B74D7F" w:rsidRDefault="00B74D7F" w:rsidP="00B74D7F">
      <w:pPr>
        <w:spacing w:after="480" w:line="360" w:lineRule="auto"/>
        <w:jc w:val="both"/>
      </w:pPr>
      <w:r w:rsidRPr="00BA20FD">
        <w:lastRenderedPageBreak/>
        <w:t>EM-</w:t>
      </w:r>
      <w:r>
        <w:t>3</w:t>
      </w:r>
      <w:r w:rsidRPr="00BA20FD">
        <w:t xml:space="preserve"> yöntemiyle veri çıkarma işleminde aşağıdaki adımlar uygulanmaktadır.  </w:t>
      </w:r>
    </w:p>
    <w:p w14:paraId="6ED9BBFF" w14:textId="3A8885FA" w:rsidR="00B74D7F" w:rsidRPr="00BA20FD" w:rsidRDefault="00B74D7F" w:rsidP="00006C30">
      <w:pPr>
        <w:pStyle w:val="ListeParagraf"/>
        <w:numPr>
          <w:ilvl w:val="0"/>
          <w:numId w:val="46"/>
        </w:numPr>
        <w:spacing w:line="360" w:lineRule="auto"/>
        <w:jc w:val="both"/>
      </w:pPr>
      <w:r>
        <w:t>Orijinal imge ve s</w:t>
      </w:r>
      <w:r w:rsidRPr="00BA20FD">
        <w:t xml:space="preserve">ırlı imge </w:t>
      </w:r>
      <w:r>
        <w:t>5</w:t>
      </w:r>
      <w:r w:rsidRPr="00BA20FD">
        <w:t xml:space="preserve"> baytlık bloklara ayrılır. </w:t>
      </w:r>
    </w:p>
    <w:p w14:paraId="320E0A44" w14:textId="1484AA4A" w:rsidR="00B74D7F" w:rsidRPr="00BA20FD" w:rsidRDefault="00B74D7F" w:rsidP="00006C30">
      <w:pPr>
        <w:pStyle w:val="ListeParagraf"/>
        <w:numPr>
          <w:ilvl w:val="0"/>
          <w:numId w:val="46"/>
        </w:numPr>
        <w:spacing w:line="360" w:lineRule="auto"/>
        <w:jc w:val="both"/>
      </w:pPr>
      <w:r>
        <w:t xml:space="preserve">Orijinal imge ve sırlı imgedeki sıradaki </w:t>
      </w:r>
      <w:r w:rsidRPr="00BA20FD">
        <w:t>blo</w:t>
      </w:r>
      <w:r w:rsidR="000C03B3">
        <w:t>ktaki baytların son bitleri</w:t>
      </w:r>
      <w:r>
        <w:t xml:space="preserve"> </w:t>
      </w:r>
      <w:r w:rsidR="000C03B3">
        <w:t xml:space="preserve">arasında </w:t>
      </w:r>
      <w:r>
        <w:t>fark olup olmadığı kontrol edilir.</w:t>
      </w:r>
      <w:r w:rsidRPr="00BA20FD">
        <w:t xml:space="preserve">  </w:t>
      </w:r>
    </w:p>
    <w:p w14:paraId="5FACAA71" w14:textId="4F4A8330" w:rsidR="00B74D7F" w:rsidRPr="00BA20FD" w:rsidRDefault="00B74D7F" w:rsidP="00006C30">
      <w:pPr>
        <w:pStyle w:val="ListeParagraf"/>
        <w:numPr>
          <w:ilvl w:val="0"/>
          <w:numId w:val="46"/>
        </w:numPr>
        <w:spacing w:line="360" w:lineRule="auto"/>
        <w:jc w:val="both"/>
      </w:pPr>
      <w:r>
        <w:t xml:space="preserve">Fark var ise </w:t>
      </w:r>
      <w:r w:rsidR="000C03B3">
        <w:t>hangi baytta değişim var ise referans baytının o sıradaki eşleştirme alanı gizli veri parçası olarak kaydedilir ve bir sonraki bloğa geçilir.</w:t>
      </w:r>
    </w:p>
    <w:p w14:paraId="7E13A5C9" w14:textId="22068C79" w:rsidR="00B74D7F" w:rsidRPr="00BA20FD" w:rsidRDefault="000C03B3" w:rsidP="00006C30">
      <w:pPr>
        <w:pStyle w:val="ListeParagraf"/>
        <w:numPr>
          <w:ilvl w:val="0"/>
          <w:numId w:val="46"/>
        </w:numPr>
        <w:spacing w:line="360" w:lineRule="auto"/>
        <w:jc w:val="both"/>
      </w:pPr>
      <w:r>
        <w:t>Fark yok ise bir sonraki bloğa geçilir.</w:t>
      </w:r>
    </w:p>
    <w:p w14:paraId="52CC1012" w14:textId="0E4A1397" w:rsidR="000C03B3" w:rsidRPr="00BA20FD" w:rsidRDefault="000C03B3" w:rsidP="00006C30">
      <w:pPr>
        <w:pStyle w:val="ListeParagraf"/>
        <w:numPr>
          <w:ilvl w:val="0"/>
          <w:numId w:val="46"/>
        </w:numPr>
        <w:spacing w:after="480" w:line="360" w:lineRule="auto"/>
        <w:ind w:left="714" w:hanging="357"/>
        <w:jc w:val="both"/>
      </w:pPr>
      <w:r>
        <w:t>Tüm bloklar bitene kadar bu işlemler devam eder.</w:t>
      </w:r>
    </w:p>
    <w:p w14:paraId="537EDE33" w14:textId="2A2C9E73" w:rsidR="00B74D7F" w:rsidRDefault="00B74D7F" w:rsidP="0071400E">
      <w:pPr>
        <w:spacing w:after="480" w:line="360" w:lineRule="auto"/>
        <w:jc w:val="both"/>
      </w:pPr>
      <w:r w:rsidRPr="00BA20FD">
        <w:t>Elde edilen mesaj parçaları birleştirilerek gizli mesaj elde edilir</w:t>
      </w:r>
      <w:r w:rsidR="00A36528">
        <w:t>.</w:t>
      </w:r>
    </w:p>
    <w:p w14:paraId="2B071184" w14:textId="3EFBFC4C" w:rsidR="00EE2214" w:rsidRDefault="00EE2214" w:rsidP="009F05D1">
      <w:pPr>
        <w:pStyle w:val="Balk2"/>
        <w:numPr>
          <w:ilvl w:val="1"/>
          <w:numId w:val="4"/>
        </w:numPr>
        <w:spacing w:before="0" w:after="480" w:line="360" w:lineRule="auto"/>
        <w:ind w:left="482" w:hanging="482"/>
        <w:rPr>
          <w:rStyle w:val="Balk2Char"/>
          <w:b/>
        </w:rPr>
      </w:pPr>
      <w:bookmarkStart w:id="85" w:name="_Toc451685501"/>
      <w:r>
        <w:rPr>
          <w:rStyle w:val="Balk2Char"/>
          <w:b/>
        </w:rPr>
        <w:t>Tersinir Yöntemler</w:t>
      </w:r>
      <w:bookmarkEnd w:id="85"/>
    </w:p>
    <w:p w14:paraId="0A9C9D37" w14:textId="28CE9BCC" w:rsidR="0071400E" w:rsidRPr="0071400E" w:rsidRDefault="0071400E" w:rsidP="0071400E">
      <w:pPr>
        <w:spacing w:after="480" w:line="360" w:lineRule="auto"/>
        <w:jc w:val="both"/>
        <w:rPr>
          <w:rFonts w:eastAsiaTheme="majorEastAsia"/>
        </w:rPr>
      </w:pPr>
      <w:r>
        <w:rPr>
          <w:rFonts w:eastAsiaTheme="majorEastAsia"/>
        </w:rPr>
        <w:t>Tersinir yöntemlerde gizli imge orijinal imgeye gereksinim olmadan</w:t>
      </w:r>
      <w:r w:rsidR="00FB1D9F">
        <w:rPr>
          <w:rFonts w:eastAsiaTheme="majorEastAsia"/>
        </w:rPr>
        <w:t xml:space="preserve"> sırlı imgeden</w:t>
      </w:r>
      <w:r>
        <w:rPr>
          <w:rFonts w:eastAsiaTheme="majorEastAsia"/>
        </w:rPr>
        <w:t xml:space="preserve"> çıkartılılabilir. EM-4, EM-5 ve EM-6 yöntemleri tersinir yöntemlerdir. Bu yöntemlerde orijinal imgeye ihtiyaç olmadan sırlı imge içerisinden gizli imge çıkarılabilir. Sırlı imge içerisine gizlenen bilgiler çıkarma parametreleri ile birlikte gizlendiği için orijinal imgeye ihtiyaç duy</w:t>
      </w:r>
      <w:r w:rsidR="00251342">
        <w:rPr>
          <w:rFonts w:eastAsiaTheme="majorEastAsia"/>
        </w:rPr>
        <w:t>ul</w:t>
      </w:r>
      <w:r>
        <w:rPr>
          <w:rFonts w:eastAsiaTheme="majorEastAsia"/>
        </w:rPr>
        <w:t xml:space="preserve">maz. Oysa tersinir olmayan yöntemlerde ise gizli bilginin koordinatları sırlı imgeye gizlenmemiştir. Bu nedenle orijinal imgeye ihtiyaç duyulur. </w:t>
      </w:r>
    </w:p>
    <w:p w14:paraId="4D145AD3" w14:textId="64F00BD5" w:rsidR="00EA3DB2" w:rsidRPr="0071400E" w:rsidRDefault="00724582" w:rsidP="00E31104">
      <w:pPr>
        <w:pStyle w:val="Balk2"/>
        <w:numPr>
          <w:ilvl w:val="2"/>
          <w:numId w:val="4"/>
        </w:numPr>
        <w:spacing w:before="0" w:after="480" w:line="360" w:lineRule="auto"/>
        <w:jc w:val="both"/>
        <w:rPr>
          <w:rStyle w:val="Balk2Char"/>
          <w:b/>
        </w:rPr>
      </w:pPr>
      <w:bookmarkStart w:id="86" w:name="_Toc451685502"/>
      <w:r w:rsidRPr="00EE2214">
        <w:rPr>
          <w:rStyle w:val="Balk2Char"/>
          <w:b/>
        </w:rPr>
        <w:t>4-</w:t>
      </w:r>
      <w:r w:rsidR="00EE2214">
        <w:rPr>
          <w:rStyle w:val="Balk2Char"/>
          <w:b/>
        </w:rPr>
        <w:t>b</w:t>
      </w:r>
      <w:r w:rsidRPr="00EE2214">
        <w:rPr>
          <w:rStyle w:val="Balk2Char"/>
          <w:b/>
        </w:rPr>
        <w:t xml:space="preserve">itlik </w:t>
      </w:r>
      <w:r w:rsidR="00EE2214">
        <w:rPr>
          <w:rStyle w:val="Balk2Char"/>
          <w:b/>
        </w:rPr>
        <w:t>y</w:t>
      </w:r>
      <w:r w:rsidRPr="00EE2214">
        <w:rPr>
          <w:rStyle w:val="Balk2Char"/>
          <w:b/>
        </w:rPr>
        <w:t xml:space="preserve">aklaşık </w:t>
      </w:r>
      <w:r w:rsidR="00EE2214">
        <w:rPr>
          <w:rStyle w:val="Balk2Char"/>
          <w:b/>
        </w:rPr>
        <w:t>e</w:t>
      </w:r>
      <w:r w:rsidRPr="00EE2214">
        <w:rPr>
          <w:rStyle w:val="Balk2Char"/>
          <w:b/>
        </w:rPr>
        <w:t xml:space="preserve">şleştirme </w:t>
      </w:r>
      <w:r w:rsidR="00EE2214">
        <w:rPr>
          <w:rStyle w:val="Balk2Char"/>
          <w:b/>
        </w:rPr>
        <w:t>a</w:t>
      </w:r>
      <w:r w:rsidR="00326EE0" w:rsidRPr="00EE2214">
        <w:rPr>
          <w:rStyle w:val="Balk2Char"/>
          <w:b/>
        </w:rPr>
        <w:t xml:space="preserve">lanı </w:t>
      </w:r>
      <w:r w:rsidR="00EE2214">
        <w:rPr>
          <w:rStyle w:val="Balk2Char"/>
          <w:b/>
        </w:rPr>
        <w:t>t</w:t>
      </w:r>
      <w:r w:rsidRPr="00EE2214">
        <w:rPr>
          <w:rStyle w:val="Balk2Char"/>
          <w:b/>
        </w:rPr>
        <w:t xml:space="preserve">abanlı </w:t>
      </w:r>
      <w:r w:rsidR="00EE2214">
        <w:rPr>
          <w:rStyle w:val="Balk2Char"/>
          <w:b/>
        </w:rPr>
        <w:t>t</w:t>
      </w:r>
      <w:r w:rsidRPr="00EE2214">
        <w:rPr>
          <w:rStyle w:val="Balk2Char"/>
          <w:b/>
        </w:rPr>
        <w:t xml:space="preserve">ersinir </w:t>
      </w:r>
      <w:r w:rsidR="00EE2214">
        <w:rPr>
          <w:rStyle w:val="Balk2Char"/>
          <w:b/>
        </w:rPr>
        <w:t>v</w:t>
      </w:r>
      <w:r w:rsidRPr="00EE2214">
        <w:rPr>
          <w:rStyle w:val="Balk2Char"/>
          <w:b/>
        </w:rPr>
        <w:t xml:space="preserve">eri </w:t>
      </w:r>
      <w:r w:rsidR="00EE2214">
        <w:rPr>
          <w:rStyle w:val="Balk2Char"/>
          <w:b/>
        </w:rPr>
        <w:t>g</w:t>
      </w:r>
      <w:r w:rsidRPr="00EE2214">
        <w:rPr>
          <w:rStyle w:val="Balk2Char"/>
          <w:b/>
        </w:rPr>
        <w:t xml:space="preserve">izleme </w:t>
      </w:r>
      <w:r w:rsidR="00EE2214">
        <w:rPr>
          <w:rStyle w:val="Balk2Char"/>
          <w:b/>
        </w:rPr>
        <w:t>y</w:t>
      </w:r>
      <w:r w:rsidRPr="00EE2214">
        <w:rPr>
          <w:rStyle w:val="Balk2Char"/>
          <w:b/>
        </w:rPr>
        <w:t xml:space="preserve">öntemi </w:t>
      </w:r>
      <w:r w:rsidRPr="00EE2214">
        <w:rPr>
          <w:rStyle w:val="Balk2Char"/>
          <w:b/>
        </w:rPr>
        <w:br/>
        <w:t>(</w:t>
      </w:r>
      <w:r w:rsidR="00EA3DB2" w:rsidRPr="00EE2214">
        <w:rPr>
          <w:rStyle w:val="Balk2Char"/>
          <w:b/>
        </w:rPr>
        <w:t>EM</w:t>
      </w:r>
      <w:r w:rsidRPr="00EE2214">
        <w:rPr>
          <w:rStyle w:val="Balk2Char"/>
          <w:b/>
        </w:rPr>
        <w:t>-4)</w:t>
      </w:r>
      <w:bookmarkEnd w:id="86"/>
    </w:p>
    <w:p w14:paraId="634B6B16" w14:textId="127D52BD" w:rsidR="00480709" w:rsidRPr="00911BCF" w:rsidRDefault="00F31A6E" w:rsidP="00480709">
      <w:pPr>
        <w:spacing w:after="480" w:line="360" w:lineRule="auto"/>
        <w:jc w:val="both"/>
      </w:pPr>
      <w:r>
        <w:t xml:space="preserve">Önerilen yöntem 24-bit renkli imge içine kayıplı 24-bit renkli imge gizlemektedir. Önerilen yöntemin kapasitesi geleneksel LSB yöntemlerininin dört katıdır. </w:t>
      </w:r>
      <w:r w:rsidR="00AE4483" w:rsidRPr="00911BCF">
        <w:t xml:space="preserve">Yöntem gizlenecek imgeyi </w:t>
      </w:r>
      <w:r w:rsidR="009A0023">
        <w:t>4-bitlik</w:t>
      </w:r>
      <w:r w:rsidR="00AE4483" w:rsidRPr="00911BCF">
        <w:t xml:space="preserve"> parçalar halinde 1 veya 2 yaklaşık değer ile geri elde edilecek şekilde gizler.</w:t>
      </w:r>
      <w:r w:rsidR="00F01151" w:rsidRPr="00911BCF">
        <w:t xml:space="preserve"> Yani gizlenen imgenin piksel değerleri yaklaşık </w:t>
      </w:r>
      <w:r w:rsidR="00FF5357" w:rsidRPr="00911BCF">
        <w:t>değerler</w:t>
      </w:r>
      <w:r w:rsidR="00F01151" w:rsidRPr="00911BCF">
        <w:t xml:space="preserve"> ile </w:t>
      </w:r>
      <w:r w:rsidR="00AE4483" w:rsidRPr="00911BCF">
        <w:t>geri</w:t>
      </w:r>
      <w:r w:rsidR="00F01151" w:rsidRPr="00911BCF">
        <w:t xml:space="preserve"> </w:t>
      </w:r>
      <w:r w:rsidR="00AE4483" w:rsidRPr="00911BCF">
        <w:t xml:space="preserve">elde </w:t>
      </w:r>
      <w:r w:rsidR="00F01151" w:rsidRPr="00911BCF">
        <w:t xml:space="preserve">edildiği için orijinal imgeye yakın renk tonları içeren gizli imge </w:t>
      </w:r>
      <w:r w:rsidR="00AE4483" w:rsidRPr="00911BCF">
        <w:t>elde edilir</w:t>
      </w:r>
      <w:r w:rsidR="00F01151" w:rsidRPr="00911BCF">
        <w:t xml:space="preserve">. </w:t>
      </w:r>
      <w:r w:rsidR="00515981" w:rsidRPr="00911BCF">
        <w:lastRenderedPageBreak/>
        <w:t>Geliştirilen EM-4</w:t>
      </w:r>
      <w:r w:rsidR="00587A42" w:rsidRPr="00911BCF">
        <w:t xml:space="preserve"> yöntemi</w:t>
      </w:r>
      <w:r w:rsidR="0057724F">
        <w:t>,</w:t>
      </w:r>
      <w:r w:rsidR="00587A42" w:rsidRPr="00911BCF">
        <w:t xml:space="preserve"> örtü imgede gizlediği verinin </w:t>
      </w:r>
      <w:r w:rsidR="0057724F">
        <w:t>%25</w:t>
      </w:r>
      <w:r w:rsidR="00587A42" w:rsidRPr="00911BCF">
        <w:t xml:space="preserve"> oranında bit değiştirmektedir. Bu değer EM-1 yöntemindeki değişim oranı ile aynıdır. </w:t>
      </w:r>
      <w:r w:rsidR="0057724F">
        <w:t>Özet olarak</w:t>
      </w:r>
      <w:r w:rsidR="00587A42" w:rsidRPr="00911BCF">
        <w:t xml:space="preserve"> 4 bit veriyi gizlerken örtü imgede 1 bit değişiklik oluşturmaktadır. </w:t>
      </w:r>
    </w:p>
    <w:p w14:paraId="7B582FD3" w14:textId="4827A06D" w:rsidR="00480709" w:rsidRDefault="00AE1D3E" w:rsidP="00480709">
      <w:pPr>
        <w:rPr>
          <w:sz w:val="18"/>
          <w:szCs w:val="18"/>
        </w:rPr>
      </w:pPr>
      <w:r w:rsidRPr="00480709">
        <w:rPr>
          <w:noProof/>
        </w:rPr>
        <w:drawing>
          <wp:inline distT="0" distB="0" distL="0" distR="0" wp14:anchorId="39A1CE25" wp14:editId="02F1B373">
            <wp:extent cx="5166265" cy="2230755"/>
            <wp:effectExtent l="0" t="0" r="0" b="0"/>
            <wp:docPr id="34" name="İçerik Yer Tutucusu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166265" cy="2230755"/>
                    </a:xfrm>
                    <a:prstGeom prst="rect">
                      <a:avLst/>
                    </a:prstGeom>
                  </pic:spPr>
                </pic:pic>
              </a:graphicData>
            </a:graphic>
          </wp:inline>
        </w:drawing>
      </w:r>
    </w:p>
    <w:p w14:paraId="5E5DC7AC" w14:textId="012FA951" w:rsidR="00515981" w:rsidRDefault="00515981" w:rsidP="0084524E">
      <w:pPr>
        <w:pStyle w:val="ekilYazs"/>
        <w:spacing w:before="120" w:beforeAutospacing="0" w:after="0" w:afterAutospacing="0"/>
        <w:jc w:val="center"/>
        <w:rPr>
          <w:sz w:val="18"/>
          <w:szCs w:val="18"/>
        </w:rPr>
      </w:pPr>
      <w:bookmarkStart w:id="87" w:name="_Toc448917232"/>
      <w:r w:rsidRPr="00911BCF">
        <w:rPr>
          <w:sz w:val="18"/>
          <w:szCs w:val="18"/>
        </w:rPr>
        <w:t xml:space="preserve">Şekil </w:t>
      </w:r>
      <w:r w:rsidR="0084524E">
        <w:rPr>
          <w:sz w:val="18"/>
          <w:szCs w:val="18"/>
        </w:rPr>
        <w:t>3</w:t>
      </w:r>
      <w:r w:rsidRPr="00911BCF">
        <w:rPr>
          <w:sz w:val="18"/>
          <w:szCs w:val="18"/>
        </w:rPr>
        <w:t>.</w:t>
      </w:r>
      <w:r w:rsidRPr="00911BCF">
        <w:rPr>
          <w:sz w:val="18"/>
          <w:szCs w:val="18"/>
        </w:rPr>
        <w:fldChar w:fldCharType="begin"/>
      </w:r>
      <w:r w:rsidRPr="00911BCF">
        <w:rPr>
          <w:sz w:val="18"/>
          <w:szCs w:val="18"/>
        </w:rPr>
        <w:instrText xml:space="preserve"> SEQ Şekil \* ARABIC \s 1 </w:instrText>
      </w:r>
      <w:r w:rsidRPr="00911BCF">
        <w:rPr>
          <w:sz w:val="18"/>
          <w:szCs w:val="18"/>
        </w:rPr>
        <w:fldChar w:fldCharType="separate"/>
      </w:r>
      <w:r w:rsidR="0001641E">
        <w:rPr>
          <w:noProof/>
          <w:sz w:val="18"/>
          <w:szCs w:val="18"/>
        </w:rPr>
        <w:t>10</w:t>
      </w:r>
      <w:r w:rsidRPr="00911BCF">
        <w:rPr>
          <w:noProof/>
          <w:sz w:val="18"/>
          <w:szCs w:val="18"/>
        </w:rPr>
        <w:fldChar w:fldCharType="end"/>
      </w:r>
      <w:r w:rsidRPr="00911BCF">
        <w:rPr>
          <w:sz w:val="18"/>
          <w:szCs w:val="18"/>
        </w:rPr>
        <w:t>. EM-4 yöntemi çalışma prensibi</w:t>
      </w:r>
      <w:bookmarkEnd w:id="87"/>
    </w:p>
    <w:p w14:paraId="5564282D" w14:textId="77777777" w:rsidR="0084524E" w:rsidRPr="00911BCF" w:rsidRDefault="0084524E" w:rsidP="0084524E">
      <w:pPr>
        <w:pStyle w:val="ekilYazs"/>
        <w:spacing w:before="120" w:beforeAutospacing="0" w:after="0" w:afterAutospacing="0"/>
        <w:jc w:val="center"/>
        <w:rPr>
          <w:sz w:val="18"/>
          <w:szCs w:val="18"/>
        </w:rPr>
      </w:pPr>
    </w:p>
    <w:p w14:paraId="3EFBD66C" w14:textId="45603CCD" w:rsidR="00515981" w:rsidRDefault="00515981" w:rsidP="009F05D1">
      <w:pPr>
        <w:spacing w:after="480" w:line="360" w:lineRule="auto"/>
        <w:jc w:val="both"/>
      </w:pPr>
      <w:r w:rsidRPr="00E55102">
        <w:t>EM-4</w:t>
      </w:r>
      <w:r w:rsidR="00AE5F86" w:rsidRPr="00E55102">
        <w:t xml:space="preserve"> yönteminde eşleştirme a</w:t>
      </w:r>
      <w:r w:rsidR="009A0023">
        <w:t>lanı 4-bitliktir. Gizli mesaj 4-</w:t>
      </w:r>
      <w:r w:rsidR="00AE5F86" w:rsidRPr="00E55102">
        <w:t xml:space="preserve">bitlik parçalara bölünerek kodlanır. 4-bit ile </w:t>
      </w:r>
      <w:r w:rsidR="00FB253F" w:rsidRPr="00E55102">
        <w:t>onlu sistemde</w:t>
      </w:r>
      <w:r w:rsidR="00CE2137">
        <w:t>,</w:t>
      </w:r>
      <w:r w:rsidR="00FB253F" w:rsidRPr="00E55102">
        <w:t xml:space="preserve"> </w:t>
      </w:r>
      <w:r w:rsidR="009A0023">
        <w:t>16 farklı sayı yazılabilir. 4-</w:t>
      </w:r>
      <w:r w:rsidR="00AE5F86" w:rsidRPr="00E55102">
        <w:t>b</w:t>
      </w:r>
      <w:r w:rsidR="009A0023">
        <w:t xml:space="preserve">itlik </w:t>
      </w:r>
      <w:r w:rsidR="005660BE">
        <w:t xml:space="preserve">veri </w:t>
      </w:r>
      <w:r w:rsidR="009A0023">
        <w:t>2-</w:t>
      </w:r>
      <w:r w:rsidR="00AE5F86" w:rsidRPr="00E55102">
        <w:t xml:space="preserve">bit ile temsil edilerek kodlanır. </w:t>
      </w:r>
      <w:r w:rsidR="00E55102" w:rsidRPr="00E55102">
        <w:rPr>
          <w:rFonts w:eastAsiaTheme="majorEastAsia"/>
        </w:rPr>
        <w:t>Buna göre 0 (0000</w:t>
      </w:r>
      <w:r w:rsidR="00E55102" w:rsidRPr="00E55102">
        <w:rPr>
          <w:rFonts w:eastAsiaTheme="majorEastAsia"/>
          <w:vertAlign w:val="subscript"/>
        </w:rPr>
        <w:t>2</w:t>
      </w:r>
      <w:r w:rsidR="00E55102" w:rsidRPr="00E55102">
        <w:rPr>
          <w:rFonts w:eastAsiaTheme="majorEastAsia"/>
        </w:rPr>
        <w:t>)  - 3 (0011</w:t>
      </w:r>
      <w:r w:rsidR="00E55102" w:rsidRPr="00E55102">
        <w:rPr>
          <w:rFonts w:eastAsiaTheme="majorEastAsia"/>
          <w:vertAlign w:val="subscript"/>
        </w:rPr>
        <w:t>2</w:t>
      </w:r>
      <w:r w:rsidR="00E55102" w:rsidRPr="00E55102">
        <w:rPr>
          <w:rFonts w:eastAsiaTheme="majorEastAsia"/>
        </w:rPr>
        <w:t>) arası değerler 0</w:t>
      </w:r>
      <w:r w:rsidR="00EE3FF2">
        <w:rPr>
          <w:rFonts w:eastAsiaTheme="majorEastAsia"/>
        </w:rPr>
        <w:t xml:space="preserve"> </w:t>
      </w:r>
      <w:r w:rsidR="00E55102" w:rsidRPr="00E55102">
        <w:rPr>
          <w:rFonts w:eastAsiaTheme="majorEastAsia"/>
        </w:rPr>
        <w:t>(00</w:t>
      </w:r>
      <w:r w:rsidR="00E55102" w:rsidRPr="00E55102">
        <w:rPr>
          <w:rFonts w:eastAsiaTheme="majorEastAsia"/>
          <w:vertAlign w:val="subscript"/>
        </w:rPr>
        <w:t>2</w:t>
      </w:r>
      <w:r w:rsidR="00E55102" w:rsidRPr="00E55102">
        <w:rPr>
          <w:rFonts w:eastAsiaTheme="majorEastAsia"/>
        </w:rPr>
        <w:t xml:space="preserve">) </w:t>
      </w:r>
      <w:proofErr w:type="gramStart"/>
      <w:r w:rsidR="00E55102" w:rsidRPr="00E55102">
        <w:rPr>
          <w:rFonts w:eastAsiaTheme="majorEastAsia"/>
        </w:rPr>
        <w:t>ile</w:t>
      </w:r>
      <w:r w:rsidR="009A0023">
        <w:rPr>
          <w:rFonts w:eastAsiaTheme="majorEastAsia"/>
        </w:rPr>
        <w:t>;</w:t>
      </w:r>
      <w:proofErr w:type="gramEnd"/>
      <w:r w:rsidR="00E55102" w:rsidRPr="00E55102">
        <w:rPr>
          <w:rFonts w:eastAsiaTheme="majorEastAsia"/>
        </w:rPr>
        <w:t xml:space="preserve"> 4 (0100</w:t>
      </w:r>
      <w:r w:rsidR="00E55102" w:rsidRPr="00E55102">
        <w:rPr>
          <w:rFonts w:eastAsiaTheme="majorEastAsia"/>
          <w:vertAlign w:val="subscript"/>
        </w:rPr>
        <w:t>2</w:t>
      </w:r>
      <w:r w:rsidR="00E55102" w:rsidRPr="00E55102">
        <w:rPr>
          <w:rFonts w:eastAsiaTheme="majorEastAsia"/>
        </w:rPr>
        <w:t>)-7 (0111</w:t>
      </w:r>
      <w:r w:rsidR="00E55102" w:rsidRPr="00E55102">
        <w:rPr>
          <w:rFonts w:eastAsiaTheme="majorEastAsia"/>
          <w:vertAlign w:val="subscript"/>
        </w:rPr>
        <w:t>2</w:t>
      </w:r>
      <w:r w:rsidR="00E55102" w:rsidRPr="00E55102">
        <w:rPr>
          <w:rFonts w:eastAsiaTheme="majorEastAsia"/>
        </w:rPr>
        <w:t>) arası değerler 1 (01</w:t>
      </w:r>
      <w:r w:rsidR="00E55102" w:rsidRPr="00E55102">
        <w:rPr>
          <w:rFonts w:eastAsiaTheme="majorEastAsia"/>
          <w:vertAlign w:val="subscript"/>
        </w:rPr>
        <w:t>2</w:t>
      </w:r>
      <w:r w:rsidR="00E55102" w:rsidRPr="00E55102">
        <w:rPr>
          <w:rFonts w:eastAsiaTheme="majorEastAsia"/>
        </w:rPr>
        <w:t>) ile</w:t>
      </w:r>
      <w:r w:rsidR="009A0023">
        <w:rPr>
          <w:rFonts w:eastAsiaTheme="majorEastAsia"/>
        </w:rPr>
        <w:t>;</w:t>
      </w:r>
      <w:r w:rsidR="00E55102" w:rsidRPr="00E55102">
        <w:rPr>
          <w:rFonts w:eastAsiaTheme="majorEastAsia"/>
        </w:rPr>
        <w:t xml:space="preserve"> 8 (1000</w:t>
      </w:r>
      <w:r w:rsidR="00E55102" w:rsidRPr="00E55102">
        <w:rPr>
          <w:rFonts w:eastAsiaTheme="majorEastAsia"/>
          <w:vertAlign w:val="subscript"/>
        </w:rPr>
        <w:t>2</w:t>
      </w:r>
      <w:r w:rsidR="00E55102" w:rsidRPr="00E55102">
        <w:rPr>
          <w:rFonts w:eastAsiaTheme="majorEastAsia"/>
        </w:rPr>
        <w:t>) - 11 (1011</w:t>
      </w:r>
      <w:r w:rsidR="00E55102" w:rsidRPr="00E55102">
        <w:rPr>
          <w:rFonts w:eastAsiaTheme="majorEastAsia"/>
          <w:vertAlign w:val="subscript"/>
        </w:rPr>
        <w:t>2</w:t>
      </w:r>
      <w:r w:rsidR="00E55102" w:rsidRPr="00E55102">
        <w:rPr>
          <w:rFonts w:eastAsiaTheme="majorEastAsia"/>
        </w:rPr>
        <w:t>) arası değerler 2 (10</w:t>
      </w:r>
      <w:r w:rsidR="00E55102" w:rsidRPr="00E55102">
        <w:rPr>
          <w:rFonts w:eastAsiaTheme="majorEastAsia"/>
          <w:vertAlign w:val="subscript"/>
        </w:rPr>
        <w:t>2</w:t>
      </w:r>
      <w:r w:rsidR="00E55102" w:rsidRPr="00E55102">
        <w:rPr>
          <w:rFonts w:eastAsiaTheme="majorEastAsia"/>
        </w:rPr>
        <w:t>) ile</w:t>
      </w:r>
      <w:r w:rsidR="009A0023">
        <w:rPr>
          <w:rFonts w:eastAsiaTheme="majorEastAsia"/>
        </w:rPr>
        <w:t>;</w:t>
      </w:r>
      <w:r w:rsidR="00E55102" w:rsidRPr="00E55102">
        <w:rPr>
          <w:rFonts w:eastAsiaTheme="majorEastAsia"/>
        </w:rPr>
        <w:t xml:space="preserve"> ve 12 (1100</w:t>
      </w:r>
      <w:r w:rsidR="00E55102" w:rsidRPr="00E55102">
        <w:rPr>
          <w:rFonts w:eastAsiaTheme="majorEastAsia"/>
          <w:vertAlign w:val="subscript"/>
        </w:rPr>
        <w:t>2</w:t>
      </w:r>
      <w:r w:rsidR="00E55102" w:rsidRPr="00E55102">
        <w:rPr>
          <w:rFonts w:eastAsiaTheme="majorEastAsia"/>
        </w:rPr>
        <w:t>) – 15 (1111</w:t>
      </w:r>
      <w:r w:rsidR="00E55102" w:rsidRPr="00E55102">
        <w:rPr>
          <w:rFonts w:eastAsiaTheme="majorEastAsia"/>
          <w:vertAlign w:val="subscript"/>
        </w:rPr>
        <w:t>2</w:t>
      </w:r>
      <w:r w:rsidR="00E55102" w:rsidRPr="00E55102">
        <w:rPr>
          <w:rFonts w:eastAsiaTheme="majorEastAsia"/>
        </w:rPr>
        <w:t>) arası değerler ise 3 (11</w:t>
      </w:r>
      <w:r w:rsidR="00E55102" w:rsidRPr="00E55102">
        <w:rPr>
          <w:rFonts w:eastAsiaTheme="majorEastAsia"/>
          <w:vertAlign w:val="subscript"/>
        </w:rPr>
        <w:t>2</w:t>
      </w:r>
      <w:r w:rsidR="00E55102" w:rsidRPr="00E55102">
        <w:rPr>
          <w:rFonts w:eastAsiaTheme="majorEastAsia"/>
        </w:rPr>
        <w:t xml:space="preserve">) </w:t>
      </w:r>
      <w:r w:rsidR="00E55102" w:rsidRPr="00E55102">
        <w:t xml:space="preserve">ile kodlanır. </w:t>
      </w:r>
      <w:r w:rsidR="009518FA" w:rsidRPr="00E55102">
        <w:t xml:space="preserve">EM-1 </w:t>
      </w:r>
      <w:r w:rsidR="00E55102">
        <w:t>-</w:t>
      </w:r>
      <w:r w:rsidR="009518FA" w:rsidRPr="00E55102">
        <w:t xml:space="preserve"> EM-3 yöntemlerinde tam eşleşme </w:t>
      </w:r>
      <w:r w:rsidR="000547F2" w:rsidRPr="00E55102">
        <w:t>arandığı iç</w:t>
      </w:r>
      <w:r w:rsidR="00D87E51" w:rsidRPr="00E55102">
        <w:t>in eşleşme olmadığı durumlarda kullanılmayan bloklar oluşmakta ve bu durum gizli veriyi çıkarma aşamasında problem oluşturmaktadır.  Bu nedenle EM-1, EM-2 ve EM-3 yöntemi geri çıkarma işlemin</w:t>
      </w:r>
      <w:r w:rsidR="00393C4F" w:rsidRPr="00E55102">
        <w:t>de orijinal imgeye ihtiyaç duy</w:t>
      </w:r>
      <w:r w:rsidR="00D87E51" w:rsidRPr="00E55102">
        <w:t xml:space="preserve">maktadır. </w:t>
      </w:r>
      <w:r w:rsidRPr="00E55102">
        <w:t>EM-4</w:t>
      </w:r>
      <w:r w:rsidR="00D87E51" w:rsidRPr="00E55102">
        <w:t xml:space="preserve"> yönteminden gizlenecek veri ortalama değer ile eşleştirilerek temsil edilmekte ve böylece eşleşmeyen durum oluşma</w:t>
      </w:r>
      <w:r w:rsidR="00F77AB5" w:rsidRPr="00E55102">
        <w:t>ma</w:t>
      </w:r>
      <w:r w:rsidR="00D87E51" w:rsidRPr="00E55102">
        <w:t xml:space="preserve">ktadır. Gizli </w:t>
      </w:r>
      <w:r w:rsidR="005660BE">
        <w:t xml:space="preserve">veri </w:t>
      </w:r>
      <w:r w:rsidR="00F01151" w:rsidRPr="00E55102">
        <w:t>yaklaşık</w:t>
      </w:r>
      <w:r w:rsidR="00D87E51" w:rsidRPr="00E55102">
        <w:t xml:space="preserve"> değerler ile temsil edildiği için geri elde edilen imgenin görüntü kalitesi olarak bozulmaya uğramaktadır. Fakat alıcı taraf gizli bilgiyi görüntü kalitesi düşük olsa bile anlayabilmektedir.  </w:t>
      </w:r>
    </w:p>
    <w:p w14:paraId="7B2E483E" w14:textId="0DE5C83F" w:rsidR="00372445" w:rsidRDefault="001B550F" w:rsidP="009F05D1">
      <w:pPr>
        <w:spacing w:after="480" w:line="360" w:lineRule="auto"/>
        <w:jc w:val="both"/>
      </w:pPr>
      <w:r>
        <w:t>Şekil 3.1</w:t>
      </w:r>
      <w:r w:rsidR="00D842B3">
        <w:t>0</w:t>
      </w:r>
      <w:r w:rsidR="00EB5E0A">
        <w:t>.’</w:t>
      </w:r>
      <w:r w:rsidR="00D842B3">
        <w:t>da</w:t>
      </w:r>
      <w:r>
        <w:t xml:space="preserve"> </w:t>
      </w:r>
      <w:r w:rsidR="00515981">
        <w:t>EM-4</w:t>
      </w:r>
      <w:r>
        <w:t xml:space="preserve"> yönteminin çalışma prensibi gösterilmiştir. Veri gizleme işleminde örtü imge</w:t>
      </w:r>
      <w:r w:rsidR="009A0023">
        <w:t>, 4-</w:t>
      </w:r>
      <w:r>
        <w:t xml:space="preserve">bitlik parçalara bölünerek gizlenir. Gizlenecek </w:t>
      </w:r>
      <w:r w:rsidR="009A0023">
        <w:t>4-bitlik</w:t>
      </w:r>
      <w:r>
        <w:t xml:space="preserve"> </w:t>
      </w:r>
      <w:r w:rsidR="005660BE">
        <w:t xml:space="preserve">veri </w:t>
      </w:r>
      <w:r>
        <w:t xml:space="preserve">dört eşleşme alanından hangisinin aralığına giriyorsa ona göre örtü imgede iki bitlik </w:t>
      </w:r>
      <w:r>
        <w:lastRenderedPageBreak/>
        <w:t xml:space="preserve">işaretleme yapılır. </w:t>
      </w:r>
      <w:r w:rsidR="00372445">
        <w:t>Kesin</w:t>
      </w:r>
      <w:r>
        <w:t xml:space="preserve"> eşleşme olduğu için</w:t>
      </w:r>
      <w:r w:rsidR="009A0023">
        <w:t>,</w:t>
      </w:r>
      <w:r>
        <w:t xml:space="preserve"> gizleme </w:t>
      </w:r>
      <w:r w:rsidR="003535B6">
        <w:t xml:space="preserve">işlemi </w:t>
      </w:r>
      <w:r w:rsidR="00CE2137">
        <w:t>2-</w:t>
      </w:r>
      <w:r>
        <w:t>baytl</w:t>
      </w:r>
      <w:r w:rsidR="003535B6">
        <w:t>ık bloklar halinde ilerler. Önce</w:t>
      </w:r>
      <w:r w:rsidR="00CE2137">
        <w:t>ki</w:t>
      </w:r>
      <w:r w:rsidR="003535B6">
        <w:t xml:space="preserve"> yöntemlerde</w:t>
      </w:r>
      <w:r>
        <w:t xml:space="preserve"> olduğu gibi eşleşmeme durumu yoktur. Şekil 3.1</w:t>
      </w:r>
      <w:r w:rsidR="00D842B3">
        <w:t>0</w:t>
      </w:r>
      <w:r w:rsidR="00EB5E0A">
        <w:t>.’</w:t>
      </w:r>
      <w:r>
        <w:t>d</w:t>
      </w:r>
      <w:r w:rsidR="00D842B3">
        <w:t>a</w:t>
      </w:r>
      <w:r>
        <w:t>ki örne</w:t>
      </w:r>
      <w:r w:rsidR="00152F42">
        <w:t>k</w:t>
      </w:r>
      <w:r>
        <w:t xml:space="preserve"> gizlenecek mesaj bilgisi 1001</w:t>
      </w:r>
      <w:r w:rsidRPr="001B550F">
        <w:rPr>
          <w:vertAlign w:val="subscript"/>
        </w:rPr>
        <w:t>2</w:t>
      </w:r>
      <w:r>
        <w:t xml:space="preserve"> EA</w:t>
      </w:r>
      <w:r w:rsidRPr="00931275">
        <w:rPr>
          <w:vertAlign w:val="subscript"/>
        </w:rPr>
        <w:t>3</w:t>
      </w:r>
      <w:r>
        <w:t>’ün aralığında olduğu için LSB</w:t>
      </w:r>
      <w:r w:rsidRPr="001B550F">
        <w:rPr>
          <w:vertAlign w:val="subscript"/>
        </w:rPr>
        <w:t>1</w:t>
      </w:r>
      <w:r>
        <w:t xml:space="preserve"> 1 ile LSB</w:t>
      </w:r>
      <w:r w:rsidRPr="001B550F">
        <w:rPr>
          <w:vertAlign w:val="subscript"/>
        </w:rPr>
        <w:t>2</w:t>
      </w:r>
      <w:r>
        <w:t xml:space="preserve"> ise 0 ile değiştirilerek gizli </w:t>
      </w:r>
      <w:r w:rsidR="005660BE">
        <w:t xml:space="preserve">veri </w:t>
      </w:r>
      <w:r>
        <w:t xml:space="preserve">işaretlenir. Böylece gizli mesaj bilgisini çıkarma işleminde kullanılmak için blokta saklanan </w:t>
      </w:r>
      <w:r w:rsidR="005660BE">
        <w:t xml:space="preserve">veri </w:t>
      </w:r>
      <w:r>
        <w:t xml:space="preserve">işaretlenir. Bu yöntemle </w:t>
      </w:r>
      <w:r w:rsidR="009A0023">
        <w:t>4-bitlik</w:t>
      </w:r>
      <w:r>
        <w:t xml:space="preserve"> veri gizlendiğinde 1 bitlik değişim oluşmaktadır.</w:t>
      </w:r>
      <w:r w:rsidR="009A0023">
        <w:t xml:space="preserve"> Normalde 2-</w:t>
      </w:r>
      <w:r w:rsidR="00372445">
        <w:t xml:space="preserve">bit değişiklik yapılmasına rağmen LSB ile gizleme yönteminde %50 ihtimalden </w:t>
      </w:r>
      <w:r w:rsidR="009A0023">
        <w:t>dolayı</w:t>
      </w:r>
      <w:r w:rsidR="00372445">
        <w:t xml:space="preserve"> 1 bit değişim olur.</w:t>
      </w:r>
    </w:p>
    <w:p w14:paraId="1BFE7FED" w14:textId="06902D81" w:rsidR="00B5355D" w:rsidRDefault="00515981" w:rsidP="009F05D1">
      <w:pPr>
        <w:spacing w:after="480" w:line="360" w:lineRule="auto"/>
        <w:jc w:val="both"/>
      </w:pPr>
      <w:r>
        <w:t>EM-4</w:t>
      </w:r>
      <w:r w:rsidR="00372445">
        <w:t xml:space="preserve"> yöntemini matematiksel olarak ifade edecek olursak;</w:t>
      </w:r>
      <w:r w:rsidR="00227C67">
        <w:t xml:space="preserve"> bir imge 2</w:t>
      </w:r>
      <w:r w:rsidR="005660BE">
        <w:t>-</w:t>
      </w:r>
      <w:r w:rsidR="00227C67">
        <w:t xml:space="preserve">bayt </w:t>
      </w:r>
      <w:r w:rsidR="001571E7">
        <w:t xml:space="preserve">boyutunda </w:t>
      </w:r>
      <w:r w:rsidR="001571E7" w:rsidRPr="001571E7">
        <w:rPr>
          <w:b/>
        </w:rPr>
        <w:t>n</w:t>
      </w:r>
      <w:r w:rsidR="001571E7">
        <w:t xml:space="preserve"> adet bloğa bölün</w:t>
      </w:r>
      <w:r w:rsidR="009A0023">
        <w:t>ür</w:t>
      </w:r>
      <w:r w:rsidR="001571E7">
        <w:t xml:space="preserve"> ve her bloğun </w:t>
      </w:r>
      <w:r w:rsidR="00227C67">
        <w:rPr>
          <w:b/>
        </w:rPr>
        <w:t>SB</w:t>
      </w:r>
      <w:r w:rsidR="001571E7" w:rsidRPr="00227C67">
        <w:rPr>
          <w:b/>
          <w:vertAlign w:val="subscript"/>
        </w:rPr>
        <w:t>i</w:t>
      </w:r>
      <w:r w:rsidR="00227C67" w:rsidRPr="00227C67">
        <w:rPr>
          <w:b/>
        </w:rPr>
        <w:t>, i=1…n,</w:t>
      </w:r>
      <w:r w:rsidR="00227C67">
        <w:t xml:space="preserve"> 2</w:t>
      </w:r>
      <w:r w:rsidR="001571E7">
        <w:t xml:space="preserve"> adet </w:t>
      </w:r>
      <w:r w:rsidR="00227C67">
        <w:t>LSB biti bulun</w:t>
      </w:r>
      <w:r w:rsidR="00072B19">
        <w:t>ur</w:t>
      </w:r>
      <w:r w:rsidR="001571E7">
        <w:t>.</w:t>
      </w:r>
      <w:r w:rsidR="00227C67">
        <w:t xml:space="preserve"> Bloklardaki bu </w:t>
      </w:r>
      <w:r w:rsidR="005660BE">
        <w:t>2-</w:t>
      </w:r>
      <w:r w:rsidR="00227C67">
        <w:t xml:space="preserve">bitlik </w:t>
      </w:r>
      <w:r w:rsidR="005660BE">
        <w:t xml:space="preserve">veri </w:t>
      </w:r>
      <w:r w:rsidR="00227C67">
        <w:t>işaretleme am</w:t>
      </w:r>
      <w:r w:rsidR="009A0023">
        <w:t>acıyla kullanılarak her bloğa 4-</w:t>
      </w:r>
      <w:r w:rsidR="00227C67">
        <w:t xml:space="preserve">bitlik mesaj parçası, </w:t>
      </w:r>
      <w:r w:rsidR="00CE2137">
        <w:rPr>
          <w:b/>
        </w:rPr>
        <w:t>M</w:t>
      </w:r>
      <w:r w:rsidR="00CE2137" w:rsidRPr="00CE2137">
        <w:rPr>
          <w:b/>
          <w:vertAlign w:val="subscript"/>
        </w:rPr>
        <w:t>i</w:t>
      </w:r>
      <w:r w:rsidR="00227C67">
        <w:t xml:space="preserve"> gizlenebilir. Buna göre bir imgeye </w:t>
      </w:r>
      <w:r w:rsidR="00227C67" w:rsidRPr="00227C67">
        <w:rPr>
          <w:b/>
        </w:rPr>
        <w:t>n*4</w:t>
      </w:r>
      <w:r w:rsidR="00227C67">
        <w:t xml:space="preserve"> bit uzunluğunda mesaj gizlenebilir.</w:t>
      </w:r>
      <w:r w:rsidR="00B5355D">
        <w:t xml:space="preserve"> Bunu bir örnekle gösterecek olursak; 600KB bir imgede 300.000 blok oluşur. Toplamda 300.000*4 1.200.000 bit veri gizlenebilir. 1.200.000/8 = 150.000 bayt/1024 = 146,5KB veri gizlenebilir.</w:t>
      </w:r>
    </w:p>
    <w:p w14:paraId="04F29597" w14:textId="18096210" w:rsidR="00955AA1" w:rsidRDefault="00B5355D" w:rsidP="009F05D1">
      <w:pPr>
        <w:spacing w:after="480" w:line="360" w:lineRule="auto"/>
        <w:jc w:val="both"/>
      </w:pPr>
      <w:r>
        <w:t xml:space="preserve">Eşitlik </w:t>
      </w:r>
      <w:proofErr w:type="gramStart"/>
      <w:r>
        <w:t>3.9</w:t>
      </w:r>
      <w:proofErr w:type="gramEnd"/>
      <w:r w:rsidR="00EB5E0A">
        <w:t>.’</w:t>
      </w:r>
      <w:r>
        <w:t>da sırlı blokta</w:t>
      </w:r>
      <w:r w:rsidR="00EE3FF2">
        <w:t xml:space="preserve"> </w:t>
      </w:r>
      <w:r>
        <w:t xml:space="preserve">(SB) iki bitlik LSB biti ile </w:t>
      </w:r>
      <w:r w:rsidR="009A0023">
        <w:t>4-bitlik</w:t>
      </w:r>
      <w:r>
        <w:t xml:space="preserve"> bilginin nasıl temsil edildiği verilmiştir. Gizlenecek </w:t>
      </w:r>
      <w:r w:rsidR="009A0023">
        <w:t>4-bitlik</w:t>
      </w:r>
      <w:r>
        <w:t xml:space="preserve"> mesaj parçası hangi eşleştirme alanı aralığına giriyorsa ona göre </w:t>
      </w:r>
      <w:r w:rsidRPr="00B5355D">
        <w:rPr>
          <w:b/>
        </w:rPr>
        <w:t>SB</w:t>
      </w:r>
      <w:r w:rsidR="00045696">
        <w:t xml:space="preserve">’deki iki bitlik </w:t>
      </w:r>
      <w:r w:rsidR="005660BE">
        <w:t xml:space="preserve">veri </w:t>
      </w:r>
      <w:r w:rsidR="00045696">
        <w:t>Eşitlik</w:t>
      </w:r>
      <w:r>
        <w:t xml:space="preserve"> </w:t>
      </w:r>
      <w:proofErr w:type="gramStart"/>
      <w:r>
        <w:t>3.9</w:t>
      </w:r>
      <w:proofErr w:type="gramEnd"/>
      <w:r w:rsidR="00EB5E0A">
        <w:t>.’</w:t>
      </w:r>
      <w:r>
        <w:t>da gösterildiği gibi değiştirilir.</w:t>
      </w:r>
    </w:p>
    <w:p w14:paraId="342828EC" w14:textId="5309A5CC" w:rsidR="004A24FB" w:rsidRPr="006114A8" w:rsidRDefault="00955AA1" w:rsidP="009F05D1">
      <w:pPr>
        <w:spacing w:after="480" w:line="360" w:lineRule="auto"/>
        <w:rPr>
          <w:bCs/>
        </w:rPr>
      </w:pPr>
      <m:oMath>
        <m:r>
          <w:rPr>
            <w:rFonts w:ascii="Cambria Math" w:hAnsi="Cambria Math"/>
          </w:rPr>
          <m:t>SB=</m:t>
        </m:r>
        <m:d>
          <m:dPr>
            <m:begChr m:val="{"/>
            <m:endChr m:val=""/>
            <m:ctrlPr>
              <w:rPr>
                <w:rFonts w:ascii="Cambria Math" w:hAnsi="Cambria Math"/>
                <w:bCs/>
                <w:i/>
                <w:lang w:val="en-US"/>
              </w:rPr>
            </m:ctrlPr>
          </m:dPr>
          <m:e>
            <m:eqArr>
              <m:eqArrPr>
                <m:ctrlPr>
                  <w:rPr>
                    <w:rFonts w:ascii="Cambria Math" w:hAnsi="Cambria Math"/>
                    <w:bCs/>
                    <w:i/>
                    <w:lang w:val="en-US"/>
                  </w:rPr>
                </m:ctrlPr>
              </m:eqArrPr>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=0,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=0  </m:t>
                </m:r>
                <m:sSub>
                  <m:sSubPr>
                    <m:ctrlPr>
                      <w:rPr>
                        <w:rFonts w:ascii="Cambria Math" w:hAnsi="Cambria Math"/>
                        <w:i/>
                        <w:lang w:val="en-US"/>
                      </w:rPr>
                    </m:ctrlPr>
                  </m:sSubPr>
                  <m:e>
                    <m:r>
                      <w:rPr>
                        <w:rFonts w:ascii="Cambria Math" w:hAnsi="Cambria Math"/>
                      </w:rPr>
                      <m:t>EA</m:t>
                    </m:r>
                  </m:e>
                  <m:sub>
                    <m:r>
                      <w:rPr>
                        <w:rFonts w:ascii="Cambria Math" w:hAnsi="Cambria Math"/>
                      </w:rPr>
                      <m:t>1</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0≤</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≤3,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∊Z}     </m:t>
                </m: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=0,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=1  </m:t>
                </m:r>
                <m:sSub>
                  <m:sSubPr>
                    <m:ctrlPr>
                      <w:rPr>
                        <w:rFonts w:ascii="Cambria Math" w:hAnsi="Cambria Math"/>
                        <w:i/>
                        <w:lang w:val="en-US"/>
                      </w:rPr>
                    </m:ctrlPr>
                  </m:sSubPr>
                  <m:e>
                    <m:r>
                      <w:rPr>
                        <w:rFonts w:ascii="Cambria Math" w:hAnsi="Cambria Math"/>
                      </w:rPr>
                      <m:t>EA</m:t>
                    </m:r>
                  </m:e>
                  <m:sub>
                    <m:r>
                      <w:rPr>
                        <w:rFonts w:ascii="Cambria Math" w:hAnsi="Cambria Math"/>
                      </w:rPr>
                      <m:t>2</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4≤</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≤7,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∊Z}     </m:t>
                </m: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=1,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=0  </m:t>
                </m:r>
                <m:sSub>
                  <m:sSubPr>
                    <m:ctrlPr>
                      <w:rPr>
                        <w:rFonts w:ascii="Cambria Math" w:hAnsi="Cambria Math"/>
                        <w:i/>
                        <w:lang w:val="en-US"/>
                      </w:rPr>
                    </m:ctrlPr>
                  </m:sSubPr>
                  <m:e>
                    <m:r>
                      <w:rPr>
                        <w:rFonts w:ascii="Cambria Math" w:hAnsi="Cambria Math"/>
                      </w:rPr>
                      <m:t>EA</m:t>
                    </m:r>
                  </m:e>
                  <m:sub>
                    <m:r>
                      <w:rPr>
                        <w:rFonts w:ascii="Cambria Math" w:hAnsi="Cambria Math"/>
                      </w:rPr>
                      <m:t>3</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8≤</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≤11,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∊Z}   </m:t>
                </m:r>
                <m:ctrlPr>
                  <w:rPr>
                    <w:rFonts w:ascii="Cambria Math" w:eastAsia="Cambria Math" w:hAnsi="Cambria Math" w:cs="Cambria Math"/>
                    <w:bCs/>
                    <w:i/>
                    <w:lang w:val="en-US"/>
                  </w:rPr>
                </m:ctrlP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=1,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=1  </m:t>
                </m:r>
                <m:sSub>
                  <m:sSubPr>
                    <m:ctrlPr>
                      <w:rPr>
                        <w:rFonts w:ascii="Cambria Math" w:hAnsi="Cambria Math"/>
                        <w:i/>
                        <w:lang w:val="en-US"/>
                      </w:rPr>
                    </m:ctrlPr>
                  </m:sSubPr>
                  <m:e>
                    <m:r>
                      <w:rPr>
                        <w:rFonts w:ascii="Cambria Math" w:hAnsi="Cambria Math"/>
                      </w:rPr>
                      <m:t>EA</m:t>
                    </m:r>
                  </m:e>
                  <m:sub>
                    <m:r>
                      <w:rPr>
                        <w:rFonts w:ascii="Cambria Math" w:hAnsi="Cambria Math"/>
                      </w:rPr>
                      <m:t>4</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12≤</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≤15,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∊Z}</m:t>
                </m:r>
              </m:e>
            </m:eqArr>
          </m:e>
        </m:d>
      </m:oMath>
      <w:r w:rsidR="00152F42" w:rsidRPr="006114A8">
        <w:rPr>
          <w:bCs/>
        </w:rPr>
        <w:t xml:space="preserve">     </w:t>
      </w:r>
      <w:r w:rsidR="00E84F7A" w:rsidRPr="006114A8">
        <w:rPr>
          <w:bCs/>
        </w:rPr>
        <w:t>(3.9</w:t>
      </w:r>
      <w:r w:rsidR="009F05D1" w:rsidRPr="006114A8">
        <w:rPr>
          <w:bCs/>
        </w:rPr>
        <w:t>)</w:t>
      </w:r>
    </w:p>
    <w:p w14:paraId="2B3DDB25" w14:textId="3B03AE45" w:rsidR="007E4542" w:rsidRDefault="004A24FB" w:rsidP="009F05D1">
      <w:pPr>
        <w:spacing w:after="480" w:line="360" w:lineRule="auto"/>
        <w:jc w:val="both"/>
      </w:pPr>
      <w:r>
        <w:t>Eşitlik-</w:t>
      </w:r>
      <w:proofErr w:type="gramStart"/>
      <w:r>
        <w:t>3.9</w:t>
      </w:r>
      <w:proofErr w:type="gramEnd"/>
      <w:r w:rsidR="00EB5E0A">
        <w:t>.’</w:t>
      </w:r>
      <w:r w:rsidR="00FD4FBA">
        <w:t>da</w:t>
      </w:r>
      <w:r>
        <w:t xml:space="preserve"> </w:t>
      </w:r>
      <w:r w:rsidRPr="00B5355D">
        <w:rPr>
          <w:b/>
        </w:rPr>
        <w:t>SB</w:t>
      </w:r>
      <w:r>
        <w:t xml:space="preserve"> sırlı bloğu, </w:t>
      </w:r>
      <w:r w:rsidRPr="00B5355D">
        <w:rPr>
          <w:b/>
        </w:rPr>
        <w:t>C</w:t>
      </w:r>
      <w:r w:rsidRPr="00B5355D">
        <w:rPr>
          <w:b/>
          <w:vertAlign w:val="subscript"/>
        </w:rPr>
        <w:t>i</w:t>
      </w:r>
      <w:r>
        <w:t xml:space="preserve"> örtü imgenin </w:t>
      </w:r>
      <w:r w:rsidRPr="00B5355D">
        <w:rPr>
          <w:b/>
        </w:rPr>
        <w:t>i.</w:t>
      </w:r>
      <w:r>
        <w:t xml:space="preserve"> baytını,</w:t>
      </w:r>
      <w:r w:rsidR="00B5355D">
        <w:t xml:space="preserve"> </w:t>
      </w:r>
      <w:r w:rsidR="00B5355D" w:rsidRPr="00B5355D">
        <w:rPr>
          <w:b/>
        </w:rPr>
        <w:t>LSB</w:t>
      </w:r>
      <w:r w:rsidR="00EE3FF2">
        <w:rPr>
          <w:b/>
        </w:rPr>
        <w:t xml:space="preserve"> </w:t>
      </w:r>
      <w:r w:rsidR="00B5355D" w:rsidRPr="00B5355D">
        <w:rPr>
          <w:b/>
        </w:rPr>
        <w:t>(C</w:t>
      </w:r>
      <w:r w:rsidR="00B5355D" w:rsidRPr="00B5355D">
        <w:rPr>
          <w:b/>
          <w:vertAlign w:val="subscript"/>
        </w:rPr>
        <w:t>i</w:t>
      </w:r>
      <w:r w:rsidR="00B5355D" w:rsidRPr="00B5355D">
        <w:rPr>
          <w:b/>
        </w:rPr>
        <w:t>)</w:t>
      </w:r>
      <w:r w:rsidR="00B5355D">
        <w:t xml:space="preserve"> </w:t>
      </w:r>
      <w:r w:rsidR="00B5355D" w:rsidRPr="00B5355D">
        <w:rPr>
          <w:b/>
        </w:rPr>
        <w:t>i.</w:t>
      </w:r>
      <w:r w:rsidR="00B5355D">
        <w:t>baytın en önemsiz bitini,</w:t>
      </w:r>
      <w:r>
        <w:t xml:space="preserve"> </w:t>
      </w:r>
      <w:r w:rsidR="00B5355D" w:rsidRPr="00B5355D">
        <w:rPr>
          <w:b/>
        </w:rPr>
        <w:t>EA</w:t>
      </w:r>
      <w:r w:rsidR="00B5355D">
        <w:t xml:space="preserve"> eşleştirme alanlarını, </w:t>
      </w:r>
      <w:r w:rsidR="00CE2137">
        <w:rPr>
          <w:b/>
        </w:rPr>
        <w:t>M</w:t>
      </w:r>
      <w:r w:rsidR="00CE2137" w:rsidRPr="00CE2137">
        <w:rPr>
          <w:b/>
          <w:vertAlign w:val="subscript"/>
        </w:rPr>
        <w:t>i</w:t>
      </w:r>
      <w:r>
        <w:t xml:space="preserve"> gizlenecek </w:t>
      </w:r>
      <w:r w:rsidR="009A0023">
        <w:t>4-bitlik</w:t>
      </w:r>
      <w:r>
        <w:t xml:space="preserve"> mesaj bitinin onluk karşılığını göstermektedir.</w:t>
      </w:r>
      <w:r w:rsidR="00FD4FBA">
        <w:t xml:space="preserve"> </w:t>
      </w:r>
      <w:r w:rsidR="001571E7">
        <w:t>Eşitlik-</w:t>
      </w:r>
      <w:proofErr w:type="gramStart"/>
      <w:r w:rsidR="001571E7">
        <w:t>3.9</w:t>
      </w:r>
      <w:proofErr w:type="gramEnd"/>
      <w:r w:rsidR="00EB5E0A">
        <w:t>.’</w:t>
      </w:r>
      <w:r w:rsidR="001571E7">
        <w:t>a göre EA</w:t>
      </w:r>
      <w:r w:rsidR="001571E7" w:rsidRPr="001571E7">
        <w:rPr>
          <w:vertAlign w:val="subscript"/>
        </w:rPr>
        <w:t>1</w:t>
      </w:r>
      <w:r w:rsidR="001571E7">
        <w:t>={0,1,2,3}, EA</w:t>
      </w:r>
      <w:r w:rsidR="001571E7">
        <w:rPr>
          <w:vertAlign w:val="subscript"/>
        </w:rPr>
        <w:t>2</w:t>
      </w:r>
      <w:r w:rsidR="001571E7">
        <w:t>={4,5,6,7}, EA</w:t>
      </w:r>
      <w:r w:rsidR="001571E7">
        <w:rPr>
          <w:vertAlign w:val="subscript"/>
        </w:rPr>
        <w:t>3</w:t>
      </w:r>
      <w:r w:rsidR="001571E7">
        <w:t>={8,9,10,11} ve EA</w:t>
      </w:r>
      <w:r w:rsidR="001571E7">
        <w:rPr>
          <w:vertAlign w:val="subscript"/>
        </w:rPr>
        <w:t>4</w:t>
      </w:r>
      <w:r w:rsidR="001571E7">
        <w:t>={12,13,14,15}</w:t>
      </w:r>
      <w:r w:rsidR="00FD4FBA">
        <w:t xml:space="preserve"> </w:t>
      </w:r>
      <w:r w:rsidR="001571E7">
        <w:t xml:space="preserve"> değerlerini alır. </w:t>
      </w:r>
    </w:p>
    <w:p w14:paraId="5AA22123" w14:textId="15F68591" w:rsidR="00AF22DE" w:rsidRDefault="009A0023" w:rsidP="009F05D1">
      <w:pPr>
        <w:spacing w:after="480" w:line="360" w:lineRule="auto"/>
        <w:jc w:val="both"/>
      </w:pPr>
      <w:r>
        <w:lastRenderedPageBreak/>
        <w:t>Örnek olarak</w:t>
      </w:r>
      <w:r w:rsidR="00187B12">
        <w:t xml:space="preserve">; </w:t>
      </w:r>
      <w:proofErr w:type="gramStart"/>
      <w:r w:rsidR="00302091">
        <w:t>10010010</w:t>
      </w:r>
      <w:r w:rsidR="004506A2" w:rsidRPr="004506A2">
        <w:rPr>
          <w:vertAlign w:val="subscript"/>
        </w:rPr>
        <w:t>2</w:t>
      </w:r>
      <w:proofErr w:type="gramEnd"/>
      <w:r w:rsidR="00302091">
        <w:t xml:space="preserve"> bilgisini </w:t>
      </w:r>
      <w:r w:rsidR="00515981">
        <w:t>EM-4</w:t>
      </w:r>
      <w:r w:rsidR="00302091">
        <w:t xml:space="preserve"> yöntemi </w:t>
      </w:r>
      <w:r>
        <w:t xml:space="preserve">ile gizlemek için gizli </w:t>
      </w:r>
      <w:r w:rsidR="005660BE">
        <w:t xml:space="preserve">veri </w:t>
      </w:r>
      <w:r>
        <w:t>4-</w:t>
      </w:r>
      <w:r w:rsidR="00302091">
        <w:t>bitlik parçalara böl</w:t>
      </w:r>
      <w:r>
        <w:t>ünerek kodlanır. İlk 4-</w:t>
      </w:r>
      <w:r w:rsidR="00302091">
        <w:t>bitlik parça 1010</w:t>
      </w:r>
      <w:r w:rsidR="004506A2" w:rsidRPr="004506A2">
        <w:rPr>
          <w:vertAlign w:val="subscript"/>
        </w:rPr>
        <w:t>2</w:t>
      </w:r>
      <w:r w:rsidR="00302091">
        <w:t xml:space="preserve"> bilgisi onluk sistemde 10’a karşılık gelmektedir. 10 bilgisi EA</w:t>
      </w:r>
      <w:r w:rsidR="00302091" w:rsidRPr="00302091">
        <w:rPr>
          <w:vertAlign w:val="subscript"/>
        </w:rPr>
        <w:t>3</w:t>
      </w:r>
      <w:r w:rsidR="00337ECD">
        <w:t>’ün eşleştirme aralığına gir</w:t>
      </w:r>
      <w:r w:rsidR="00302091">
        <w:t>diği için işaret biti 10</w:t>
      </w:r>
      <w:r w:rsidR="00AA48F4" w:rsidRPr="00AA48F4">
        <w:rPr>
          <w:vertAlign w:val="subscript"/>
        </w:rPr>
        <w:t>2</w:t>
      </w:r>
      <w:r w:rsidR="00302091">
        <w:t xml:space="preserve"> olmaktadır.</w:t>
      </w:r>
      <w:r w:rsidR="00337ECD">
        <w:t xml:space="preserve"> Şekil 3.1</w:t>
      </w:r>
      <w:r w:rsidR="00DD6444">
        <w:t>1</w:t>
      </w:r>
      <w:r w:rsidR="00EB5E0A">
        <w:t>.’</w:t>
      </w:r>
      <w:r w:rsidR="00337ECD">
        <w:t>de örtü imgenin 2 bloğu gösterilmiştir. Buna göre</w:t>
      </w:r>
      <w:r w:rsidR="00CE2137">
        <w:t>,</w:t>
      </w:r>
      <w:r w:rsidR="00337ECD">
        <w:t xml:space="preserve"> örtü imgedeki ilk bloktaki </w:t>
      </w:r>
      <w:r w:rsidR="00E330CF">
        <w:t>241</w:t>
      </w:r>
      <w:r w:rsidR="00337ECD">
        <w:t>,</w:t>
      </w:r>
      <w:r w:rsidR="00E330CF">
        <w:t>80</w:t>
      </w:r>
      <w:r w:rsidR="00337ECD">
        <w:t xml:space="preserve"> </w:t>
      </w:r>
      <w:r w:rsidR="00AA48F4">
        <w:t>piksel</w:t>
      </w:r>
      <w:r w:rsidR="00E330CF">
        <w:t xml:space="preserve"> bilgilerinin son bitleri ile 10</w:t>
      </w:r>
      <w:r w:rsidR="00AA48F4" w:rsidRPr="00AA48F4">
        <w:rPr>
          <w:vertAlign w:val="subscript"/>
        </w:rPr>
        <w:t>2</w:t>
      </w:r>
      <w:r w:rsidR="00AA48F4">
        <w:t xml:space="preserve"> değeri elde edilir. </w:t>
      </w:r>
      <w:r w:rsidR="00515981">
        <w:t>EM-4</w:t>
      </w:r>
      <w:r w:rsidR="004506A2">
        <w:t xml:space="preserve"> yönteminde ilk </w:t>
      </w:r>
      <w:r>
        <w:t>4-bitlik</w:t>
      </w:r>
      <w:r w:rsidR="004506A2">
        <w:t xml:space="preserve"> </w:t>
      </w:r>
      <w:r w:rsidR="005660BE">
        <w:t xml:space="preserve">veri </w:t>
      </w:r>
      <w:r w:rsidR="004506A2">
        <w:t xml:space="preserve">gizlendiğinde </w:t>
      </w:r>
      <w:r w:rsidR="00CE2137">
        <w:t xml:space="preserve">ve </w:t>
      </w:r>
      <w:r w:rsidR="004506A2">
        <w:t>10</w:t>
      </w:r>
      <w:r w:rsidR="004506A2" w:rsidRPr="004506A2">
        <w:rPr>
          <w:vertAlign w:val="subscript"/>
        </w:rPr>
        <w:t>2</w:t>
      </w:r>
      <w:r w:rsidR="004506A2">
        <w:t xml:space="preserve"> işaretlemesi </w:t>
      </w:r>
      <w:r w:rsidR="00E330CF">
        <w:t>yapıldığında</w:t>
      </w:r>
      <w:r w:rsidR="00AA48F4">
        <w:t xml:space="preserve"> </w:t>
      </w:r>
      <w:r w:rsidR="004506A2">
        <w:t xml:space="preserve">bloktaki </w:t>
      </w:r>
      <w:r w:rsidR="00E330CF">
        <w:t>herhangi bir değişiklik olmaz</w:t>
      </w:r>
      <w:r w:rsidR="004506A2">
        <w:t xml:space="preserve">. İkinci </w:t>
      </w:r>
      <w:r>
        <w:t>4-bitlik</w:t>
      </w:r>
      <w:r w:rsidR="004506A2">
        <w:t xml:space="preserve"> mesaj parçası</w:t>
      </w:r>
      <w:r w:rsidR="00CE2137">
        <w:t>,</w:t>
      </w:r>
      <w:r w:rsidR="004506A2">
        <w:t xml:space="preserve"> 0010</w:t>
      </w:r>
      <w:r w:rsidR="004506A2" w:rsidRPr="004506A2">
        <w:rPr>
          <w:vertAlign w:val="subscript"/>
        </w:rPr>
        <w:t>2</w:t>
      </w:r>
      <w:r w:rsidR="00AA48F4">
        <w:t xml:space="preserve"> </w:t>
      </w:r>
      <w:r w:rsidR="004506A2">
        <w:t>bilgisi onluk sistemde 2’</w:t>
      </w:r>
      <w:r w:rsidR="00072B19">
        <w:t>y</w:t>
      </w:r>
      <w:r w:rsidR="00CE2137">
        <w:t>e karşılık gelmektedir ve</w:t>
      </w:r>
      <w:r w:rsidR="004506A2">
        <w:t xml:space="preserve"> EA</w:t>
      </w:r>
      <w:r w:rsidR="004506A2" w:rsidRPr="004506A2">
        <w:rPr>
          <w:vertAlign w:val="subscript"/>
        </w:rPr>
        <w:t>1</w:t>
      </w:r>
      <w:r w:rsidR="004506A2">
        <w:t>’in eşleştirme aralığına girdiği için işaret biti 00</w:t>
      </w:r>
      <w:r w:rsidR="004506A2" w:rsidRPr="00AA48F4">
        <w:rPr>
          <w:vertAlign w:val="subscript"/>
        </w:rPr>
        <w:t>2</w:t>
      </w:r>
      <w:r w:rsidR="004506A2">
        <w:t xml:space="preserve"> olmaktadır. Örtü imgenin ikinci bloğundaki </w:t>
      </w:r>
      <w:r w:rsidR="00E330CF">
        <w:t>73</w:t>
      </w:r>
      <w:r w:rsidR="004506A2">
        <w:t>,</w:t>
      </w:r>
      <w:r w:rsidR="00CE2137">
        <w:t xml:space="preserve"> </w:t>
      </w:r>
      <w:r w:rsidR="004506A2">
        <w:t>74 pikse</w:t>
      </w:r>
      <w:r w:rsidR="00E330CF">
        <w:t>l değerlerinin son bitleri ile 10</w:t>
      </w:r>
      <w:r w:rsidR="004506A2" w:rsidRPr="004506A2">
        <w:rPr>
          <w:vertAlign w:val="subscript"/>
        </w:rPr>
        <w:t>2</w:t>
      </w:r>
      <w:r w:rsidR="004506A2" w:rsidRPr="004506A2">
        <w:t xml:space="preserve"> değeri elde edilir.</w:t>
      </w:r>
      <w:r w:rsidR="004506A2">
        <w:t xml:space="preserve"> Sıradaki </w:t>
      </w:r>
      <w:r>
        <w:t>4-bitlik</w:t>
      </w:r>
      <w:r w:rsidR="004506A2">
        <w:t xml:space="preserve"> bilginin işaret biti 00</w:t>
      </w:r>
      <w:r w:rsidR="004506A2" w:rsidRPr="004506A2">
        <w:rPr>
          <w:vertAlign w:val="subscript"/>
        </w:rPr>
        <w:t>2</w:t>
      </w:r>
      <w:r w:rsidR="004506A2">
        <w:rPr>
          <w:vertAlign w:val="subscript"/>
        </w:rPr>
        <w:t xml:space="preserve"> </w:t>
      </w:r>
      <w:r w:rsidR="004506A2">
        <w:t>işaretlemesi yapıldığında blokta</w:t>
      </w:r>
      <w:r w:rsidR="00E330CF">
        <w:t>ki son durum</w:t>
      </w:r>
      <w:r w:rsidR="004506A2">
        <w:t xml:space="preserve"> </w:t>
      </w:r>
      <w:r w:rsidR="00E330CF">
        <w:t>72,</w:t>
      </w:r>
      <w:r w:rsidR="00CE2137">
        <w:t xml:space="preserve"> </w:t>
      </w:r>
      <w:r w:rsidR="00E330CF">
        <w:t>74 olur</w:t>
      </w:r>
      <w:r w:rsidR="00CE2137">
        <w:t>. Örneğimizde 8-</w:t>
      </w:r>
      <w:r w:rsidR="004506A2">
        <w:t xml:space="preserve">bit veri gizlenmesine rağmen sadece 1 bit veri değişikliği </w:t>
      </w:r>
      <w:r w:rsidR="00E330CF">
        <w:t>olmuştur</w:t>
      </w:r>
      <w:r w:rsidR="004506A2">
        <w:t xml:space="preserve">. </w:t>
      </w:r>
    </w:p>
    <w:p w14:paraId="1047DDD1" w14:textId="590E4B9E" w:rsidR="00AF22DE" w:rsidRDefault="00AF22DE" w:rsidP="009F05D1">
      <w:pPr>
        <w:spacing w:after="480" w:line="360" w:lineRule="auto"/>
        <w:jc w:val="both"/>
      </w:pPr>
      <w:r>
        <w:t xml:space="preserve">EM-4’nin değişim oranı Є = </w:t>
      </w:r>
      <m:oMath>
        <m:f>
          <m:fPr>
            <m:ctrlPr>
              <w:rPr>
                <w:rFonts w:ascii="Cambria Math" w:hAnsi="Cambria Math"/>
                <w:i/>
              </w:rPr>
            </m:ctrlPr>
          </m:fPr>
          <m:num>
            <m:r>
              <w:rPr>
                <w:rFonts w:ascii="Cambria Math" w:hAnsi="Cambria Math"/>
              </w:rPr>
              <m:t>1</m:t>
            </m:r>
          </m:num>
          <m:den>
            <m:r>
              <w:rPr>
                <w:rFonts w:ascii="Cambria Math" w:hAnsi="Cambria Math"/>
              </w:rPr>
              <m:t>4</m:t>
            </m:r>
          </m:den>
        </m:f>
      </m:oMath>
      <w:r>
        <w:t xml:space="preserve"> = 0,25, veri gizleme kapasitesi α=</w:t>
      </w:r>
      <m:oMath>
        <m:f>
          <m:fPr>
            <m:ctrlPr>
              <w:rPr>
                <w:rFonts w:ascii="Cambria Math" w:hAnsi="Cambria Math"/>
                <w:i/>
              </w:rPr>
            </m:ctrlPr>
          </m:fPr>
          <m:num>
            <m:r>
              <w:rPr>
                <w:rFonts w:ascii="Cambria Math" w:hAnsi="Cambria Math"/>
              </w:rPr>
              <m:t>1</m:t>
            </m:r>
          </m:num>
          <m:den>
            <m:r>
              <w:rPr>
                <w:rFonts w:ascii="Cambria Math" w:hAnsi="Cambria Math"/>
              </w:rPr>
              <m:t>4</m:t>
            </m:r>
          </m:den>
        </m:f>
      </m:oMath>
      <w:r>
        <w:t xml:space="preserve">  bulunmuştur. Bu sonuca göre EM-4 yöntemi bir imgeye boyutunun </w:t>
      </w:r>
      <w:r w:rsidR="00072B19">
        <w:t>%25’i</w:t>
      </w:r>
      <w:r>
        <w:t xml:space="preserve"> kadar veri gizleyebilmektedir. Örneğin 60KB boyuta sahip bir imgeye 15KB</w:t>
      </w:r>
      <w:r w:rsidR="00072B19">
        <w:t>’a kadar</w:t>
      </w:r>
      <w:r>
        <w:t xml:space="preserve"> veri gizleyebilir. α değeri deneysel sonuçlarda kullanılan 150 imgenin EM-4 ile veri gizleme kapasitelerinin ortalamal</w:t>
      </w:r>
      <w:r w:rsidR="009F05D1">
        <w:t>arı baz alınarak verilmiş</w:t>
      </w:r>
      <w:proofErr w:type="gramStart"/>
      <w:r w:rsidR="009F05D1">
        <w:t>tir</w:t>
      </w:r>
      <w:proofErr w:type="gramEnd"/>
      <w:r w:rsidR="009F05D1">
        <w:t xml:space="preserve">. </w:t>
      </w:r>
    </w:p>
    <w:p w14:paraId="68DC6BCA" w14:textId="47DD221F" w:rsidR="0084524E" w:rsidRDefault="00E330CF" w:rsidP="009F05D1">
      <w:pPr>
        <w:spacing w:after="80" w:line="360" w:lineRule="auto"/>
        <w:jc w:val="center"/>
        <w:rPr>
          <w:rStyle w:val="ekilYazsChar"/>
          <w:sz w:val="18"/>
          <w:szCs w:val="18"/>
        </w:rPr>
      </w:pPr>
      <w:r w:rsidRPr="00BA20FD">
        <w:rPr>
          <w:noProof/>
          <w:sz w:val="18"/>
          <w:szCs w:val="18"/>
        </w:rPr>
        <w:drawing>
          <wp:inline distT="0" distB="0" distL="0" distR="0" wp14:anchorId="7A68F1A6" wp14:editId="1CCF35E1">
            <wp:extent cx="2804074" cy="50400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7_aciklama.png"/>
                    <pic:cNvPicPr/>
                  </pic:nvPicPr>
                  <pic:blipFill>
                    <a:blip r:embed="rId33">
                      <a:extLst>
                        <a:ext uri="{28A0092B-C50C-407E-A947-70E740481C1C}">
                          <a14:useLocalDpi xmlns:a14="http://schemas.microsoft.com/office/drawing/2010/main" val="0"/>
                        </a:ext>
                      </a:extLst>
                    </a:blip>
                    <a:stretch>
                      <a:fillRect/>
                    </a:stretch>
                  </pic:blipFill>
                  <pic:spPr>
                    <a:xfrm>
                      <a:off x="0" y="0"/>
                      <a:ext cx="2804074" cy="504000"/>
                    </a:xfrm>
                    <a:prstGeom prst="rect">
                      <a:avLst/>
                    </a:prstGeom>
                  </pic:spPr>
                </pic:pic>
              </a:graphicData>
            </a:graphic>
          </wp:inline>
        </w:drawing>
      </w:r>
    </w:p>
    <w:p w14:paraId="22A48A2B" w14:textId="29C90C82" w:rsidR="005A660A" w:rsidRPr="009F05D1" w:rsidRDefault="000B7175" w:rsidP="009F05D1">
      <w:pPr>
        <w:pStyle w:val="ResimYazs"/>
        <w:spacing w:after="480" w:line="360" w:lineRule="auto"/>
        <w:rPr>
          <w:b w:val="0"/>
          <w:bCs w:val="0"/>
          <w:color w:val="auto"/>
        </w:rPr>
      </w:pPr>
      <w:bookmarkStart w:id="88" w:name="_Toc448917233"/>
      <w:r w:rsidRPr="000B7175">
        <w:rPr>
          <w:b w:val="0"/>
          <w:bCs w:val="0"/>
          <w:color w:val="auto"/>
        </w:rPr>
        <w:t xml:space="preserve">Şekil </w:t>
      </w:r>
      <w:r w:rsidR="00CF2ACE">
        <w:rPr>
          <w:b w:val="0"/>
          <w:bCs w:val="0"/>
          <w:color w:val="auto"/>
        </w:rPr>
        <w:t>3</w:t>
      </w:r>
      <w:r w:rsidRPr="000B7175">
        <w:rPr>
          <w:b w:val="0"/>
          <w:bCs w:val="0"/>
          <w:color w:val="auto"/>
        </w:rPr>
        <w:t>.11. EM-4 yöntemi ile veri gizleme a</w:t>
      </w:r>
      <w:proofErr w:type="gramStart"/>
      <w:r w:rsidRPr="000B7175">
        <w:rPr>
          <w:b w:val="0"/>
          <w:bCs w:val="0"/>
          <w:color w:val="auto"/>
        </w:rPr>
        <w:t>)</w:t>
      </w:r>
      <w:proofErr w:type="gramEnd"/>
      <w:r w:rsidRPr="000B7175">
        <w:rPr>
          <w:b w:val="0"/>
          <w:bCs w:val="0"/>
          <w:color w:val="auto"/>
        </w:rPr>
        <w:t xml:space="preserve"> Orijinal imgenin iki bloğu b) 8-bit gizlenmiş sırlı imgenin iki bloğu</w:t>
      </w:r>
      <w:bookmarkEnd w:id="88"/>
    </w:p>
    <w:p w14:paraId="612D2A33" w14:textId="5C22F931" w:rsidR="00DC2816" w:rsidRPr="00DC2816" w:rsidRDefault="005A660A" w:rsidP="00CF13F5">
      <w:pPr>
        <w:spacing w:after="240" w:line="360" w:lineRule="auto"/>
        <w:jc w:val="both"/>
      </w:pPr>
      <w:r>
        <w:t xml:space="preserve">Aşağıda </w:t>
      </w:r>
      <w:r w:rsidR="00515981">
        <w:t>EM-4</w:t>
      </w:r>
      <w:r>
        <w:t xml:space="preserve"> yönteminin sözde kodu verilmiştir. </w:t>
      </w:r>
      <w:r w:rsidR="00436A8C" w:rsidRPr="00436A8C">
        <w:t>EM-</w:t>
      </w:r>
      <w:r w:rsidR="00CE2137">
        <w:t xml:space="preserve">4 </w:t>
      </w:r>
      <w:r w:rsidR="00436A8C" w:rsidRPr="00436A8C">
        <w:t>yönteminin sözd</w:t>
      </w:r>
      <w:r w:rsidR="00436A8C">
        <w:t>e kodunda verilen veri_gizleme_7</w:t>
      </w:r>
      <w:r w:rsidR="00436A8C" w:rsidRPr="00436A8C">
        <w:t xml:space="preserve"> fonksiyonu Örtü_Veri ve Mesaj adlı iki parametre alır. Örtü verisi ve mesaj ikili sayı formuna dönüştürülür. </w:t>
      </w:r>
      <w:r w:rsidR="00CE2137">
        <w:t>Ardından maksimum blok sayısı hesaplanır ve t</w:t>
      </w:r>
      <w:r w:rsidR="00436A8C" w:rsidRPr="00436A8C">
        <w:t xml:space="preserve">üm blokları sırayla işleme alacak şekilde döngü kurulur. İlk </w:t>
      </w:r>
      <w:r w:rsidR="009A0023">
        <w:t>4-bitlik</w:t>
      </w:r>
      <w:r w:rsidR="00436A8C" w:rsidRPr="00436A8C">
        <w:t xml:space="preserve"> mesaj parçası alınarak işleme başlanır. </w:t>
      </w:r>
      <w:r w:rsidR="00421820">
        <w:t xml:space="preserve">Gizlenecek </w:t>
      </w:r>
      <w:r w:rsidR="009A0023">
        <w:t>4-bitlik</w:t>
      </w:r>
      <w:r w:rsidR="00421820">
        <w:t xml:space="preserve"> mesaj parçası onluk sayıya çevrilir. Onluk sayı 0 il</w:t>
      </w:r>
      <w:r w:rsidR="00D66FDB">
        <w:t>a</w:t>
      </w:r>
      <w:r w:rsidR="00421820">
        <w:t xml:space="preserve"> 3 arasında ise</w:t>
      </w:r>
      <w:r w:rsidR="00DC2816">
        <w:t xml:space="preserve"> geri çıkarma işlemi için bloktaki son bitler 00</w:t>
      </w:r>
      <w:r w:rsidR="00DC2816" w:rsidRPr="00DC2816">
        <w:rPr>
          <w:vertAlign w:val="subscript"/>
        </w:rPr>
        <w:t>2</w:t>
      </w:r>
      <w:r w:rsidR="00D66FDB">
        <w:t>;</w:t>
      </w:r>
      <w:r w:rsidR="00DC2816">
        <w:t xml:space="preserve"> 4 il</w:t>
      </w:r>
      <w:r w:rsidR="00D66FDB">
        <w:t>a</w:t>
      </w:r>
      <w:r w:rsidR="00DC2816">
        <w:t xml:space="preserve"> 7 arasında ise bloktaki son bitler 01</w:t>
      </w:r>
      <w:r w:rsidR="00DC2816" w:rsidRPr="00DC2816">
        <w:rPr>
          <w:vertAlign w:val="subscript"/>
        </w:rPr>
        <w:t>2</w:t>
      </w:r>
      <w:r w:rsidR="00D66FDB" w:rsidRPr="00D66FDB">
        <w:t>;</w:t>
      </w:r>
      <w:r w:rsidR="00D66FDB">
        <w:rPr>
          <w:vertAlign w:val="subscript"/>
        </w:rPr>
        <w:t xml:space="preserve"> </w:t>
      </w:r>
      <w:r w:rsidR="00D66FDB">
        <w:t>8 ila</w:t>
      </w:r>
      <w:r w:rsidR="00DC2816">
        <w:t xml:space="preserve"> 11 arasında ise bloktaki son bitler 10</w:t>
      </w:r>
      <w:r w:rsidR="00DC2816" w:rsidRPr="00DC2816">
        <w:rPr>
          <w:vertAlign w:val="subscript"/>
        </w:rPr>
        <w:t>2</w:t>
      </w:r>
      <w:r w:rsidR="00D66FDB">
        <w:t>;</w:t>
      </w:r>
      <w:r w:rsidR="00DC2816">
        <w:rPr>
          <w:vertAlign w:val="subscript"/>
        </w:rPr>
        <w:t xml:space="preserve"> </w:t>
      </w:r>
      <w:r w:rsidR="00DC2816">
        <w:t>12 il</w:t>
      </w:r>
      <w:r w:rsidR="00D66FDB">
        <w:t>a</w:t>
      </w:r>
      <w:r w:rsidR="00DC2816">
        <w:t xml:space="preserve"> 15 arasında ise bloktaki son bitler 11</w:t>
      </w:r>
      <w:r w:rsidR="00DC2816" w:rsidRPr="00DC2816">
        <w:rPr>
          <w:vertAlign w:val="subscript"/>
        </w:rPr>
        <w:t>2</w:t>
      </w:r>
      <w:r w:rsidR="00DC2816">
        <w:rPr>
          <w:vertAlign w:val="subscript"/>
        </w:rPr>
        <w:t xml:space="preserve"> </w:t>
      </w:r>
      <w:r w:rsidR="00DC2816">
        <w:t xml:space="preserve">ile değiştirilir. Bu şekilde </w:t>
      </w:r>
      <w:r w:rsidR="00DC2816">
        <w:lastRenderedPageBreak/>
        <w:t>gizlenecek bitler iki bite indirgenerek işaretlenir.</w:t>
      </w:r>
      <w:r w:rsidR="00D66FDB">
        <w:t xml:space="preserve"> Ve </w:t>
      </w:r>
      <w:r w:rsidR="00DC2816">
        <w:t>4’er bit 4’er bit gizlenecek mesaj</w:t>
      </w:r>
      <w:r w:rsidR="00D66FDB">
        <w:t>,</w:t>
      </w:r>
      <w:r w:rsidR="00DC2816">
        <w:t xml:space="preserve"> örtü imgeye gömülür.</w:t>
      </w:r>
      <w:r w:rsidR="00BC610F">
        <w:t xml:space="preserve"> </w:t>
      </w:r>
    </w:p>
    <w:tbl>
      <w:tblPr>
        <w:tblStyle w:val="TabloKlavuzu"/>
        <w:tblW w:w="0" w:type="auto"/>
        <w:tblLook w:val="04A0" w:firstRow="1" w:lastRow="0" w:firstColumn="1" w:lastColumn="0" w:noHBand="0" w:noVBand="1"/>
      </w:tblPr>
      <w:tblGrid>
        <w:gridCol w:w="8436"/>
      </w:tblGrid>
      <w:tr w:rsidR="00653B48" w14:paraId="172875BB" w14:textId="77777777" w:rsidTr="00CF13F5">
        <w:trPr>
          <w:trHeight w:val="676"/>
        </w:trPr>
        <w:tc>
          <w:tcPr>
            <w:tcW w:w="8436" w:type="dxa"/>
            <w:tcBorders>
              <w:top w:val="nil"/>
              <w:left w:val="nil"/>
              <w:bottom w:val="nil"/>
              <w:right w:val="nil"/>
            </w:tcBorders>
            <w:vAlign w:val="center"/>
          </w:tcPr>
          <w:p w14:paraId="08DCBC17" w14:textId="1F63F524" w:rsidR="0084524E" w:rsidRPr="00AF22DE" w:rsidRDefault="00515981" w:rsidP="00CF13F5">
            <w:pPr>
              <w:spacing w:line="360" w:lineRule="auto"/>
            </w:pPr>
            <w:r w:rsidRPr="00AF22DE">
              <w:t>EM-4</w:t>
            </w:r>
            <w:r w:rsidR="00653B48" w:rsidRPr="00AF22DE">
              <w:t xml:space="preserve"> yöntemi sözde kodu</w:t>
            </w:r>
            <w:r w:rsidR="0084524E">
              <w:t>;</w:t>
            </w:r>
          </w:p>
        </w:tc>
      </w:tr>
      <w:tr w:rsidR="00653B48" w14:paraId="4DD56D7B" w14:textId="77777777" w:rsidTr="0084524E">
        <w:tc>
          <w:tcPr>
            <w:tcW w:w="8436" w:type="dxa"/>
            <w:tcBorders>
              <w:top w:val="nil"/>
              <w:left w:val="nil"/>
              <w:bottom w:val="nil"/>
              <w:right w:val="nil"/>
            </w:tcBorders>
          </w:tcPr>
          <w:p w14:paraId="06394354" w14:textId="61E069AE" w:rsidR="00653B48" w:rsidRDefault="00653B48" w:rsidP="00653B48">
            <w:pPr>
              <w:spacing w:line="360" w:lineRule="auto"/>
              <w:jc w:val="both"/>
            </w:pPr>
            <w:r>
              <w:t xml:space="preserve">1: </w:t>
            </w:r>
            <w:r w:rsidRPr="00C43FA4">
              <w:rPr>
                <w:b/>
              </w:rPr>
              <w:t xml:space="preserve">fuction </w:t>
            </w:r>
            <w:r>
              <w:t>veri_gizleme_</w:t>
            </w:r>
            <w:r w:rsidR="00D66FDB">
              <w:t>4</w:t>
            </w:r>
            <w:r>
              <w:t xml:space="preserve"> (Örtü_Veri </w:t>
            </w:r>
            <w:r w:rsidRPr="00C43FA4">
              <w:t>,</w:t>
            </w:r>
            <w:r>
              <w:t xml:space="preserve"> </w:t>
            </w:r>
            <w:r w:rsidRPr="00C43FA4">
              <w:t>M</w:t>
            </w:r>
            <w:r>
              <w:t>esaj</w:t>
            </w:r>
            <w:r w:rsidRPr="00C43FA4">
              <w:t>)</w:t>
            </w:r>
          </w:p>
          <w:p w14:paraId="5DD8B06D" w14:textId="1911AF12" w:rsidR="00653B48" w:rsidRDefault="00653B48" w:rsidP="00653B48">
            <w:pPr>
              <w:spacing w:line="360" w:lineRule="auto"/>
              <w:jc w:val="both"/>
            </w:pPr>
            <w:r>
              <w:t>2:           maksimum_bl</w:t>
            </w:r>
            <w:r w:rsidR="003E4ABB">
              <w:t>ok_sayi = sizeof (Örtü_Veri) / 2</w:t>
            </w:r>
          </w:p>
          <w:p w14:paraId="5CF5274D" w14:textId="77777777" w:rsidR="00653B48" w:rsidRDefault="00653B48" w:rsidP="00653B48">
            <w:pPr>
              <w:spacing w:line="360" w:lineRule="auto"/>
              <w:jc w:val="both"/>
            </w:pPr>
            <w:r>
              <w:t>3:           örtü_ikili = convert to binary (Örtü_Veri)</w:t>
            </w:r>
          </w:p>
          <w:p w14:paraId="43F1AFC8" w14:textId="77777777" w:rsidR="00653B48" w:rsidRDefault="00653B48" w:rsidP="00653B48">
            <w:pPr>
              <w:spacing w:line="360" w:lineRule="auto"/>
              <w:jc w:val="both"/>
            </w:pPr>
            <w:r>
              <w:t>4:           mesaj_ikili = convert to binary (Mesaj)</w:t>
            </w:r>
          </w:p>
          <w:p w14:paraId="29F15A55" w14:textId="77777777" w:rsidR="00653B48" w:rsidRDefault="00653B48" w:rsidP="00653B48">
            <w:pPr>
              <w:spacing w:line="360" w:lineRule="auto"/>
              <w:jc w:val="both"/>
            </w:pPr>
            <w:r>
              <w:t>5:           mesaj_boyut = sizeof (Mesaj)</w:t>
            </w:r>
          </w:p>
          <w:p w14:paraId="2B233E14" w14:textId="0C0EA7BC" w:rsidR="00653B48" w:rsidRDefault="00D51DC3" w:rsidP="00653B48">
            <w:pPr>
              <w:spacing w:line="360" w:lineRule="auto"/>
              <w:jc w:val="both"/>
            </w:pPr>
            <w:r>
              <w:t>6:           i=1, pos=1, bit=0</w:t>
            </w:r>
          </w:p>
          <w:p w14:paraId="02115EE2" w14:textId="77777777" w:rsidR="00653B48" w:rsidRPr="00C43FA4" w:rsidRDefault="00653B48" w:rsidP="00653B48">
            <w:pPr>
              <w:spacing w:line="360" w:lineRule="auto"/>
              <w:jc w:val="both"/>
            </w:pPr>
            <w:r>
              <w:t xml:space="preserve">7:           </w:t>
            </w:r>
            <w:r>
              <w:rPr>
                <w:b/>
              </w:rPr>
              <w:t>while</w:t>
            </w:r>
            <w:r>
              <w:t xml:space="preserve"> i &lt;= maksimum_blok_sayi</w:t>
            </w:r>
          </w:p>
          <w:p w14:paraId="6F71C0DE" w14:textId="77777777" w:rsidR="00653B48" w:rsidRDefault="00653B48" w:rsidP="00653B48">
            <w:pPr>
              <w:spacing w:line="360" w:lineRule="auto"/>
              <w:jc w:val="both"/>
              <w:rPr>
                <w:b/>
              </w:rPr>
            </w:pPr>
            <w:r>
              <w:t xml:space="preserve">8:                      </w:t>
            </w:r>
            <w:r w:rsidRPr="00C43FA4">
              <w:rPr>
                <w:b/>
              </w:rPr>
              <w:t>if</w:t>
            </w:r>
            <w:r>
              <w:rPr>
                <w:b/>
              </w:rPr>
              <w:t xml:space="preserve"> </w:t>
            </w:r>
            <w:r w:rsidRPr="00C43FA4">
              <w:rPr>
                <w:b/>
              </w:rPr>
              <w:t xml:space="preserve"> </w:t>
            </w:r>
            <w:r>
              <w:t xml:space="preserve">pos &gt;= mesaj_boyut </w:t>
            </w:r>
            <w:r w:rsidRPr="00C43FA4">
              <w:rPr>
                <w:b/>
              </w:rPr>
              <w:t>then</w:t>
            </w:r>
            <w:r>
              <w:t xml:space="preserve"> </w:t>
            </w:r>
            <w:r w:rsidRPr="00C43FA4">
              <w:rPr>
                <w:b/>
              </w:rPr>
              <w:t>exit while</w:t>
            </w:r>
            <w:r>
              <w:rPr>
                <w:b/>
              </w:rPr>
              <w:t xml:space="preserve"> </w:t>
            </w:r>
          </w:p>
          <w:p w14:paraId="6766085F" w14:textId="12709432" w:rsidR="00D51DC3" w:rsidRPr="001615B2" w:rsidRDefault="00120FB7" w:rsidP="00653B48">
            <w:pPr>
              <w:spacing w:line="360" w:lineRule="auto"/>
              <w:jc w:val="both"/>
            </w:pPr>
            <w:r>
              <w:t xml:space="preserve">9:                      </w:t>
            </w:r>
            <w:r w:rsidR="00D51DC3">
              <w:t>gizlenecek</w:t>
            </w:r>
            <w:r w:rsidR="00D51DC3" w:rsidRPr="00D51DC3">
              <w:t>=</w:t>
            </w:r>
            <w:r w:rsidR="00D51DC3">
              <w:t>convert to decimal</w:t>
            </w:r>
            <w:r w:rsidR="00425F20">
              <w:t>(mesaj_ikili(pos,bit+1:bit+4));</w:t>
            </w:r>
          </w:p>
          <w:p w14:paraId="102D559A" w14:textId="03F1F0A9" w:rsidR="00653B48" w:rsidRDefault="00653B48" w:rsidP="00653B48">
            <w:pPr>
              <w:spacing w:line="360" w:lineRule="auto"/>
              <w:jc w:val="both"/>
              <w:rPr>
                <w:b/>
              </w:rPr>
            </w:pPr>
            <w:r>
              <w:t xml:space="preserve">10:                    </w:t>
            </w:r>
            <w:r>
              <w:rPr>
                <w:b/>
              </w:rPr>
              <w:t>i</w:t>
            </w:r>
            <w:r w:rsidRPr="00400FBC">
              <w:rPr>
                <w:b/>
              </w:rPr>
              <w:t>f</w:t>
            </w:r>
            <w:r>
              <w:t xml:space="preserve">  </w:t>
            </w:r>
            <w:r w:rsidR="00D51DC3">
              <w:t>gizlenecek&gt;=0 &amp;&amp; gizlenecek&lt;=3</w:t>
            </w:r>
            <w:r w:rsidRPr="005D2865">
              <w:t xml:space="preserve"> </w:t>
            </w:r>
            <w:r w:rsidRPr="00400FBC">
              <w:rPr>
                <w:b/>
              </w:rPr>
              <w:t>then</w:t>
            </w:r>
          </w:p>
          <w:p w14:paraId="3639A2E1" w14:textId="73AA3ED9" w:rsidR="00653B48" w:rsidRPr="00D51DC3" w:rsidRDefault="00653B48" w:rsidP="00653B48">
            <w:pPr>
              <w:spacing w:line="360" w:lineRule="auto"/>
              <w:jc w:val="both"/>
            </w:pPr>
            <w:r>
              <w:t xml:space="preserve">11:         </w:t>
            </w:r>
            <w:r w:rsidR="00425F20">
              <w:t xml:space="preserve">               </w:t>
            </w:r>
            <w:r w:rsidRPr="00C819B1">
              <w:t xml:space="preserve">örtü_ikili </w:t>
            </w:r>
            <w:r w:rsidR="00D51DC3">
              <w:t>(i</w:t>
            </w:r>
            <w:r>
              <w:t xml:space="preserve">, 8) = </w:t>
            </w:r>
            <w:r w:rsidR="00D51DC3" w:rsidRPr="00D51DC3">
              <w:t>0; örtü_ikili (i+1, 8) = 0;</w:t>
            </w:r>
            <w:r w:rsidRPr="00D51DC3">
              <w:t xml:space="preserve">   </w:t>
            </w:r>
          </w:p>
          <w:p w14:paraId="5C2A527A" w14:textId="6539FCE9" w:rsidR="00653B48" w:rsidRPr="00425F20" w:rsidRDefault="00653B48" w:rsidP="00653B48">
            <w:pPr>
              <w:spacing w:line="360" w:lineRule="auto"/>
              <w:jc w:val="both"/>
              <w:rPr>
                <w:b/>
              </w:rPr>
            </w:pPr>
            <w:r>
              <w:t xml:space="preserve">12:                    </w:t>
            </w:r>
            <w:r w:rsidR="00425F20">
              <w:rPr>
                <w:b/>
              </w:rPr>
              <w:t>else i</w:t>
            </w:r>
            <w:r w:rsidR="00425F20" w:rsidRPr="00400FBC">
              <w:rPr>
                <w:b/>
              </w:rPr>
              <w:t>f</w:t>
            </w:r>
            <w:r w:rsidR="00425F20">
              <w:t xml:space="preserve">  gizlenecek&gt;=4 &amp;&amp; gizlenecek&lt;=7</w:t>
            </w:r>
            <w:r w:rsidR="00425F20" w:rsidRPr="005D2865">
              <w:t xml:space="preserve"> </w:t>
            </w:r>
            <w:r w:rsidR="00425F20" w:rsidRPr="00400FBC">
              <w:rPr>
                <w:b/>
              </w:rPr>
              <w:t>then</w:t>
            </w:r>
          </w:p>
          <w:p w14:paraId="5EAAE9C3" w14:textId="25120B64" w:rsidR="00653B48" w:rsidRPr="00A840A8" w:rsidRDefault="00653B48" w:rsidP="00653B48">
            <w:pPr>
              <w:spacing w:line="360" w:lineRule="auto"/>
              <w:jc w:val="both"/>
            </w:pPr>
            <w:r>
              <w:t xml:space="preserve">13:                    </w:t>
            </w:r>
            <w:r w:rsidR="00120FB7">
              <w:t xml:space="preserve">   </w:t>
            </w:r>
            <w:r>
              <w:t xml:space="preserve">     </w:t>
            </w:r>
            <w:r w:rsidR="00425F20">
              <w:t xml:space="preserve">    </w:t>
            </w:r>
            <w:r w:rsidR="00425F20" w:rsidRPr="00C819B1">
              <w:t xml:space="preserve">örtü_ikili </w:t>
            </w:r>
            <w:r w:rsidR="00425F20">
              <w:t xml:space="preserve">(i, 8) = </w:t>
            </w:r>
            <w:r w:rsidR="00425F20" w:rsidRPr="00D51DC3">
              <w:t xml:space="preserve">0; örtü_ikili (i+1, 8) = </w:t>
            </w:r>
            <w:r w:rsidR="00425F20">
              <w:t>1</w:t>
            </w:r>
            <w:r w:rsidR="00425F20" w:rsidRPr="00D51DC3">
              <w:t xml:space="preserve">;   </w:t>
            </w:r>
          </w:p>
          <w:p w14:paraId="5DD6B6B4" w14:textId="6AF4535E" w:rsidR="00653B48" w:rsidRPr="00A840A8" w:rsidRDefault="00653B48" w:rsidP="00653B48">
            <w:pPr>
              <w:spacing w:line="360" w:lineRule="auto"/>
              <w:jc w:val="both"/>
            </w:pPr>
            <w:r>
              <w:t xml:space="preserve">14:                            </w:t>
            </w:r>
            <w:r w:rsidR="00425F20">
              <w:rPr>
                <w:b/>
              </w:rPr>
              <w:t>else i</w:t>
            </w:r>
            <w:r w:rsidR="00425F20" w:rsidRPr="00400FBC">
              <w:rPr>
                <w:b/>
              </w:rPr>
              <w:t>f</w:t>
            </w:r>
            <w:r w:rsidR="00425F20">
              <w:t xml:space="preserve">  gizlenecek&gt;=8 &amp;&amp; gizlenecek&lt;=11</w:t>
            </w:r>
            <w:r w:rsidR="00425F20" w:rsidRPr="005D2865">
              <w:t xml:space="preserve"> </w:t>
            </w:r>
            <w:r w:rsidR="00425F20" w:rsidRPr="00400FBC">
              <w:rPr>
                <w:b/>
              </w:rPr>
              <w:t>then</w:t>
            </w:r>
          </w:p>
          <w:p w14:paraId="42241C8E" w14:textId="7D046F78" w:rsidR="00425F20" w:rsidRDefault="00653B48" w:rsidP="00653B48">
            <w:pPr>
              <w:spacing w:line="360" w:lineRule="auto"/>
              <w:jc w:val="both"/>
            </w:pPr>
            <w:r>
              <w:t xml:space="preserve">15:                       </w:t>
            </w:r>
            <w:r w:rsidR="00120FB7">
              <w:t xml:space="preserve">    </w:t>
            </w:r>
            <w:r>
              <w:t xml:space="preserve">       </w:t>
            </w:r>
            <w:r w:rsidR="00425F20">
              <w:t xml:space="preserve">      </w:t>
            </w:r>
            <w:r w:rsidR="00425F20" w:rsidRPr="00C819B1">
              <w:t xml:space="preserve">örtü_ikili </w:t>
            </w:r>
            <w:r w:rsidR="00425F20">
              <w:t>(i, 8) = 1</w:t>
            </w:r>
            <w:r w:rsidR="00425F20" w:rsidRPr="00D51DC3">
              <w:t xml:space="preserve">; örtü_ikili (i+1, 8) = </w:t>
            </w:r>
            <w:r w:rsidR="00425F20">
              <w:t>0</w:t>
            </w:r>
            <w:r w:rsidR="00425F20" w:rsidRPr="00D51DC3">
              <w:t>;</w:t>
            </w:r>
          </w:p>
          <w:p w14:paraId="112C0191" w14:textId="2E355C0F" w:rsidR="00653B48" w:rsidRPr="00120FB7" w:rsidRDefault="00120FB7" w:rsidP="00653B48">
            <w:pPr>
              <w:spacing w:line="360" w:lineRule="auto"/>
              <w:jc w:val="both"/>
              <w:rPr>
                <w:b/>
              </w:rPr>
            </w:pPr>
            <w:r>
              <w:t xml:space="preserve">16:  </w:t>
            </w:r>
            <w:r w:rsidR="00425F20">
              <w:t xml:space="preserve">                   </w:t>
            </w:r>
            <w:r>
              <w:t xml:space="preserve">               </w:t>
            </w:r>
            <w:r w:rsidR="00425F20" w:rsidRPr="00120FB7">
              <w:rPr>
                <w:b/>
              </w:rPr>
              <w:t xml:space="preserve">else   </w:t>
            </w:r>
            <w:r w:rsidR="00653B48" w:rsidRPr="00120FB7">
              <w:rPr>
                <w:b/>
              </w:rPr>
              <w:tab/>
              <w:t xml:space="preserve"> </w:t>
            </w:r>
          </w:p>
          <w:p w14:paraId="7217CCD8" w14:textId="7DBF3DB1" w:rsidR="00425F20" w:rsidRDefault="00120FB7" w:rsidP="00653B48">
            <w:pPr>
              <w:spacing w:line="360" w:lineRule="auto"/>
              <w:jc w:val="both"/>
            </w:pPr>
            <w:r>
              <w:t xml:space="preserve">17: </w:t>
            </w:r>
            <w:r w:rsidR="00425F20">
              <w:t xml:space="preserve">                             </w:t>
            </w:r>
            <w:r>
              <w:t xml:space="preserve">    </w:t>
            </w:r>
            <w:r w:rsidR="00425F20">
              <w:t xml:space="preserve">      </w:t>
            </w:r>
            <w:r w:rsidR="00425F20" w:rsidRPr="00C819B1">
              <w:t xml:space="preserve">örtü_ikili </w:t>
            </w:r>
            <w:r w:rsidR="00425F20">
              <w:t>(i, 8) = 1</w:t>
            </w:r>
            <w:r w:rsidR="00425F20" w:rsidRPr="00D51DC3">
              <w:t xml:space="preserve">; örtü_ikili (i+1, 8) = </w:t>
            </w:r>
            <w:r w:rsidR="00425F20">
              <w:t>1</w:t>
            </w:r>
            <w:r w:rsidR="00425F20" w:rsidRPr="00D51DC3">
              <w:t xml:space="preserve">;   </w:t>
            </w:r>
          </w:p>
          <w:p w14:paraId="6044D9E9" w14:textId="60119156" w:rsidR="00653B48" w:rsidRPr="00400FBC" w:rsidRDefault="00120FB7" w:rsidP="00653B48">
            <w:pPr>
              <w:spacing w:line="360" w:lineRule="auto"/>
              <w:jc w:val="both"/>
            </w:pPr>
            <w:r>
              <w:t>18</w:t>
            </w:r>
            <w:r w:rsidR="00653B48">
              <w:t xml:space="preserve">:                             </w:t>
            </w:r>
            <w:r w:rsidR="00425F20">
              <w:t xml:space="preserve">   </w:t>
            </w:r>
            <w:r>
              <w:t xml:space="preserve">    </w:t>
            </w:r>
            <w:r w:rsidR="00653B48" w:rsidRPr="00F4419E">
              <w:rPr>
                <w:b/>
              </w:rPr>
              <w:t>end if</w:t>
            </w:r>
          </w:p>
          <w:p w14:paraId="4C68AF5D" w14:textId="1D018AC1" w:rsidR="00653B48" w:rsidRPr="00A840A8" w:rsidRDefault="00120FB7" w:rsidP="00653B48">
            <w:pPr>
              <w:spacing w:line="360" w:lineRule="auto"/>
              <w:jc w:val="both"/>
            </w:pPr>
            <w:r>
              <w:t>19</w:t>
            </w:r>
            <w:r w:rsidR="00653B48">
              <w:t xml:space="preserve">:                </w:t>
            </w:r>
            <w:r w:rsidR="00425F20">
              <w:t xml:space="preserve">      </w:t>
            </w:r>
            <w:r>
              <w:t xml:space="preserve">       </w:t>
            </w:r>
            <w:r w:rsidR="00653B48">
              <w:rPr>
                <w:b/>
              </w:rPr>
              <w:t>end</w:t>
            </w:r>
            <w:r w:rsidR="00653B48" w:rsidRPr="00A840A8">
              <w:rPr>
                <w:b/>
              </w:rPr>
              <w:t xml:space="preserve"> </w:t>
            </w:r>
            <w:r w:rsidR="00653B48">
              <w:rPr>
                <w:b/>
              </w:rPr>
              <w:t>if</w:t>
            </w:r>
            <w:r w:rsidR="00653B48">
              <w:t xml:space="preserve"> </w:t>
            </w:r>
          </w:p>
          <w:p w14:paraId="46EAE0A0" w14:textId="10C08C02" w:rsidR="00425F20" w:rsidRDefault="00120FB7" w:rsidP="00653B48">
            <w:pPr>
              <w:spacing w:line="360" w:lineRule="auto"/>
              <w:jc w:val="both"/>
              <w:rPr>
                <w:b/>
              </w:rPr>
            </w:pPr>
            <w:r>
              <w:t>20</w:t>
            </w:r>
            <w:r w:rsidR="00425F20">
              <w:t>:</w:t>
            </w:r>
            <w:r>
              <w:t xml:space="preserve">                     </w:t>
            </w:r>
            <w:r w:rsidR="00425F20">
              <w:rPr>
                <w:b/>
              </w:rPr>
              <w:t>end</w:t>
            </w:r>
            <w:r w:rsidR="00425F20" w:rsidRPr="00A840A8">
              <w:rPr>
                <w:b/>
              </w:rPr>
              <w:t xml:space="preserve"> </w:t>
            </w:r>
            <w:r w:rsidR="00425F20">
              <w:rPr>
                <w:b/>
              </w:rPr>
              <w:t>if</w:t>
            </w:r>
          </w:p>
          <w:p w14:paraId="265358A7" w14:textId="45C7D250" w:rsidR="00425F20" w:rsidRDefault="00120FB7" w:rsidP="00425F20">
            <w:pPr>
              <w:spacing w:line="360" w:lineRule="auto"/>
              <w:jc w:val="both"/>
              <w:rPr>
                <w:b/>
              </w:rPr>
            </w:pPr>
            <w:r>
              <w:t>21:</w:t>
            </w:r>
            <w:r w:rsidR="00425F20">
              <w:t xml:space="preserve">                    </w:t>
            </w:r>
            <w:r>
              <w:t xml:space="preserve"> </w:t>
            </w:r>
            <w:r w:rsidR="00425F20" w:rsidRPr="00C43FA4">
              <w:rPr>
                <w:b/>
              </w:rPr>
              <w:t>if</w:t>
            </w:r>
            <w:r w:rsidR="00425F20">
              <w:rPr>
                <w:b/>
              </w:rPr>
              <w:t xml:space="preserve"> </w:t>
            </w:r>
            <w:r w:rsidR="00425F20" w:rsidRPr="00C43FA4">
              <w:rPr>
                <w:b/>
              </w:rPr>
              <w:t xml:space="preserve"> </w:t>
            </w:r>
            <w:r w:rsidR="00425F20">
              <w:t xml:space="preserve">bit==4  </w:t>
            </w:r>
            <w:r w:rsidR="00425F20" w:rsidRPr="00C43FA4">
              <w:rPr>
                <w:b/>
              </w:rPr>
              <w:t>then</w:t>
            </w:r>
            <w:r w:rsidR="00425F20">
              <w:t xml:space="preserve"> </w:t>
            </w:r>
          </w:p>
          <w:p w14:paraId="671C55F4" w14:textId="1DDC19A3" w:rsidR="00653B48" w:rsidRDefault="00120FB7" w:rsidP="00653B48">
            <w:pPr>
              <w:spacing w:line="360" w:lineRule="auto"/>
              <w:jc w:val="both"/>
            </w:pPr>
            <w:r>
              <w:t xml:space="preserve">22:  </w:t>
            </w:r>
            <w:r w:rsidR="00425F20">
              <w:t xml:space="preserve">                   </w:t>
            </w:r>
            <w:r>
              <w:t xml:space="preserve"> </w:t>
            </w:r>
            <w:r w:rsidR="00425F20">
              <w:t xml:space="preserve">    bit=0; pos=pos+1;</w:t>
            </w:r>
          </w:p>
          <w:p w14:paraId="5737E9FD" w14:textId="1FD03C23" w:rsidR="00425F20" w:rsidRPr="00425F20" w:rsidRDefault="00120FB7" w:rsidP="00653B48">
            <w:pPr>
              <w:spacing w:line="360" w:lineRule="auto"/>
              <w:jc w:val="both"/>
              <w:rPr>
                <w:b/>
              </w:rPr>
            </w:pPr>
            <w:r>
              <w:t>23:</w:t>
            </w:r>
            <w:r w:rsidR="00425F20">
              <w:t xml:space="preserve">                    </w:t>
            </w:r>
            <w:r>
              <w:t xml:space="preserve"> </w:t>
            </w:r>
            <w:r w:rsidR="00425F20" w:rsidRPr="00425F20">
              <w:rPr>
                <w:b/>
              </w:rPr>
              <w:t>else</w:t>
            </w:r>
          </w:p>
          <w:p w14:paraId="5E285038" w14:textId="2D49FAEC" w:rsidR="00425F20" w:rsidRDefault="00120FB7" w:rsidP="00653B48">
            <w:pPr>
              <w:spacing w:line="360" w:lineRule="auto"/>
              <w:jc w:val="both"/>
            </w:pPr>
            <w:r>
              <w:t>24:</w:t>
            </w:r>
            <w:r w:rsidR="00425F20">
              <w:t xml:space="preserve">                         bit=bit+4;</w:t>
            </w:r>
          </w:p>
          <w:p w14:paraId="5E9D98EB" w14:textId="129FCDDB" w:rsidR="00425F20" w:rsidRPr="00425F20" w:rsidRDefault="00120FB7" w:rsidP="00653B48">
            <w:pPr>
              <w:spacing w:line="360" w:lineRule="auto"/>
              <w:jc w:val="both"/>
              <w:rPr>
                <w:b/>
              </w:rPr>
            </w:pPr>
            <w:r>
              <w:t>25:</w:t>
            </w:r>
            <w:r w:rsidR="00425F20">
              <w:t xml:space="preserve">                    </w:t>
            </w:r>
            <w:r>
              <w:t xml:space="preserve"> </w:t>
            </w:r>
            <w:r w:rsidR="00425F20" w:rsidRPr="00425F20">
              <w:rPr>
                <w:b/>
              </w:rPr>
              <w:t>end if</w:t>
            </w:r>
          </w:p>
          <w:p w14:paraId="451A634F" w14:textId="17A8F472" w:rsidR="00653B48" w:rsidRDefault="00120FB7" w:rsidP="00653B48">
            <w:pPr>
              <w:spacing w:line="360" w:lineRule="auto"/>
              <w:jc w:val="both"/>
            </w:pPr>
            <w:r>
              <w:t>26</w:t>
            </w:r>
            <w:r w:rsidR="00425F20">
              <w:t xml:space="preserve">:                    </w:t>
            </w:r>
            <w:r>
              <w:t xml:space="preserve"> </w:t>
            </w:r>
            <w:r w:rsidR="00425F20">
              <w:t>i = i + 2</w:t>
            </w:r>
          </w:p>
          <w:p w14:paraId="2060963B" w14:textId="6F0AF860" w:rsidR="00653B48" w:rsidRDefault="00653B48" w:rsidP="00653B48">
            <w:pPr>
              <w:spacing w:line="360" w:lineRule="auto"/>
              <w:jc w:val="both"/>
              <w:rPr>
                <w:b/>
              </w:rPr>
            </w:pPr>
            <w:r>
              <w:t>2</w:t>
            </w:r>
            <w:r w:rsidR="00120FB7">
              <w:t>7</w:t>
            </w:r>
            <w:r>
              <w:t xml:space="preserve">:           </w:t>
            </w:r>
            <w:r w:rsidRPr="00F96D1C">
              <w:rPr>
                <w:b/>
              </w:rPr>
              <w:t>end while</w:t>
            </w:r>
          </w:p>
          <w:p w14:paraId="347028AE" w14:textId="5356DB27" w:rsidR="00653B48" w:rsidRPr="00F96D1C" w:rsidRDefault="00120FB7" w:rsidP="00653B48">
            <w:pPr>
              <w:spacing w:line="360" w:lineRule="auto"/>
              <w:jc w:val="both"/>
              <w:rPr>
                <w:b/>
              </w:rPr>
            </w:pPr>
            <w:r>
              <w:t>28</w:t>
            </w:r>
            <w:r w:rsidR="00653B48">
              <w:t xml:space="preserve">: </w:t>
            </w:r>
            <w:r w:rsidR="00653B48" w:rsidRPr="00F96D1C">
              <w:rPr>
                <w:b/>
              </w:rPr>
              <w:t xml:space="preserve">end </w:t>
            </w:r>
            <w:r w:rsidR="00653B48">
              <w:rPr>
                <w:b/>
              </w:rPr>
              <w:t>function</w:t>
            </w:r>
          </w:p>
        </w:tc>
      </w:tr>
    </w:tbl>
    <w:p w14:paraId="2DF32B59" w14:textId="0D1B07AC" w:rsidR="0084524E" w:rsidRDefault="00BC610F" w:rsidP="009F05D1">
      <w:pPr>
        <w:spacing w:after="480" w:line="360" w:lineRule="auto"/>
        <w:jc w:val="both"/>
      </w:pPr>
      <w:r>
        <w:lastRenderedPageBreak/>
        <w:t>Şekil 3.1</w:t>
      </w:r>
      <w:r w:rsidR="00B02811">
        <w:t>2</w:t>
      </w:r>
      <w:r w:rsidR="00EB5E0A">
        <w:t>.’</w:t>
      </w:r>
      <w:r>
        <w:t xml:space="preserve">de </w:t>
      </w:r>
      <w:r w:rsidR="00515981">
        <w:t>EM-4</w:t>
      </w:r>
      <w:r>
        <w:t xml:space="preserve"> veri gi</w:t>
      </w:r>
      <w:r w:rsidR="000E4A27">
        <w:t xml:space="preserve">zleme yönteminin akış diyagramı verilmiştir. </w:t>
      </w:r>
      <w:r w:rsidR="00AF22DE">
        <w:t xml:space="preserve">EM-4 yöntemiyle veri çıkarma işleminde aşağıdaki adımlar uygulanmaktadır. </w:t>
      </w:r>
    </w:p>
    <w:p w14:paraId="0E65A2F9" w14:textId="77777777" w:rsidR="00AF22DE" w:rsidRDefault="00AF22DE" w:rsidP="00AF22DE">
      <w:pPr>
        <w:pStyle w:val="ListeParagraf"/>
        <w:numPr>
          <w:ilvl w:val="0"/>
          <w:numId w:val="34"/>
        </w:numPr>
        <w:spacing w:line="360" w:lineRule="auto"/>
        <w:jc w:val="both"/>
      </w:pPr>
      <w:r>
        <w:t>Sırlı imge 2 baytlık bloklara ayrılır.</w:t>
      </w:r>
    </w:p>
    <w:p w14:paraId="6C29D96F" w14:textId="77777777" w:rsidR="00AF22DE" w:rsidRDefault="00AF22DE" w:rsidP="00AF22DE">
      <w:pPr>
        <w:pStyle w:val="ListeParagraf"/>
        <w:numPr>
          <w:ilvl w:val="0"/>
          <w:numId w:val="34"/>
        </w:numPr>
        <w:spacing w:line="360" w:lineRule="auto"/>
        <w:jc w:val="both"/>
      </w:pPr>
      <w:r>
        <w:t xml:space="preserve">Sıradaki bloğun son bitleri okunarak onluk sayıya çevrilir. </w:t>
      </w:r>
    </w:p>
    <w:p w14:paraId="1C877342" w14:textId="77777777" w:rsidR="00AF22DE" w:rsidRDefault="00AF22DE" w:rsidP="00AF22DE">
      <w:pPr>
        <w:pStyle w:val="ListeParagraf"/>
        <w:numPr>
          <w:ilvl w:val="0"/>
          <w:numId w:val="34"/>
        </w:numPr>
        <w:spacing w:line="360" w:lineRule="auto"/>
        <w:jc w:val="both"/>
      </w:pPr>
      <w:r>
        <w:t>Onluk sayı 0 ise gizli mesaj parçası 0010</w:t>
      </w:r>
      <w:r w:rsidRPr="00AC1064">
        <w:rPr>
          <w:vertAlign w:val="subscript"/>
        </w:rPr>
        <w:t>2</w:t>
      </w:r>
      <w:r>
        <w:t xml:space="preserve"> elde edilir.</w:t>
      </w:r>
    </w:p>
    <w:p w14:paraId="135D6F3D" w14:textId="77777777" w:rsidR="00AF22DE" w:rsidRPr="00FE3643" w:rsidRDefault="00AF22DE" w:rsidP="00AF22DE">
      <w:pPr>
        <w:pStyle w:val="ListeParagraf"/>
        <w:numPr>
          <w:ilvl w:val="0"/>
          <w:numId w:val="34"/>
        </w:numPr>
        <w:spacing w:line="360" w:lineRule="auto"/>
        <w:jc w:val="both"/>
      </w:pPr>
      <w:r>
        <w:t>Onluk sayı 1 ise gizli mesaj parçası 0110</w:t>
      </w:r>
      <w:r w:rsidRPr="00AC1064">
        <w:rPr>
          <w:vertAlign w:val="subscript"/>
        </w:rPr>
        <w:t>2</w:t>
      </w:r>
      <w:r>
        <w:t xml:space="preserve"> elde edilir.</w:t>
      </w:r>
      <w:r>
        <w:rPr>
          <w:vertAlign w:val="subscript"/>
        </w:rPr>
        <w:t xml:space="preserve"> </w:t>
      </w:r>
    </w:p>
    <w:p w14:paraId="02813CD9" w14:textId="77777777" w:rsidR="00AF22DE" w:rsidRPr="004506A2" w:rsidRDefault="00AF22DE" w:rsidP="00AF22DE">
      <w:pPr>
        <w:pStyle w:val="ListeParagraf"/>
        <w:numPr>
          <w:ilvl w:val="0"/>
          <w:numId w:val="34"/>
        </w:numPr>
        <w:spacing w:line="360" w:lineRule="auto"/>
        <w:jc w:val="both"/>
      </w:pPr>
      <w:r>
        <w:t>Onluk sayı 2 ise gizli mesaj parçası 1010</w:t>
      </w:r>
      <w:r w:rsidRPr="00AC1064">
        <w:rPr>
          <w:vertAlign w:val="subscript"/>
        </w:rPr>
        <w:t>2</w:t>
      </w:r>
      <w:r>
        <w:t xml:space="preserve"> elde edilir.</w:t>
      </w:r>
      <w:r>
        <w:rPr>
          <w:vertAlign w:val="subscript"/>
        </w:rPr>
        <w:t xml:space="preserve"> </w:t>
      </w:r>
    </w:p>
    <w:p w14:paraId="33080176" w14:textId="77777777" w:rsidR="00AF22DE" w:rsidRPr="004506A2" w:rsidRDefault="00AF22DE" w:rsidP="00AF22DE">
      <w:pPr>
        <w:pStyle w:val="ListeParagraf"/>
        <w:numPr>
          <w:ilvl w:val="0"/>
          <w:numId w:val="34"/>
        </w:numPr>
        <w:spacing w:line="360" w:lineRule="auto"/>
        <w:jc w:val="both"/>
      </w:pPr>
      <w:r>
        <w:t>Onluk sayı 3 ise gizli mesaj parçası 1110</w:t>
      </w:r>
      <w:r w:rsidRPr="00AC1064">
        <w:rPr>
          <w:vertAlign w:val="subscript"/>
        </w:rPr>
        <w:t>2</w:t>
      </w:r>
      <w:r>
        <w:t xml:space="preserve"> elde edilir.</w:t>
      </w:r>
      <w:r>
        <w:rPr>
          <w:vertAlign w:val="subscript"/>
        </w:rPr>
        <w:t xml:space="preserve"> </w:t>
      </w:r>
    </w:p>
    <w:p w14:paraId="0418E0CC" w14:textId="05086871" w:rsidR="00EC136B" w:rsidRDefault="00AF22DE" w:rsidP="009F05D1">
      <w:pPr>
        <w:pStyle w:val="ListeParagraf"/>
        <w:numPr>
          <w:ilvl w:val="0"/>
          <w:numId w:val="34"/>
        </w:numPr>
        <w:spacing w:after="480" w:line="360" w:lineRule="auto"/>
        <w:ind w:left="714" w:hanging="357"/>
        <w:jc w:val="both"/>
      </w:pPr>
      <w:r>
        <w:t>Elde edilen mesaj parçaları birleştirilerek gizli mesaj elde edilir.</w:t>
      </w:r>
    </w:p>
    <w:p w14:paraId="3F8BF54C" w14:textId="46213C73" w:rsidR="00AF22DE" w:rsidRDefault="00EC136B" w:rsidP="00661C2D">
      <w:pPr>
        <w:spacing w:line="360" w:lineRule="auto"/>
        <w:jc w:val="both"/>
      </w:pPr>
      <w:r>
        <w:t>Sırlı imgenin ilk 20 biti gizli mesaj bilgisinin boyutunu göstermektedir. Gizli mesaj bilgisinin boyutu okunduktan sonra geri çıkarma işleminde de gizli mesajın boyutu kadar sırlı blok okunur.</w:t>
      </w:r>
    </w:p>
    <w:p w14:paraId="552DF909" w14:textId="22C796B6" w:rsidR="00436A8C" w:rsidRDefault="00436A8C" w:rsidP="00661C2D">
      <w:pPr>
        <w:spacing w:line="360" w:lineRule="auto"/>
        <w:jc w:val="both"/>
      </w:pPr>
      <w:r>
        <w:rPr>
          <w:noProof/>
        </w:rPr>
        <w:lastRenderedPageBreak/>
        <w:drawing>
          <wp:inline distT="0" distB="0" distL="0" distR="0" wp14:anchorId="5DED780A" wp14:editId="1D833768">
            <wp:extent cx="5128889" cy="61560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is_diagram_VG7.png"/>
                    <pic:cNvPicPr/>
                  </pic:nvPicPr>
                  <pic:blipFill>
                    <a:blip r:embed="rId34">
                      <a:extLst>
                        <a:ext uri="{28A0092B-C50C-407E-A947-70E740481C1C}">
                          <a14:useLocalDpi xmlns:a14="http://schemas.microsoft.com/office/drawing/2010/main" val="0"/>
                        </a:ext>
                      </a:extLst>
                    </a:blip>
                    <a:stretch>
                      <a:fillRect/>
                    </a:stretch>
                  </pic:blipFill>
                  <pic:spPr>
                    <a:xfrm>
                      <a:off x="0" y="0"/>
                      <a:ext cx="5128889" cy="6156000"/>
                    </a:xfrm>
                    <a:prstGeom prst="rect">
                      <a:avLst/>
                    </a:prstGeom>
                  </pic:spPr>
                </pic:pic>
              </a:graphicData>
            </a:graphic>
          </wp:inline>
        </w:drawing>
      </w:r>
    </w:p>
    <w:p w14:paraId="4A28639A" w14:textId="01760EF9" w:rsidR="005A1383" w:rsidRPr="000B7175" w:rsidRDefault="000B7175" w:rsidP="00607EE9">
      <w:pPr>
        <w:pStyle w:val="ekilYazs"/>
        <w:spacing w:before="120" w:beforeAutospacing="0" w:after="480" w:afterAutospacing="0"/>
        <w:jc w:val="center"/>
        <w:rPr>
          <w:sz w:val="18"/>
          <w:szCs w:val="18"/>
        </w:rPr>
      </w:pPr>
      <w:bookmarkStart w:id="89" w:name="_Toc448917234"/>
      <w:r w:rsidRPr="000B7175">
        <w:rPr>
          <w:sz w:val="18"/>
          <w:szCs w:val="18"/>
        </w:rPr>
        <w:t xml:space="preserve">Şekil </w:t>
      </w:r>
      <w:r w:rsidR="00CF2ACE">
        <w:rPr>
          <w:sz w:val="18"/>
          <w:szCs w:val="18"/>
        </w:rPr>
        <w:t>3</w:t>
      </w:r>
      <w:r w:rsidRPr="000B7175">
        <w:rPr>
          <w:sz w:val="18"/>
          <w:szCs w:val="18"/>
        </w:rPr>
        <w:t>.12. EM-4 veri gizleme yöntemi akış diyagramı</w:t>
      </w:r>
      <w:bookmarkEnd w:id="89"/>
    </w:p>
    <w:p w14:paraId="245107E5" w14:textId="1EA5F804" w:rsidR="00772AE2" w:rsidRDefault="00515981" w:rsidP="00E169AD">
      <w:pPr>
        <w:spacing w:after="480" w:line="360" w:lineRule="auto"/>
        <w:jc w:val="both"/>
      </w:pPr>
      <w:r>
        <w:t>EM-4</w:t>
      </w:r>
      <w:r w:rsidR="00772AE2">
        <w:t xml:space="preserve"> yöntemi</w:t>
      </w:r>
      <w:r w:rsidR="004325AA">
        <w:t xml:space="preserve"> veriyi gizlerken yaklaşık eşleşme yöntemi ile gizlemektedir. Veri çıkarma işleminde bloktaki 2 baytlık bilginin son bitlerine gizlenen bilgiye göre gizli mesaj parçası yaklaşık olarak elde edilir. Aşağıda </w:t>
      </w:r>
      <w:r>
        <w:t>EM-4</w:t>
      </w:r>
      <w:r w:rsidR="004325AA">
        <w:t xml:space="preserve"> yönteminin veriyi geri çıkarma işleminin sözde kodu verilmiştir. </w:t>
      </w:r>
    </w:p>
    <w:tbl>
      <w:tblPr>
        <w:tblStyle w:val="TabloKlavuzu"/>
        <w:tblW w:w="0" w:type="auto"/>
        <w:tblLook w:val="04A0" w:firstRow="1" w:lastRow="0" w:firstColumn="1" w:lastColumn="0" w:noHBand="0" w:noVBand="1"/>
      </w:tblPr>
      <w:tblGrid>
        <w:gridCol w:w="8436"/>
      </w:tblGrid>
      <w:tr w:rsidR="00FE3643" w14:paraId="2FB1DADC" w14:textId="77777777" w:rsidTr="0084524E">
        <w:tc>
          <w:tcPr>
            <w:tcW w:w="8436" w:type="dxa"/>
            <w:tcBorders>
              <w:top w:val="nil"/>
              <w:left w:val="nil"/>
              <w:bottom w:val="nil"/>
              <w:right w:val="nil"/>
            </w:tcBorders>
            <w:vAlign w:val="center"/>
          </w:tcPr>
          <w:p w14:paraId="4BFC78C4" w14:textId="5AC9563A" w:rsidR="00FE3643" w:rsidRPr="00EC136B" w:rsidRDefault="00515981" w:rsidP="009F05D1">
            <w:pPr>
              <w:spacing w:after="480" w:line="360" w:lineRule="auto"/>
            </w:pPr>
            <w:r w:rsidRPr="00EC136B">
              <w:lastRenderedPageBreak/>
              <w:t>EM-4</w:t>
            </w:r>
            <w:r w:rsidR="00FE3643" w:rsidRPr="00EC136B">
              <w:t xml:space="preserve"> yönteminin veri geri çıkarma işlemi sözde kodu</w:t>
            </w:r>
            <w:r w:rsidR="0084524E">
              <w:t>;</w:t>
            </w:r>
          </w:p>
        </w:tc>
      </w:tr>
      <w:tr w:rsidR="00FE3643" w14:paraId="0B30A0BB" w14:textId="77777777" w:rsidTr="0084524E">
        <w:tc>
          <w:tcPr>
            <w:tcW w:w="8436" w:type="dxa"/>
            <w:tcBorders>
              <w:top w:val="nil"/>
              <w:left w:val="nil"/>
              <w:bottom w:val="nil"/>
              <w:right w:val="nil"/>
            </w:tcBorders>
          </w:tcPr>
          <w:p w14:paraId="5525F3BA" w14:textId="22F2E1EE" w:rsidR="00FE3643" w:rsidRDefault="00FE3643" w:rsidP="00FE3643">
            <w:pPr>
              <w:spacing w:line="360" w:lineRule="auto"/>
              <w:jc w:val="both"/>
            </w:pPr>
            <w:r>
              <w:t xml:space="preserve">1: </w:t>
            </w:r>
            <w:r w:rsidRPr="00C43FA4">
              <w:rPr>
                <w:b/>
              </w:rPr>
              <w:t>fu</w:t>
            </w:r>
            <w:r w:rsidR="000E4A27">
              <w:rPr>
                <w:b/>
              </w:rPr>
              <w:t>n</w:t>
            </w:r>
            <w:r w:rsidRPr="00C43FA4">
              <w:rPr>
                <w:b/>
              </w:rPr>
              <w:t xml:space="preserve">ction </w:t>
            </w:r>
            <w:r w:rsidR="003E4ABB">
              <w:t>veri_cikarma_</w:t>
            </w:r>
            <w:r w:rsidR="000E4A27">
              <w:t>4</w:t>
            </w:r>
            <w:r w:rsidR="003E4ABB">
              <w:t xml:space="preserve"> (Sırlı</w:t>
            </w:r>
            <w:r>
              <w:t>_Veri</w:t>
            </w:r>
            <w:r w:rsidRPr="00C43FA4">
              <w:t>)</w:t>
            </w:r>
          </w:p>
          <w:p w14:paraId="2C03FD30" w14:textId="222D1BFA" w:rsidR="00FE3643" w:rsidRDefault="00FE3643" w:rsidP="00FE3643">
            <w:pPr>
              <w:spacing w:line="360" w:lineRule="auto"/>
              <w:jc w:val="both"/>
            </w:pPr>
            <w:r>
              <w:t>2:           maksimum_blok_sayi = sizeof (</w:t>
            </w:r>
            <w:r w:rsidR="003E4ABB">
              <w:t>Sırlı_Veri) / 2</w:t>
            </w:r>
          </w:p>
          <w:p w14:paraId="2EC99B05" w14:textId="5DD02C8A" w:rsidR="00FE3643" w:rsidRDefault="00A42E7F" w:rsidP="00A42E7F">
            <w:pPr>
              <w:spacing w:line="360" w:lineRule="auto"/>
              <w:jc w:val="both"/>
            </w:pPr>
            <w:r>
              <w:t>3:           sırlı</w:t>
            </w:r>
            <w:r w:rsidR="00FE3643">
              <w:t>_ikili = convert to binary (</w:t>
            </w:r>
            <w:r>
              <w:t>Sırlı</w:t>
            </w:r>
            <w:r w:rsidR="00FE3643">
              <w:t>_Veri)</w:t>
            </w:r>
            <w:r w:rsidR="003E4ABB">
              <w:tab/>
            </w:r>
          </w:p>
          <w:p w14:paraId="074CCCF0" w14:textId="7FA59F01" w:rsidR="00FE3643" w:rsidRDefault="002D55A3" w:rsidP="00FE3643">
            <w:pPr>
              <w:spacing w:line="360" w:lineRule="auto"/>
              <w:jc w:val="both"/>
            </w:pPr>
            <w:r>
              <w:t>4</w:t>
            </w:r>
            <w:r w:rsidR="00FE3643">
              <w:t xml:space="preserve">:           mesaj_boyut = </w:t>
            </w:r>
            <w:r w:rsidR="00A42E7F">
              <w:t>convert to decimal(LSB(20bit))</w:t>
            </w:r>
          </w:p>
          <w:p w14:paraId="285EB68E" w14:textId="02E61242" w:rsidR="00FE3643" w:rsidRDefault="002D55A3" w:rsidP="00FE3643">
            <w:pPr>
              <w:spacing w:line="360" w:lineRule="auto"/>
              <w:jc w:val="both"/>
            </w:pPr>
            <w:r>
              <w:t>5</w:t>
            </w:r>
            <w:r w:rsidR="00FE3643">
              <w:t>:           i=1, pos=1, bit=0</w:t>
            </w:r>
          </w:p>
          <w:p w14:paraId="548E353C" w14:textId="5B2CE204" w:rsidR="00FE3643" w:rsidRPr="00C43FA4" w:rsidRDefault="002D55A3" w:rsidP="00FE3643">
            <w:pPr>
              <w:spacing w:line="360" w:lineRule="auto"/>
              <w:jc w:val="both"/>
            </w:pPr>
            <w:r>
              <w:t>6</w:t>
            </w:r>
            <w:r w:rsidR="00FE3643">
              <w:t xml:space="preserve">:           </w:t>
            </w:r>
            <w:r w:rsidR="00FE3643">
              <w:rPr>
                <w:b/>
              </w:rPr>
              <w:t>while</w:t>
            </w:r>
            <w:r w:rsidR="00FE3643">
              <w:t xml:space="preserve"> i &lt;= maksimum_blok_sayi</w:t>
            </w:r>
          </w:p>
          <w:p w14:paraId="6E9D1BDB" w14:textId="17415839" w:rsidR="00FE3643" w:rsidRDefault="002D55A3" w:rsidP="00FE3643">
            <w:pPr>
              <w:spacing w:line="360" w:lineRule="auto"/>
              <w:jc w:val="both"/>
              <w:rPr>
                <w:b/>
              </w:rPr>
            </w:pPr>
            <w:r>
              <w:t>7</w:t>
            </w:r>
            <w:r w:rsidR="00FE3643">
              <w:t xml:space="preserve">:                      </w:t>
            </w:r>
            <w:r w:rsidR="00FE3643" w:rsidRPr="00C43FA4">
              <w:rPr>
                <w:b/>
              </w:rPr>
              <w:t>if</w:t>
            </w:r>
            <w:r w:rsidR="00FE3643">
              <w:rPr>
                <w:b/>
              </w:rPr>
              <w:t xml:space="preserve"> </w:t>
            </w:r>
            <w:r w:rsidR="00FE3643" w:rsidRPr="00C43FA4">
              <w:rPr>
                <w:b/>
              </w:rPr>
              <w:t xml:space="preserve"> </w:t>
            </w:r>
            <w:r w:rsidR="004325AA">
              <w:t>sizeof</w:t>
            </w:r>
            <w:r w:rsidR="00EE3FF2">
              <w:t xml:space="preserve"> </w:t>
            </w:r>
            <w:r w:rsidR="004325AA">
              <w:t>(gizli_mesaj)</w:t>
            </w:r>
            <w:r w:rsidR="00FE3643">
              <w:t xml:space="preserve"> &gt;= mesaj_boyut </w:t>
            </w:r>
            <w:r w:rsidR="00FE3643" w:rsidRPr="00C43FA4">
              <w:rPr>
                <w:b/>
              </w:rPr>
              <w:t>then</w:t>
            </w:r>
            <w:r w:rsidR="00FE3643">
              <w:t xml:space="preserve"> </w:t>
            </w:r>
            <w:r w:rsidR="00FE3643" w:rsidRPr="00C43FA4">
              <w:rPr>
                <w:b/>
              </w:rPr>
              <w:t>exit while</w:t>
            </w:r>
            <w:r w:rsidR="00FE3643">
              <w:rPr>
                <w:b/>
              </w:rPr>
              <w:t xml:space="preserve"> </w:t>
            </w:r>
          </w:p>
          <w:p w14:paraId="1C429154" w14:textId="40E23D4D" w:rsidR="00FE3643" w:rsidRPr="001615B2" w:rsidRDefault="002D55A3" w:rsidP="00FE3643">
            <w:pPr>
              <w:spacing w:line="360" w:lineRule="auto"/>
              <w:jc w:val="both"/>
            </w:pPr>
            <w:r>
              <w:t>8:                      gizli_</w:t>
            </w:r>
            <w:r w:rsidR="005D53A1">
              <w:t>veri</w:t>
            </w:r>
            <w:r w:rsidR="00FE3643" w:rsidRPr="00D51DC3">
              <w:t>=</w:t>
            </w:r>
            <w:r w:rsidR="00FE3643">
              <w:t>convert to decimal</w:t>
            </w:r>
            <w:r w:rsidR="00EE3FF2">
              <w:t xml:space="preserve"> </w:t>
            </w:r>
            <w:r w:rsidR="00FE3643">
              <w:t>(</w:t>
            </w:r>
            <w:r>
              <w:t>[sırlı_ikili(i</w:t>
            </w:r>
            <w:r w:rsidR="00FE3643">
              <w:t>,</w:t>
            </w:r>
            <w:r>
              <w:t>8</w:t>
            </w:r>
            <w:r w:rsidR="00FE3643">
              <w:t>)</w:t>
            </w:r>
            <w:r>
              <w:t>, sırlı_ikili(i+1,8)])</w:t>
            </w:r>
            <w:r w:rsidR="00FE3643">
              <w:t>;</w:t>
            </w:r>
          </w:p>
          <w:p w14:paraId="40CE053A" w14:textId="02A5DD9F" w:rsidR="00FE3643" w:rsidRDefault="002D55A3" w:rsidP="00FE3643">
            <w:pPr>
              <w:spacing w:line="360" w:lineRule="auto"/>
              <w:jc w:val="both"/>
              <w:rPr>
                <w:b/>
              </w:rPr>
            </w:pPr>
            <w:r>
              <w:t>9</w:t>
            </w:r>
            <w:r w:rsidR="00FE3643">
              <w:t>:</w:t>
            </w:r>
            <w:r>
              <w:t xml:space="preserve">  </w:t>
            </w:r>
            <w:r w:rsidR="00FE3643">
              <w:t xml:space="preserve">                    </w:t>
            </w:r>
            <w:r w:rsidR="00FE3643">
              <w:rPr>
                <w:b/>
              </w:rPr>
              <w:t>i</w:t>
            </w:r>
            <w:r w:rsidR="00FE3643" w:rsidRPr="00400FBC">
              <w:rPr>
                <w:b/>
              </w:rPr>
              <w:t>f</w:t>
            </w:r>
            <w:r w:rsidR="00FE3643">
              <w:t xml:space="preserve">  </w:t>
            </w:r>
            <w:r>
              <w:t>gizli_</w:t>
            </w:r>
            <w:r w:rsidR="005660BE">
              <w:t xml:space="preserve">veri </w:t>
            </w:r>
            <w:r>
              <w:t>==0</w:t>
            </w:r>
            <w:r w:rsidR="00FE3643" w:rsidRPr="005D2865">
              <w:t xml:space="preserve"> </w:t>
            </w:r>
            <w:r w:rsidR="00FE3643" w:rsidRPr="00400FBC">
              <w:rPr>
                <w:b/>
              </w:rPr>
              <w:t>then</w:t>
            </w:r>
          </w:p>
          <w:p w14:paraId="3AAB6760" w14:textId="566C2F34" w:rsidR="00FE3643" w:rsidRPr="00D51DC3" w:rsidRDefault="00FE3643" w:rsidP="00FE3643">
            <w:pPr>
              <w:spacing w:line="360" w:lineRule="auto"/>
              <w:jc w:val="both"/>
            </w:pPr>
            <w:r>
              <w:t>1</w:t>
            </w:r>
            <w:r w:rsidR="002D55A3">
              <w:t>0</w:t>
            </w:r>
            <w:r>
              <w:t xml:space="preserve">:                        </w:t>
            </w:r>
            <w:r w:rsidR="002D55A3">
              <w:t>mesaj_parcasi=0010</w:t>
            </w:r>
            <w:r w:rsidRPr="00D51DC3">
              <w:t xml:space="preserve">;   </w:t>
            </w:r>
          </w:p>
          <w:p w14:paraId="6E34373C" w14:textId="4E8F086C" w:rsidR="002D55A3" w:rsidRDefault="002D55A3" w:rsidP="002D55A3">
            <w:pPr>
              <w:spacing w:line="360" w:lineRule="auto"/>
              <w:jc w:val="both"/>
              <w:rPr>
                <w:b/>
              </w:rPr>
            </w:pPr>
            <w:r>
              <w:t>11</w:t>
            </w:r>
            <w:r w:rsidR="00FE3643">
              <w:t xml:space="preserve">:                    </w:t>
            </w:r>
            <w:r w:rsidR="00FE3643">
              <w:rPr>
                <w:b/>
              </w:rPr>
              <w:t>else i</w:t>
            </w:r>
            <w:r w:rsidR="00FE3643" w:rsidRPr="00400FBC">
              <w:rPr>
                <w:b/>
              </w:rPr>
              <w:t>f</w:t>
            </w:r>
            <w:r w:rsidR="00FE3643">
              <w:t xml:space="preserve">  </w:t>
            </w:r>
            <w:r>
              <w:t>gizli_</w:t>
            </w:r>
            <w:r w:rsidR="005660BE">
              <w:t xml:space="preserve">veri </w:t>
            </w:r>
            <w:r>
              <w:t>==1</w:t>
            </w:r>
            <w:r w:rsidRPr="005D2865">
              <w:t xml:space="preserve"> </w:t>
            </w:r>
            <w:r w:rsidRPr="00400FBC">
              <w:rPr>
                <w:b/>
              </w:rPr>
              <w:t>then</w:t>
            </w:r>
          </w:p>
          <w:p w14:paraId="71270516" w14:textId="5FC0AEF5" w:rsidR="00FE3643" w:rsidRPr="00A840A8" w:rsidRDefault="002D55A3" w:rsidP="00FE3643">
            <w:pPr>
              <w:spacing w:line="360" w:lineRule="auto"/>
              <w:jc w:val="both"/>
            </w:pPr>
            <w:r>
              <w:t>12</w:t>
            </w:r>
            <w:r w:rsidR="00FE3643">
              <w:t xml:space="preserve">:                                </w:t>
            </w:r>
            <w:r>
              <w:t>mesaj_parcasi=0110</w:t>
            </w:r>
            <w:r w:rsidRPr="00D51DC3">
              <w:t xml:space="preserve">;   </w:t>
            </w:r>
          </w:p>
          <w:p w14:paraId="00FAFE2E" w14:textId="01A3290A" w:rsidR="00FE3643" w:rsidRPr="00A840A8" w:rsidRDefault="002D55A3" w:rsidP="00FE3643">
            <w:pPr>
              <w:spacing w:line="360" w:lineRule="auto"/>
              <w:jc w:val="both"/>
            </w:pPr>
            <w:r>
              <w:t>13</w:t>
            </w:r>
            <w:r w:rsidR="00FE3643">
              <w:t xml:space="preserve">:                            </w:t>
            </w:r>
            <w:r>
              <w:rPr>
                <w:b/>
              </w:rPr>
              <w:t>else i</w:t>
            </w:r>
            <w:r w:rsidRPr="00400FBC">
              <w:rPr>
                <w:b/>
              </w:rPr>
              <w:t>f</w:t>
            </w:r>
            <w:r>
              <w:t xml:space="preserve">  gizli_</w:t>
            </w:r>
            <w:r w:rsidR="005660BE">
              <w:t xml:space="preserve">veri </w:t>
            </w:r>
            <w:r>
              <w:t>==2</w:t>
            </w:r>
            <w:r w:rsidRPr="005D2865">
              <w:t xml:space="preserve"> </w:t>
            </w:r>
            <w:r w:rsidRPr="00400FBC">
              <w:rPr>
                <w:b/>
              </w:rPr>
              <w:t>then</w:t>
            </w:r>
          </w:p>
          <w:p w14:paraId="37F5CE74" w14:textId="250794EE" w:rsidR="00FE3643" w:rsidRDefault="002D55A3" w:rsidP="00FE3643">
            <w:pPr>
              <w:spacing w:line="360" w:lineRule="auto"/>
              <w:jc w:val="both"/>
            </w:pPr>
            <w:r>
              <w:t>14</w:t>
            </w:r>
            <w:r w:rsidR="00FE3643">
              <w:t xml:space="preserve">:                                        </w:t>
            </w:r>
            <w:r>
              <w:t>mesaj_parcasi=1010</w:t>
            </w:r>
            <w:r w:rsidRPr="00D51DC3">
              <w:t>;</w:t>
            </w:r>
          </w:p>
          <w:p w14:paraId="6BFE0444" w14:textId="7E252377" w:rsidR="00FE3643" w:rsidRPr="00120FB7" w:rsidRDefault="002D55A3" w:rsidP="00FE3643">
            <w:pPr>
              <w:spacing w:line="360" w:lineRule="auto"/>
              <w:jc w:val="both"/>
              <w:rPr>
                <w:b/>
              </w:rPr>
            </w:pPr>
            <w:r>
              <w:t>15</w:t>
            </w:r>
            <w:r w:rsidR="00FE3643">
              <w:t xml:space="preserve">:                                    </w:t>
            </w:r>
            <w:r w:rsidR="00FE3643" w:rsidRPr="00120FB7">
              <w:rPr>
                <w:b/>
              </w:rPr>
              <w:t xml:space="preserve">else   </w:t>
            </w:r>
            <w:r w:rsidR="00FE3643" w:rsidRPr="00120FB7">
              <w:rPr>
                <w:b/>
              </w:rPr>
              <w:tab/>
              <w:t xml:space="preserve"> </w:t>
            </w:r>
          </w:p>
          <w:p w14:paraId="0AF69EFD" w14:textId="5BA52B93" w:rsidR="00FE3643" w:rsidRDefault="002D55A3" w:rsidP="00FE3643">
            <w:pPr>
              <w:spacing w:line="360" w:lineRule="auto"/>
              <w:jc w:val="both"/>
            </w:pPr>
            <w:r>
              <w:t>16</w:t>
            </w:r>
            <w:r w:rsidR="00FE3643">
              <w:t xml:space="preserve">:                                        </w:t>
            </w:r>
            <w:r>
              <w:t>mesaj_parcasi=1110</w:t>
            </w:r>
            <w:r w:rsidRPr="00D51DC3">
              <w:t>;</w:t>
            </w:r>
            <w:r w:rsidR="00FE3643" w:rsidRPr="00D51DC3">
              <w:t xml:space="preserve">   </w:t>
            </w:r>
          </w:p>
          <w:p w14:paraId="323E142C" w14:textId="09B8F20D" w:rsidR="00FE3643" w:rsidRPr="00400FBC" w:rsidRDefault="002D55A3" w:rsidP="00FE3643">
            <w:pPr>
              <w:spacing w:line="360" w:lineRule="auto"/>
              <w:jc w:val="both"/>
            </w:pPr>
            <w:r>
              <w:t>17</w:t>
            </w:r>
            <w:r w:rsidR="00FE3643">
              <w:t xml:space="preserve">:                                    </w:t>
            </w:r>
            <w:r w:rsidR="00FE3643" w:rsidRPr="00F4419E">
              <w:rPr>
                <w:b/>
              </w:rPr>
              <w:t>end if</w:t>
            </w:r>
          </w:p>
          <w:p w14:paraId="1298A1AC" w14:textId="3B27674A" w:rsidR="00FE3643" w:rsidRPr="00A840A8" w:rsidRDefault="002D55A3" w:rsidP="00FE3643">
            <w:pPr>
              <w:spacing w:line="360" w:lineRule="auto"/>
              <w:jc w:val="both"/>
            </w:pPr>
            <w:r>
              <w:t>18</w:t>
            </w:r>
            <w:r w:rsidR="00FE3643">
              <w:t xml:space="preserve">:                             </w:t>
            </w:r>
            <w:r w:rsidR="00FE3643">
              <w:rPr>
                <w:b/>
              </w:rPr>
              <w:t>end</w:t>
            </w:r>
            <w:r w:rsidR="00FE3643" w:rsidRPr="00A840A8">
              <w:rPr>
                <w:b/>
              </w:rPr>
              <w:t xml:space="preserve"> </w:t>
            </w:r>
            <w:r w:rsidR="00FE3643">
              <w:rPr>
                <w:b/>
              </w:rPr>
              <w:t>if</w:t>
            </w:r>
            <w:r w:rsidR="00FE3643">
              <w:t xml:space="preserve"> </w:t>
            </w:r>
          </w:p>
          <w:p w14:paraId="047EF41E" w14:textId="12385D09" w:rsidR="00FE3643" w:rsidRPr="002D55A3" w:rsidRDefault="002D55A3" w:rsidP="002D55A3">
            <w:pPr>
              <w:tabs>
                <w:tab w:val="left" w:pos="2791"/>
              </w:tabs>
              <w:spacing w:line="360" w:lineRule="auto"/>
              <w:jc w:val="both"/>
            </w:pPr>
            <w:r>
              <w:t>19</w:t>
            </w:r>
            <w:r w:rsidR="00FE3643">
              <w:t xml:space="preserve">:                     </w:t>
            </w:r>
            <w:r w:rsidR="00FE3643">
              <w:rPr>
                <w:b/>
              </w:rPr>
              <w:t>end</w:t>
            </w:r>
            <w:r w:rsidR="00FE3643" w:rsidRPr="00A840A8">
              <w:rPr>
                <w:b/>
              </w:rPr>
              <w:t xml:space="preserve"> </w:t>
            </w:r>
            <w:r w:rsidR="00FE3643">
              <w:rPr>
                <w:b/>
              </w:rPr>
              <w:t>if</w:t>
            </w:r>
            <w:r>
              <w:rPr>
                <w:b/>
              </w:rPr>
              <w:tab/>
            </w:r>
          </w:p>
          <w:p w14:paraId="1567D1F5" w14:textId="6C4BCB81" w:rsidR="00FE3643" w:rsidRDefault="002D55A3" w:rsidP="00FE3643">
            <w:pPr>
              <w:spacing w:line="360" w:lineRule="auto"/>
              <w:jc w:val="both"/>
              <w:rPr>
                <w:b/>
              </w:rPr>
            </w:pPr>
            <w:r>
              <w:t>20</w:t>
            </w:r>
            <w:r w:rsidR="00FE3643" w:rsidRPr="002D55A3">
              <w:t xml:space="preserve">:                     </w:t>
            </w:r>
            <w:r w:rsidRPr="002D55A3">
              <w:t>mesaj=</w:t>
            </w:r>
            <w:r>
              <w:t>mesaj+</w:t>
            </w:r>
            <w:r w:rsidRPr="002D55A3">
              <w:t>mesaj_parcasi</w:t>
            </w:r>
            <w:r>
              <w:t>;</w:t>
            </w:r>
            <w:r w:rsidR="00FE3643">
              <w:t xml:space="preserve"> </w:t>
            </w:r>
          </w:p>
          <w:p w14:paraId="4AEE5A2D" w14:textId="42568E76" w:rsidR="00FE3643" w:rsidRDefault="002D55A3" w:rsidP="00FE3643">
            <w:pPr>
              <w:spacing w:line="360" w:lineRule="auto"/>
              <w:jc w:val="both"/>
            </w:pPr>
            <w:r>
              <w:t>21</w:t>
            </w:r>
            <w:r w:rsidR="00FE3643">
              <w:t xml:space="preserve">:                     </w:t>
            </w:r>
            <w:r w:rsidRPr="002D55A3">
              <w:rPr>
                <w:b/>
              </w:rPr>
              <w:t>if</w:t>
            </w:r>
            <w:r>
              <w:t xml:space="preserve"> uzunluk</w:t>
            </w:r>
            <w:r w:rsidR="00EE3FF2">
              <w:t xml:space="preserve"> </w:t>
            </w:r>
            <w:r>
              <w:t xml:space="preserve">(mesaj)==8 </w:t>
            </w:r>
            <w:r>
              <w:rPr>
                <w:b/>
              </w:rPr>
              <w:t>then</w:t>
            </w:r>
          </w:p>
          <w:p w14:paraId="4F38EF83" w14:textId="4FC351AF" w:rsidR="00FE3643" w:rsidRDefault="002D55A3" w:rsidP="002D55A3">
            <w:pPr>
              <w:spacing w:line="360" w:lineRule="auto"/>
              <w:jc w:val="both"/>
            </w:pPr>
            <w:r>
              <w:t>22</w:t>
            </w:r>
            <w:r w:rsidR="00FE3643">
              <w:t xml:space="preserve">:                     </w:t>
            </w:r>
            <w:r>
              <w:t xml:space="preserve">    </w:t>
            </w:r>
            <w:r w:rsidRPr="002D55A3">
              <w:t>gizli_mesaj=gizli_mesaj+mesaj;</w:t>
            </w:r>
          </w:p>
          <w:p w14:paraId="5649504D" w14:textId="699E5FB0" w:rsidR="00FE3643" w:rsidRPr="00425F20" w:rsidRDefault="002D55A3" w:rsidP="00FE3643">
            <w:pPr>
              <w:spacing w:line="360" w:lineRule="auto"/>
              <w:jc w:val="both"/>
              <w:rPr>
                <w:b/>
              </w:rPr>
            </w:pPr>
            <w:r>
              <w:t>23</w:t>
            </w:r>
            <w:r w:rsidR="00FE3643">
              <w:t xml:space="preserve">:                     </w:t>
            </w:r>
            <w:r w:rsidR="00FE3643" w:rsidRPr="00425F20">
              <w:rPr>
                <w:b/>
              </w:rPr>
              <w:t>end if</w:t>
            </w:r>
          </w:p>
          <w:p w14:paraId="559A8066" w14:textId="0CBEB6FC" w:rsidR="00FE3643" w:rsidRDefault="002D55A3" w:rsidP="00FE3643">
            <w:pPr>
              <w:spacing w:line="360" w:lineRule="auto"/>
              <w:jc w:val="both"/>
            </w:pPr>
            <w:r>
              <w:t>24</w:t>
            </w:r>
            <w:r w:rsidR="00FE3643">
              <w:t>:                     i = i + 2</w:t>
            </w:r>
          </w:p>
          <w:p w14:paraId="233CAE82" w14:textId="6626E1C3" w:rsidR="00FE3643" w:rsidRDefault="002D55A3" w:rsidP="00FE3643">
            <w:pPr>
              <w:spacing w:line="360" w:lineRule="auto"/>
              <w:jc w:val="both"/>
              <w:rPr>
                <w:b/>
              </w:rPr>
            </w:pPr>
            <w:r>
              <w:t>25</w:t>
            </w:r>
            <w:r w:rsidR="00FE3643">
              <w:t xml:space="preserve">:           </w:t>
            </w:r>
            <w:r w:rsidR="00FE3643" w:rsidRPr="00F96D1C">
              <w:rPr>
                <w:b/>
              </w:rPr>
              <w:t>end while</w:t>
            </w:r>
          </w:p>
          <w:p w14:paraId="69FF88D1" w14:textId="79BDA778" w:rsidR="00FE3643" w:rsidRPr="00F96D1C" w:rsidRDefault="002D55A3" w:rsidP="00FE3643">
            <w:pPr>
              <w:spacing w:line="360" w:lineRule="auto"/>
              <w:jc w:val="both"/>
              <w:rPr>
                <w:b/>
              </w:rPr>
            </w:pPr>
            <w:r>
              <w:t>26</w:t>
            </w:r>
            <w:r w:rsidR="00FE3643">
              <w:t xml:space="preserve">: </w:t>
            </w:r>
            <w:r w:rsidR="00FE3643" w:rsidRPr="00F96D1C">
              <w:rPr>
                <w:b/>
              </w:rPr>
              <w:t xml:space="preserve">end </w:t>
            </w:r>
            <w:r w:rsidR="00FE3643">
              <w:rPr>
                <w:b/>
              </w:rPr>
              <w:t>function</w:t>
            </w:r>
          </w:p>
        </w:tc>
      </w:tr>
    </w:tbl>
    <w:p w14:paraId="2D45A346" w14:textId="77777777" w:rsidR="00FE3643" w:rsidRDefault="00FE3643" w:rsidP="00FE3643">
      <w:pPr>
        <w:spacing w:line="360" w:lineRule="auto"/>
        <w:ind w:left="360"/>
        <w:jc w:val="both"/>
      </w:pPr>
    </w:p>
    <w:p w14:paraId="4BA96D60" w14:textId="23BEF779" w:rsidR="00FE3643" w:rsidRDefault="005F5182" w:rsidP="005F5182">
      <w:pPr>
        <w:spacing w:line="360" w:lineRule="auto"/>
        <w:jc w:val="both"/>
      </w:pPr>
      <w:r>
        <w:t xml:space="preserve">Geri çıkarma işlemini bir örnek ile </w:t>
      </w:r>
      <w:r w:rsidR="00072B19">
        <w:t>açıklanırsa</w:t>
      </w:r>
      <w:r>
        <w:t>; Şekil 3.13</w:t>
      </w:r>
      <w:r w:rsidR="00EB5E0A">
        <w:t>.’</w:t>
      </w:r>
      <w:r>
        <w:t>de gösterilen sırlı imgenin iki bloğuna gizlenen veri</w:t>
      </w:r>
      <w:r w:rsidR="00072B19">
        <w:t>nin geri elde edilmesi için i</w:t>
      </w:r>
      <w:r>
        <w:t>lk bloktaki 241,80 piksel bilgilerinin son bitleri ile 10</w:t>
      </w:r>
      <w:r w:rsidRPr="00AA48F4">
        <w:rPr>
          <w:vertAlign w:val="subscript"/>
        </w:rPr>
        <w:t>2</w:t>
      </w:r>
      <w:r>
        <w:t xml:space="preserve"> değeri elde edilir. 10</w:t>
      </w:r>
      <w:r w:rsidRPr="005F5182">
        <w:rPr>
          <w:vertAlign w:val="subscript"/>
        </w:rPr>
        <w:t>2</w:t>
      </w:r>
      <w:r>
        <w:rPr>
          <w:vertAlign w:val="subscript"/>
        </w:rPr>
        <w:t xml:space="preserve"> </w:t>
      </w:r>
      <w:r>
        <w:t xml:space="preserve">bilgisinin onluk karşılığı 2’nin </w:t>
      </w:r>
      <w:r>
        <w:lastRenderedPageBreak/>
        <w:t>karşılığında elde edilen gizli mesaj parçası 1010</w:t>
      </w:r>
      <w:r w:rsidRPr="005F5182">
        <w:rPr>
          <w:vertAlign w:val="subscript"/>
        </w:rPr>
        <w:t>2</w:t>
      </w:r>
      <w:r>
        <w:rPr>
          <w:vertAlign w:val="subscript"/>
        </w:rPr>
        <w:t xml:space="preserve"> </w:t>
      </w:r>
      <w:r w:rsidRPr="005F5182">
        <w:t>olur.</w:t>
      </w:r>
      <w:r>
        <w:t xml:space="preserve"> İlk bloğa gizlenen veri </w:t>
      </w:r>
      <w:r w:rsidR="00E273F9">
        <w:t xml:space="preserve">ise </w:t>
      </w:r>
      <w:r>
        <w:t>1001</w:t>
      </w:r>
      <w:r w:rsidRPr="005F5182">
        <w:rPr>
          <w:vertAlign w:val="subscript"/>
        </w:rPr>
        <w:t>2</w:t>
      </w:r>
      <w:r>
        <w:t xml:space="preserve"> idi. </w:t>
      </w:r>
      <w:r w:rsidR="00E273F9">
        <w:t>1010</w:t>
      </w:r>
      <w:r w:rsidR="00E273F9" w:rsidRPr="00E273F9">
        <w:rPr>
          <w:vertAlign w:val="subscript"/>
        </w:rPr>
        <w:t>2</w:t>
      </w:r>
      <w:r w:rsidR="00E273F9" w:rsidRPr="00E273F9">
        <w:t>’in</w:t>
      </w:r>
      <w:r w:rsidR="00E273F9">
        <w:rPr>
          <w:vertAlign w:val="subscript"/>
        </w:rPr>
        <w:t xml:space="preserve"> </w:t>
      </w:r>
      <w:r w:rsidR="00E273F9">
        <w:t>onluk karşılığı 10 iken 1001</w:t>
      </w:r>
      <w:r w:rsidR="00E273F9" w:rsidRPr="00E273F9">
        <w:rPr>
          <w:vertAlign w:val="subscript"/>
        </w:rPr>
        <w:t>2</w:t>
      </w:r>
      <w:r w:rsidR="00E273F9">
        <w:t xml:space="preserve">’in onluk karşılığı 9’dur. </w:t>
      </w:r>
      <w:r w:rsidR="00072B19">
        <w:t xml:space="preserve">Böylece </w:t>
      </w:r>
      <w:r w:rsidR="00E273F9">
        <w:t xml:space="preserve">1 </w:t>
      </w:r>
      <w:r w:rsidR="00072B19">
        <w:t>değer sapma ile</w:t>
      </w:r>
      <w:r w:rsidR="00E273F9">
        <w:t xml:space="preserve"> gizli mesaj parçası elde edilmiştir. İkinci bloğun 72,</w:t>
      </w:r>
      <w:r w:rsidR="00270DCD">
        <w:t xml:space="preserve"> </w:t>
      </w:r>
      <w:r w:rsidR="00E273F9">
        <w:t>74 piksel bilgilerinin son bitleri ile 00</w:t>
      </w:r>
      <w:r w:rsidR="00E273F9" w:rsidRPr="00E273F9">
        <w:rPr>
          <w:vertAlign w:val="subscript"/>
        </w:rPr>
        <w:t>2</w:t>
      </w:r>
      <w:r w:rsidR="00E273F9">
        <w:t xml:space="preserve"> bilgisi elde edilir.  00</w:t>
      </w:r>
      <w:r w:rsidR="00E273F9" w:rsidRPr="005F5182">
        <w:rPr>
          <w:vertAlign w:val="subscript"/>
        </w:rPr>
        <w:t>2</w:t>
      </w:r>
      <w:r w:rsidR="00E273F9">
        <w:rPr>
          <w:vertAlign w:val="subscript"/>
        </w:rPr>
        <w:t xml:space="preserve"> </w:t>
      </w:r>
      <w:r w:rsidR="00E273F9">
        <w:t>bilgisinin onluk karşılığı 0’ın karşılığında elde edilen gizli mesaj parçası 0010</w:t>
      </w:r>
      <w:r w:rsidR="00E273F9" w:rsidRPr="005F5182">
        <w:rPr>
          <w:vertAlign w:val="subscript"/>
        </w:rPr>
        <w:t>2</w:t>
      </w:r>
      <w:r w:rsidR="00E273F9">
        <w:rPr>
          <w:vertAlign w:val="subscript"/>
        </w:rPr>
        <w:t xml:space="preserve"> </w:t>
      </w:r>
      <w:r w:rsidR="00E273F9" w:rsidRPr="005F5182">
        <w:t>olur.</w:t>
      </w:r>
      <w:r w:rsidR="00E273F9">
        <w:t xml:space="preserve"> </w:t>
      </w:r>
      <w:r w:rsidR="00072B19">
        <w:t>Böylece g</w:t>
      </w:r>
      <w:r w:rsidR="00E273F9">
        <w:t xml:space="preserve">izlenen mesaj parçası tam olarak geri elde edilir. </w:t>
      </w:r>
    </w:p>
    <w:p w14:paraId="02A024D7" w14:textId="77777777" w:rsidR="00E273F9" w:rsidRPr="00E273F9" w:rsidRDefault="00E273F9" w:rsidP="005F5182">
      <w:pPr>
        <w:spacing w:line="360" w:lineRule="auto"/>
        <w:jc w:val="both"/>
      </w:pPr>
    </w:p>
    <w:p w14:paraId="76E136E3" w14:textId="477D9E6F" w:rsidR="00D07B5A" w:rsidRPr="00905EF2" w:rsidRDefault="00372445" w:rsidP="00372445">
      <w:pPr>
        <w:pStyle w:val="ListeParagraf"/>
        <w:spacing w:before="240" w:after="240" w:line="360" w:lineRule="auto"/>
        <w:ind w:left="0"/>
        <w:jc w:val="center"/>
        <w:rPr>
          <w:sz w:val="18"/>
        </w:rPr>
      </w:pPr>
      <w:r>
        <w:rPr>
          <w:noProof/>
        </w:rPr>
        <w:drawing>
          <wp:inline distT="0" distB="0" distL="0" distR="0" wp14:anchorId="33E2F02D" wp14:editId="6DE3CB64">
            <wp:extent cx="1677600" cy="167760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pek.jpg"/>
                    <pic:cNvPicPr/>
                  </pic:nvPicPr>
                  <pic:blipFill>
                    <a:blip r:embed="rId35">
                      <a:extLst>
                        <a:ext uri="{28A0092B-C50C-407E-A947-70E740481C1C}">
                          <a14:useLocalDpi xmlns:a14="http://schemas.microsoft.com/office/drawing/2010/main" val="0"/>
                        </a:ext>
                      </a:extLst>
                    </a:blip>
                    <a:stretch>
                      <a:fillRect/>
                    </a:stretch>
                  </pic:blipFill>
                  <pic:spPr>
                    <a:xfrm>
                      <a:off x="0" y="0"/>
                      <a:ext cx="1677600" cy="1677600"/>
                    </a:xfrm>
                    <a:prstGeom prst="rect">
                      <a:avLst/>
                    </a:prstGeom>
                  </pic:spPr>
                </pic:pic>
              </a:graphicData>
            </a:graphic>
          </wp:inline>
        </w:drawing>
      </w:r>
      <w:r>
        <w:t xml:space="preserve">  </w:t>
      </w:r>
      <w:r>
        <w:rPr>
          <w:noProof/>
        </w:rPr>
        <w:drawing>
          <wp:inline distT="0" distB="0" distL="0" distR="0" wp14:anchorId="18716787" wp14:editId="11C61CAC">
            <wp:extent cx="1676400" cy="167640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go (2).jpg_stegoR1_C2_1_235427_bmp_extract_153719.bmp"/>
                    <pic:cNvPicPr/>
                  </pic:nvPicPr>
                  <pic:blipFill>
                    <a:blip r:embed="rId36">
                      <a:extLst>
                        <a:ext uri="{28A0092B-C50C-407E-A947-70E740481C1C}">
                          <a14:useLocalDpi xmlns:a14="http://schemas.microsoft.com/office/drawing/2010/main" val="0"/>
                        </a:ext>
                      </a:extLst>
                    </a:blip>
                    <a:stretch>
                      <a:fillRect/>
                    </a:stretch>
                  </pic:blipFill>
                  <pic:spPr>
                    <a:xfrm>
                      <a:off x="0" y="0"/>
                      <a:ext cx="1676400" cy="1676400"/>
                    </a:xfrm>
                    <a:prstGeom prst="rect">
                      <a:avLst/>
                    </a:prstGeom>
                  </pic:spPr>
                </pic:pic>
              </a:graphicData>
            </a:graphic>
          </wp:inline>
        </w:drawing>
      </w:r>
    </w:p>
    <w:p w14:paraId="3394ABCE" w14:textId="39079ECB" w:rsidR="005A1383" w:rsidRPr="00AF22DE" w:rsidRDefault="00087B18" w:rsidP="00AF22DE">
      <w:pPr>
        <w:pStyle w:val="ListeParagraf"/>
        <w:numPr>
          <w:ilvl w:val="0"/>
          <w:numId w:val="35"/>
        </w:numPr>
        <w:spacing w:before="240" w:line="360" w:lineRule="auto"/>
        <w:jc w:val="center"/>
        <w:rPr>
          <w:sz w:val="18"/>
          <w:szCs w:val="18"/>
        </w:rPr>
      </w:pPr>
      <w:r>
        <w:rPr>
          <w:sz w:val="18"/>
          <w:szCs w:val="18"/>
        </w:rPr>
        <w:t xml:space="preserve"> </w:t>
      </w:r>
      <w:r w:rsidR="005A1383" w:rsidRPr="00AF22DE">
        <w:rPr>
          <w:sz w:val="18"/>
          <w:szCs w:val="18"/>
        </w:rPr>
        <w:t xml:space="preserve">          </w:t>
      </w:r>
      <w:r>
        <w:rPr>
          <w:sz w:val="18"/>
          <w:szCs w:val="18"/>
        </w:rPr>
        <w:t xml:space="preserve">                   </w:t>
      </w:r>
      <w:r w:rsidR="005A1383" w:rsidRPr="00AF22DE">
        <w:rPr>
          <w:sz w:val="18"/>
          <w:szCs w:val="18"/>
        </w:rPr>
        <w:t xml:space="preserve">                 b)           </w:t>
      </w:r>
      <w:r>
        <w:rPr>
          <w:sz w:val="18"/>
          <w:szCs w:val="18"/>
        </w:rPr>
        <w:t xml:space="preserve"> </w:t>
      </w:r>
      <w:r w:rsidR="005A1383" w:rsidRPr="00AF22DE">
        <w:rPr>
          <w:sz w:val="18"/>
          <w:szCs w:val="18"/>
        </w:rPr>
        <w:t xml:space="preserve">          </w:t>
      </w:r>
    </w:p>
    <w:p w14:paraId="5E2BC3ED" w14:textId="3F093C31" w:rsidR="00D07B5A" w:rsidRPr="001720ED" w:rsidRDefault="00607EE9" w:rsidP="001720ED">
      <w:pPr>
        <w:pStyle w:val="ekilYazs"/>
        <w:spacing w:before="120" w:beforeAutospacing="0" w:after="480" w:afterAutospacing="0"/>
        <w:jc w:val="center"/>
        <w:rPr>
          <w:sz w:val="18"/>
          <w:szCs w:val="18"/>
        </w:rPr>
      </w:pPr>
      <w:bookmarkStart w:id="90" w:name="_Toc448917235"/>
      <w:r w:rsidRPr="001720ED">
        <w:rPr>
          <w:sz w:val="18"/>
          <w:szCs w:val="18"/>
        </w:rPr>
        <w:t xml:space="preserve">Şekil </w:t>
      </w:r>
      <w:r w:rsidR="00CF2ACE">
        <w:rPr>
          <w:sz w:val="18"/>
          <w:szCs w:val="18"/>
        </w:rPr>
        <w:t>3</w:t>
      </w:r>
      <w:r w:rsidRPr="001720ED">
        <w:rPr>
          <w:sz w:val="18"/>
          <w:szCs w:val="18"/>
        </w:rPr>
        <w:t xml:space="preserve">.13. </w:t>
      </w:r>
      <w:r w:rsidR="000B7175" w:rsidRPr="001720ED">
        <w:rPr>
          <w:sz w:val="18"/>
          <w:szCs w:val="18"/>
        </w:rPr>
        <w:t>EM-4 yöntemiyle veri gizleme a</w:t>
      </w:r>
      <w:proofErr w:type="gramStart"/>
      <w:r w:rsidR="000B7175" w:rsidRPr="001720ED">
        <w:rPr>
          <w:sz w:val="18"/>
          <w:szCs w:val="18"/>
        </w:rPr>
        <w:t>)</w:t>
      </w:r>
      <w:proofErr w:type="gramEnd"/>
      <w:r w:rsidR="000B7175" w:rsidRPr="001720ED">
        <w:rPr>
          <w:sz w:val="18"/>
          <w:szCs w:val="18"/>
        </w:rPr>
        <w:t xml:space="preserve"> EM-4 yöntemiyle gizlenen imge b) EM-4 yöntemiyle geri çıkarılan</w:t>
      </w:r>
      <w:bookmarkEnd w:id="90"/>
    </w:p>
    <w:p w14:paraId="25D354D8" w14:textId="4DFBA945" w:rsidR="000455A6" w:rsidRDefault="005A1383" w:rsidP="009F05D1">
      <w:pPr>
        <w:spacing w:after="480" w:line="360" w:lineRule="auto"/>
        <w:jc w:val="both"/>
      </w:pPr>
      <w:r>
        <w:t>Şekil 3.1</w:t>
      </w:r>
      <w:r w:rsidR="000455A6">
        <w:t>3</w:t>
      </w:r>
      <w:r>
        <w:t>.a</w:t>
      </w:r>
      <w:r w:rsidR="00EB5E0A">
        <w:t>.’</w:t>
      </w:r>
      <w:r>
        <w:t xml:space="preserve">da </w:t>
      </w:r>
      <w:r w:rsidR="00515981">
        <w:t>EM-4</w:t>
      </w:r>
      <w:r>
        <w:t xml:space="preserve"> yöntemiyle gizlenmiş imgenin orijinal hali verilmiştir. Şekil 3.1</w:t>
      </w:r>
      <w:r w:rsidR="000455A6">
        <w:t>3</w:t>
      </w:r>
      <w:r>
        <w:t>.b</w:t>
      </w:r>
      <w:r w:rsidR="00EB5E0A">
        <w:t>.’</w:t>
      </w:r>
      <w:r>
        <w:t xml:space="preserve">de ise </w:t>
      </w:r>
      <w:r w:rsidR="00515981">
        <w:t>EM-4</w:t>
      </w:r>
      <w:r>
        <w:t xml:space="preserve"> yöntemiyle geri elde edilmiş imge verilmiştir. Geri elde edilen imgenin kalitesi</w:t>
      </w:r>
      <w:r w:rsidR="00A30984">
        <w:t>,</w:t>
      </w:r>
      <w:r>
        <w:t xml:space="preserve"> yaklaşık eşleştirme işleminden dolayı düşmüştür. Fakat karşı tarafa iletilen mesaj anlaş</w:t>
      </w:r>
      <w:r w:rsidR="00DB6C26">
        <w:t xml:space="preserve">ılmayacak kadar bozulmamıştır. </w:t>
      </w:r>
    </w:p>
    <w:p w14:paraId="45C1DFA1" w14:textId="6343237E" w:rsidR="00DC4720" w:rsidRDefault="00F77AB5" w:rsidP="009F05D1">
      <w:pPr>
        <w:spacing w:after="480" w:line="360" w:lineRule="auto"/>
        <w:jc w:val="both"/>
        <w:rPr>
          <w:sz w:val="16"/>
          <w:szCs w:val="16"/>
        </w:rPr>
      </w:pPr>
      <w:r>
        <w:t xml:space="preserve">Geliştirilen yöntem ile mesaj iletilmek istenirse iletilecek mesaj </w:t>
      </w:r>
      <w:r w:rsidR="00072B19">
        <w:t>P</w:t>
      </w:r>
      <w:r>
        <w:t>aint</w:t>
      </w:r>
      <w:r w:rsidR="00072B19" w:rsidRPr="00072B19">
        <w:rPr>
          <w:vertAlign w:val="superscript"/>
        </w:rPr>
        <w:t>®</w:t>
      </w:r>
      <w:r>
        <w:t xml:space="preserve"> gibi resim düzenleyici programlar ile hazırlanıp imge içerisine imge olarak gizlenebilir. Şekil 3.1</w:t>
      </w:r>
      <w:r w:rsidR="000455A6">
        <w:t>4</w:t>
      </w:r>
      <w:r w:rsidR="00EB5E0A">
        <w:t>.’</w:t>
      </w:r>
      <w:r>
        <w:t>d</w:t>
      </w:r>
      <w:r w:rsidR="000455A6">
        <w:t>e</w:t>
      </w:r>
      <w:r>
        <w:t xml:space="preserve"> imge içerisine gizlenmiş bir mesajın imge olarak gizlenmeden öncek</w:t>
      </w:r>
      <w:r w:rsidR="00793869">
        <w:t>i hali ve farklı paremetrelerle geri elde edilmiş halleri</w:t>
      </w:r>
      <w:r>
        <w:t xml:space="preserve"> verilmiştir.</w:t>
      </w:r>
      <w:r w:rsidR="00DC4720">
        <w:t xml:space="preserve"> Tablo </w:t>
      </w:r>
      <w:r w:rsidR="001A3073">
        <w:t>3,1</w:t>
      </w:r>
      <w:r w:rsidR="00EB5E0A">
        <w:t>.’</w:t>
      </w:r>
      <w:r w:rsidR="001A3073">
        <w:t>de</w:t>
      </w:r>
      <w:r w:rsidR="00DC4720">
        <w:t xml:space="preserve"> gizlenen bilginin geri elde edilmesinde aralık değerlerine göre </w:t>
      </w:r>
      <w:r w:rsidR="00DB6C26">
        <w:t xml:space="preserve">gizli verinin </w:t>
      </w:r>
      <w:r w:rsidR="00DC4720">
        <w:t>değişimi verilmiştir. Düşük aralık değerinde gizlenen veri aralığında</w:t>
      </w:r>
      <w:r w:rsidR="00DB6C26">
        <w:t>ki</w:t>
      </w:r>
      <w:r w:rsidR="00DC4720">
        <w:t xml:space="preserve"> en düşük değer</w:t>
      </w:r>
      <w:r w:rsidR="00DB6C26">
        <w:t>,</w:t>
      </w:r>
      <w:r w:rsidR="00DC4720">
        <w:t xml:space="preserve"> </w:t>
      </w:r>
      <w:r w:rsidR="00DB6C26">
        <w:t>o</w:t>
      </w:r>
      <w:r w:rsidR="00DC4720">
        <w:t>rta aralık değerinde gizlenen veri aralığındaki orta değer</w:t>
      </w:r>
      <w:r w:rsidR="00DB6C26">
        <w:t xml:space="preserve"> ve y</w:t>
      </w:r>
      <w:r w:rsidR="00DC4720">
        <w:t>üksek aralık değerinde ise gizlenen veri aralığı</w:t>
      </w:r>
      <w:r w:rsidR="00DB6C26">
        <w:t>ndaki</w:t>
      </w:r>
      <w:r w:rsidR="00DC4720">
        <w:t xml:space="preserve"> en yüksek değer geri elde edilecek değer olarak seçilmiştir. </w:t>
      </w:r>
      <w:r w:rsidR="00DB6C26">
        <w:t xml:space="preserve">Buna göre eğer düşük aralık seçilerek gizli imge elde edildiğinde gizli imgeye koyu </w:t>
      </w:r>
      <w:r w:rsidR="00DB6C26">
        <w:lastRenderedPageBreak/>
        <w:t>renk tonları hâkim olurken, orta aralık seçildiğinde gizli imge ortalama renk tonlarına ve yüksek aralık değeri seçilerek geri çıkarma işlemi yapıldığında gizli imge açık renk tonları hâkim olarak çıkarılmaktadır.</w:t>
      </w:r>
    </w:p>
    <w:p w14:paraId="6E97ED3B" w14:textId="651B2628" w:rsidR="00DC4720" w:rsidRPr="00AD29AA" w:rsidRDefault="008E0CF8" w:rsidP="00AD29AA">
      <w:pPr>
        <w:spacing w:after="120"/>
        <w:jc w:val="center"/>
        <w:rPr>
          <w:sz w:val="18"/>
          <w:szCs w:val="18"/>
        </w:rPr>
      </w:pPr>
      <w:bookmarkStart w:id="91" w:name="_Toc448919252"/>
      <w:r w:rsidRPr="00AD29AA">
        <w:rPr>
          <w:sz w:val="18"/>
          <w:szCs w:val="18"/>
        </w:rPr>
        <w:t xml:space="preserve">Tablo </w:t>
      </w:r>
      <w:proofErr w:type="gramStart"/>
      <w:r w:rsidR="00AD29AA">
        <w:rPr>
          <w:sz w:val="18"/>
          <w:szCs w:val="18"/>
        </w:rPr>
        <w:t>3</w:t>
      </w:r>
      <w:r w:rsidRPr="00AD29AA">
        <w:rPr>
          <w:sz w:val="18"/>
          <w:szCs w:val="18"/>
        </w:rPr>
        <w:t>.1</w:t>
      </w:r>
      <w:proofErr w:type="gramEnd"/>
      <w:r w:rsidRPr="00AD29AA">
        <w:rPr>
          <w:sz w:val="18"/>
          <w:szCs w:val="18"/>
        </w:rPr>
        <w:t>. Gizlenen değer ve geri elde değerin aralık değerlerine göre değişimi</w:t>
      </w:r>
      <w:bookmarkEnd w:id="9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4"/>
        <w:gridCol w:w="2551"/>
        <w:gridCol w:w="1361"/>
      </w:tblGrid>
      <w:tr w:rsidR="001234DE" w14:paraId="3A6C8BBE" w14:textId="77777777" w:rsidTr="001234DE">
        <w:trPr>
          <w:trHeight w:val="397"/>
          <w:jc w:val="center"/>
        </w:trPr>
        <w:tc>
          <w:tcPr>
            <w:tcW w:w="1814" w:type="dxa"/>
            <w:tcBorders>
              <w:top w:val="single" w:sz="4" w:space="0" w:color="auto"/>
              <w:bottom w:val="single" w:sz="4" w:space="0" w:color="auto"/>
            </w:tcBorders>
            <w:vAlign w:val="center"/>
          </w:tcPr>
          <w:p w14:paraId="5477D76E" w14:textId="32F896BE" w:rsidR="00793869" w:rsidRPr="001234DE" w:rsidRDefault="00793869" w:rsidP="001234DE">
            <w:pPr>
              <w:jc w:val="center"/>
              <w:rPr>
                <w:sz w:val="20"/>
                <w:szCs w:val="20"/>
              </w:rPr>
            </w:pPr>
            <w:r w:rsidRPr="001234DE">
              <w:rPr>
                <w:sz w:val="20"/>
                <w:szCs w:val="20"/>
              </w:rPr>
              <w:t>Gizlenen değer</w:t>
            </w:r>
          </w:p>
        </w:tc>
        <w:tc>
          <w:tcPr>
            <w:tcW w:w="2551" w:type="dxa"/>
            <w:tcBorders>
              <w:top w:val="single" w:sz="4" w:space="0" w:color="auto"/>
              <w:bottom w:val="single" w:sz="4" w:space="0" w:color="auto"/>
            </w:tcBorders>
            <w:vAlign w:val="center"/>
          </w:tcPr>
          <w:p w14:paraId="14907B25" w14:textId="0C5F5292" w:rsidR="00793869" w:rsidRPr="001234DE" w:rsidRDefault="00793869" w:rsidP="001234DE">
            <w:pPr>
              <w:jc w:val="center"/>
              <w:rPr>
                <w:sz w:val="20"/>
                <w:szCs w:val="20"/>
              </w:rPr>
            </w:pPr>
            <w:r w:rsidRPr="001234DE">
              <w:rPr>
                <w:sz w:val="20"/>
                <w:szCs w:val="20"/>
              </w:rPr>
              <w:t>Geri elde edilen değer</w:t>
            </w:r>
          </w:p>
        </w:tc>
        <w:tc>
          <w:tcPr>
            <w:tcW w:w="1361" w:type="dxa"/>
            <w:tcBorders>
              <w:top w:val="single" w:sz="4" w:space="0" w:color="auto"/>
              <w:bottom w:val="single" w:sz="4" w:space="0" w:color="auto"/>
            </w:tcBorders>
            <w:vAlign w:val="center"/>
          </w:tcPr>
          <w:p w14:paraId="05D0E84D" w14:textId="516B382B" w:rsidR="00793869" w:rsidRPr="001234DE" w:rsidRDefault="00793869" w:rsidP="001234DE">
            <w:pPr>
              <w:jc w:val="center"/>
              <w:rPr>
                <w:sz w:val="20"/>
                <w:szCs w:val="20"/>
              </w:rPr>
            </w:pPr>
            <w:r w:rsidRPr="001234DE">
              <w:rPr>
                <w:sz w:val="20"/>
                <w:szCs w:val="20"/>
              </w:rPr>
              <w:t>Aralık</w:t>
            </w:r>
          </w:p>
        </w:tc>
      </w:tr>
      <w:tr w:rsidR="00793869" w14:paraId="59481173" w14:textId="77777777" w:rsidTr="001234DE">
        <w:trPr>
          <w:jc w:val="center"/>
        </w:trPr>
        <w:tc>
          <w:tcPr>
            <w:tcW w:w="1814" w:type="dxa"/>
            <w:tcBorders>
              <w:top w:val="single" w:sz="4" w:space="0" w:color="auto"/>
            </w:tcBorders>
          </w:tcPr>
          <w:p w14:paraId="7139D395" w14:textId="2F2103AC" w:rsidR="00793869" w:rsidRPr="00793869" w:rsidRDefault="00793869" w:rsidP="001234DE">
            <w:pPr>
              <w:spacing w:line="360" w:lineRule="auto"/>
              <w:jc w:val="center"/>
              <w:rPr>
                <w:sz w:val="20"/>
                <w:szCs w:val="20"/>
              </w:rPr>
            </w:pPr>
            <w:r w:rsidRPr="00793869">
              <w:rPr>
                <w:sz w:val="20"/>
                <w:szCs w:val="20"/>
              </w:rPr>
              <w:t>0-3</w:t>
            </w:r>
          </w:p>
        </w:tc>
        <w:tc>
          <w:tcPr>
            <w:tcW w:w="2551" w:type="dxa"/>
            <w:tcBorders>
              <w:top w:val="single" w:sz="4" w:space="0" w:color="auto"/>
            </w:tcBorders>
          </w:tcPr>
          <w:p w14:paraId="5276F9FB" w14:textId="2C7BEF86" w:rsidR="00793869" w:rsidRPr="00793869" w:rsidRDefault="00793869" w:rsidP="001234DE">
            <w:pPr>
              <w:spacing w:line="360" w:lineRule="auto"/>
              <w:jc w:val="center"/>
              <w:rPr>
                <w:sz w:val="20"/>
                <w:szCs w:val="20"/>
              </w:rPr>
            </w:pPr>
            <w:r w:rsidRPr="00793869">
              <w:rPr>
                <w:sz w:val="20"/>
                <w:szCs w:val="20"/>
              </w:rPr>
              <w:t>0</w:t>
            </w:r>
          </w:p>
        </w:tc>
        <w:tc>
          <w:tcPr>
            <w:tcW w:w="1361" w:type="dxa"/>
            <w:tcBorders>
              <w:top w:val="single" w:sz="4" w:space="0" w:color="auto"/>
            </w:tcBorders>
          </w:tcPr>
          <w:p w14:paraId="3960FFF4" w14:textId="12D2AEE9" w:rsidR="00793869" w:rsidRPr="00793869" w:rsidRDefault="00793869" w:rsidP="001234DE">
            <w:pPr>
              <w:spacing w:line="360" w:lineRule="auto"/>
              <w:jc w:val="center"/>
              <w:rPr>
                <w:sz w:val="20"/>
                <w:szCs w:val="20"/>
              </w:rPr>
            </w:pPr>
            <w:r w:rsidRPr="00793869">
              <w:rPr>
                <w:sz w:val="20"/>
                <w:szCs w:val="20"/>
              </w:rPr>
              <w:t>Düşük</w:t>
            </w:r>
          </w:p>
        </w:tc>
      </w:tr>
      <w:tr w:rsidR="001234DE" w14:paraId="55C063BF" w14:textId="77777777" w:rsidTr="001234DE">
        <w:trPr>
          <w:jc w:val="center"/>
        </w:trPr>
        <w:tc>
          <w:tcPr>
            <w:tcW w:w="1814" w:type="dxa"/>
          </w:tcPr>
          <w:p w14:paraId="3CD25280" w14:textId="4D6D6859" w:rsidR="00793869" w:rsidRPr="00793869" w:rsidRDefault="00793869" w:rsidP="001234DE">
            <w:pPr>
              <w:spacing w:line="360" w:lineRule="auto"/>
              <w:jc w:val="center"/>
              <w:rPr>
                <w:sz w:val="20"/>
                <w:szCs w:val="20"/>
              </w:rPr>
            </w:pPr>
            <w:r w:rsidRPr="00793869">
              <w:rPr>
                <w:sz w:val="20"/>
                <w:szCs w:val="20"/>
              </w:rPr>
              <w:t>0-3</w:t>
            </w:r>
          </w:p>
        </w:tc>
        <w:tc>
          <w:tcPr>
            <w:tcW w:w="2551" w:type="dxa"/>
          </w:tcPr>
          <w:p w14:paraId="6BB3DDA7" w14:textId="1350097B" w:rsidR="00793869" w:rsidRPr="00793869" w:rsidRDefault="00793869" w:rsidP="001234DE">
            <w:pPr>
              <w:spacing w:line="360" w:lineRule="auto"/>
              <w:jc w:val="center"/>
              <w:rPr>
                <w:sz w:val="20"/>
                <w:szCs w:val="20"/>
              </w:rPr>
            </w:pPr>
            <w:r w:rsidRPr="00793869">
              <w:rPr>
                <w:sz w:val="20"/>
                <w:szCs w:val="20"/>
              </w:rPr>
              <w:t>2</w:t>
            </w:r>
          </w:p>
        </w:tc>
        <w:tc>
          <w:tcPr>
            <w:tcW w:w="1361" w:type="dxa"/>
          </w:tcPr>
          <w:p w14:paraId="6E4B31BF" w14:textId="0CBEB712" w:rsidR="00793869" w:rsidRPr="00793869" w:rsidRDefault="00793869" w:rsidP="001234DE">
            <w:pPr>
              <w:spacing w:line="360" w:lineRule="auto"/>
              <w:jc w:val="center"/>
              <w:rPr>
                <w:sz w:val="20"/>
                <w:szCs w:val="20"/>
              </w:rPr>
            </w:pPr>
            <w:r w:rsidRPr="00793869">
              <w:rPr>
                <w:sz w:val="20"/>
                <w:szCs w:val="20"/>
              </w:rPr>
              <w:t>Orta</w:t>
            </w:r>
          </w:p>
        </w:tc>
      </w:tr>
      <w:tr w:rsidR="001234DE" w14:paraId="09A6C1A4" w14:textId="77777777" w:rsidTr="001234DE">
        <w:trPr>
          <w:jc w:val="center"/>
        </w:trPr>
        <w:tc>
          <w:tcPr>
            <w:tcW w:w="1814" w:type="dxa"/>
          </w:tcPr>
          <w:p w14:paraId="50BF7DDD" w14:textId="7948ECD1" w:rsidR="00793869" w:rsidRPr="00793869" w:rsidRDefault="00793869" w:rsidP="001234DE">
            <w:pPr>
              <w:spacing w:line="360" w:lineRule="auto"/>
              <w:jc w:val="center"/>
              <w:rPr>
                <w:sz w:val="20"/>
                <w:szCs w:val="20"/>
              </w:rPr>
            </w:pPr>
            <w:r w:rsidRPr="00793869">
              <w:rPr>
                <w:sz w:val="20"/>
                <w:szCs w:val="20"/>
              </w:rPr>
              <w:t>0-3</w:t>
            </w:r>
          </w:p>
        </w:tc>
        <w:tc>
          <w:tcPr>
            <w:tcW w:w="2551" w:type="dxa"/>
          </w:tcPr>
          <w:p w14:paraId="5D4C5B34" w14:textId="0B942573" w:rsidR="00793869" w:rsidRPr="00793869" w:rsidRDefault="00793869" w:rsidP="001234DE">
            <w:pPr>
              <w:spacing w:line="360" w:lineRule="auto"/>
              <w:jc w:val="center"/>
              <w:rPr>
                <w:sz w:val="20"/>
                <w:szCs w:val="20"/>
              </w:rPr>
            </w:pPr>
            <w:r w:rsidRPr="00793869">
              <w:rPr>
                <w:sz w:val="20"/>
                <w:szCs w:val="20"/>
              </w:rPr>
              <w:t>3</w:t>
            </w:r>
          </w:p>
        </w:tc>
        <w:tc>
          <w:tcPr>
            <w:tcW w:w="1361" w:type="dxa"/>
          </w:tcPr>
          <w:p w14:paraId="5553C483" w14:textId="317EC90D" w:rsidR="00793869" w:rsidRPr="00793869" w:rsidRDefault="00793869" w:rsidP="001234DE">
            <w:pPr>
              <w:spacing w:line="360" w:lineRule="auto"/>
              <w:jc w:val="center"/>
              <w:rPr>
                <w:sz w:val="20"/>
                <w:szCs w:val="20"/>
              </w:rPr>
            </w:pPr>
            <w:r w:rsidRPr="00793869">
              <w:rPr>
                <w:sz w:val="20"/>
                <w:szCs w:val="20"/>
              </w:rPr>
              <w:t>Yüksek</w:t>
            </w:r>
          </w:p>
        </w:tc>
      </w:tr>
      <w:tr w:rsidR="00793869" w14:paraId="47506D64" w14:textId="77777777" w:rsidTr="001234DE">
        <w:trPr>
          <w:jc w:val="center"/>
        </w:trPr>
        <w:tc>
          <w:tcPr>
            <w:tcW w:w="1814" w:type="dxa"/>
          </w:tcPr>
          <w:p w14:paraId="54C47BE4" w14:textId="73817323" w:rsidR="00793869" w:rsidRPr="00793869" w:rsidRDefault="00793869" w:rsidP="001234DE">
            <w:pPr>
              <w:spacing w:line="360" w:lineRule="auto"/>
              <w:jc w:val="center"/>
              <w:rPr>
                <w:sz w:val="20"/>
                <w:szCs w:val="20"/>
              </w:rPr>
            </w:pPr>
            <w:r w:rsidRPr="00793869">
              <w:rPr>
                <w:sz w:val="20"/>
                <w:szCs w:val="20"/>
              </w:rPr>
              <w:t>4-7</w:t>
            </w:r>
          </w:p>
        </w:tc>
        <w:tc>
          <w:tcPr>
            <w:tcW w:w="2551" w:type="dxa"/>
          </w:tcPr>
          <w:p w14:paraId="10D1BE76" w14:textId="482AEF70" w:rsidR="00793869" w:rsidRPr="00793869" w:rsidRDefault="00793869" w:rsidP="001234DE">
            <w:pPr>
              <w:spacing w:line="360" w:lineRule="auto"/>
              <w:jc w:val="center"/>
              <w:rPr>
                <w:sz w:val="20"/>
                <w:szCs w:val="20"/>
              </w:rPr>
            </w:pPr>
            <w:r w:rsidRPr="00793869">
              <w:rPr>
                <w:sz w:val="20"/>
                <w:szCs w:val="20"/>
              </w:rPr>
              <w:t>4</w:t>
            </w:r>
          </w:p>
        </w:tc>
        <w:tc>
          <w:tcPr>
            <w:tcW w:w="1361" w:type="dxa"/>
          </w:tcPr>
          <w:p w14:paraId="5984662B" w14:textId="512D5E40" w:rsidR="00793869" w:rsidRPr="00793869" w:rsidRDefault="00793869" w:rsidP="001234DE">
            <w:pPr>
              <w:spacing w:line="360" w:lineRule="auto"/>
              <w:jc w:val="center"/>
              <w:rPr>
                <w:sz w:val="20"/>
                <w:szCs w:val="20"/>
              </w:rPr>
            </w:pPr>
            <w:r w:rsidRPr="00793869">
              <w:rPr>
                <w:sz w:val="20"/>
                <w:szCs w:val="20"/>
              </w:rPr>
              <w:t>Düşük</w:t>
            </w:r>
          </w:p>
        </w:tc>
      </w:tr>
      <w:tr w:rsidR="00793869" w14:paraId="011E47DC" w14:textId="77777777" w:rsidTr="001234DE">
        <w:trPr>
          <w:jc w:val="center"/>
        </w:trPr>
        <w:tc>
          <w:tcPr>
            <w:tcW w:w="1814" w:type="dxa"/>
          </w:tcPr>
          <w:p w14:paraId="298149E9" w14:textId="01B77D25" w:rsidR="00793869" w:rsidRPr="00793869" w:rsidRDefault="00793869" w:rsidP="001234DE">
            <w:pPr>
              <w:spacing w:line="360" w:lineRule="auto"/>
              <w:jc w:val="center"/>
              <w:rPr>
                <w:sz w:val="20"/>
                <w:szCs w:val="20"/>
              </w:rPr>
            </w:pPr>
            <w:r w:rsidRPr="00793869">
              <w:rPr>
                <w:sz w:val="20"/>
                <w:szCs w:val="20"/>
              </w:rPr>
              <w:t>4-7</w:t>
            </w:r>
          </w:p>
        </w:tc>
        <w:tc>
          <w:tcPr>
            <w:tcW w:w="2551" w:type="dxa"/>
          </w:tcPr>
          <w:p w14:paraId="5FFD26CA" w14:textId="7748AD16" w:rsidR="00793869" w:rsidRPr="00793869" w:rsidRDefault="00793869" w:rsidP="001234DE">
            <w:pPr>
              <w:spacing w:line="360" w:lineRule="auto"/>
              <w:jc w:val="center"/>
              <w:rPr>
                <w:sz w:val="20"/>
                <w:szCs w:val="20"/>
              </w:rPr>
            </w:pPr>
            <w:r w:rsidRPr="00793869">
              <w:rPr>
                <w:sz w:val="20"/>
                <w:szCs w:val="20"/>
              </w:rPr>
              <w:t>6</w:t>
            </w:r>
          </w:p>
        </w:tc>
        <w:tc>
          <w:tcPr>
            <w:tcW w:w="1361" w:type="dxa"/>
          </w:tcPr>
          <w:p w14:paraId="0DC6079A" w14:textId="57D22F09" w:rsidR="00793869" w:rsidRPr="00793869" w:rsidRDefault="00793869" w:rsidP="001234DE">
            <w:pPr>
              <w:spacing w:line="360" w:lineRule="auto"/>
              <w:jc w:val="center"/>
              <w:rPr>
                <w:sz w:val="20"/>
                <w:szCs w:val="20"/>
              </w:rPr>
            </w:pPr>
            <w:r w:rsidRPr="00793869">
              <w:rPr>
                <w:sz w:val="20"/>
                <w:szCs w:val="20"/>
              </w:rPr>
              <w:t>Orta</w:t>
            </w:r>
          </w:p>
        </w:tc>
      </w:tr>
      <w:tr w:rsidR="00793869" w14:paraId="1AB77166" w14:textId="77777777" w:rsidTr="001234DE">
        <w:trPr>
          <w:jc w:val="center"/>
        </w:trPr>
        <w:tc>
          <w:tcPr>
            <w:tcW w:w="1814" w:type="dxa"/>
          </w:tcPr>
          <w:p w14:paraId="00F33144" w14:textId="0A861A9E" w:rsidR="00793869" w:rsidRPr="00793869" w:rsidRDefault="00793869" w:rsidP="001234DE">
            <w:pPr>
              <w:spacing w:line="360" w:lineRule="auto"/>
              <w:jc w:val="center"/>
              <w:rPr>
                <w:sz w:val="20"/>
                <w:szCs w:val="20"/>
              </w:rPr>
            </w:pPr>
            <w:r w:rsidRPr="00793869">
              <w:rPr>
                <w:sz w:val="20"/>
                <w:szCs w:val="20"/>
              </w:rPr>
              <w:t>4-7</w:t>
            </w:r>
          </w:p>
        </w:tc>
        <w:tc>
          <w:tcPr>
            <w:tcW w:w="2551" w:type="dxa"/>
          </w:tcPr>
          <w:p w14:paraId="0CB5B7A1" w14:textId="55B7DA97" w:rsidR="00793869" w:rsidRPr="00793869" w:rsidRDefault="00793869" w:rsidP="001234DE">
            <w:pPr>
              <w:spacing w:line="360" w:lineRule="auto"/>
              <w:jc w:val="center"/>
              <w:rPr>
                <w:sz w:val="20"/>
                <w:szCs w:val="20"/>
              </w:rPr>
            </w:pPr>
            <w:r w:rsidRPr="00793869">
              <w:rPr>
                <w:sz w:val="20"/>
                <w:szCs w:val="20"/>
              </w:rPr>
              <w:t>7</w:t>
            </w:r>
          </w:p>
        </w:tc>
        <w:tc>
          <w:tcPr>
            <w:tcW w:w="1361" w:type="dxa"/>
          </w:tcPr>
          <w:p w14:paraId="32524F42" w14:textId="30EED838" w:rsidR="00793869" w:rsidRPr="00793869" w:rsidRDefault="00793869" w:rsidP="001234DE">
            <w:pPr>
              <w:spacing w:line="360" w:lineRule="auto"/>
              <w:jc w:val="center"/>
              <w:rPr>
                <w:sz w:val="20"/>
                <w:szCs w:val="20"/>
              </w:rPr>
            </w:pPr>
            <w:r w:rsidRPr="00793869">
              <w:rPr>
                <w:sz w:val="20"/>
                <w:szCs w:val="20"/>
              </w:rPr>
              <w:t>Yüksek</w:t>
            </w:r>
          </w:p>
        </w:tc>
      </w:tr>
      <w:tr w:rsidR="00B833BB" w14:paraId="23E4C3B7" w14:textId="77777777" w:rsidTr="001234DE">
        <w:trPr>
          <w:jc w:val="center"/>
        </w:trPr>
        <w:tc>
          <w:tcPr>
            <w:tcW w:w="1814" w:type="dxa"/>
          </w:tcPr>
          <w:p w14:paraId="0517AE89" w14:textId="1A35026C" w:rsidR="00B833BB" w:rsidRPr="00793869" w:rsidRDefault="00B833BB" w:rsidP="001234DE">
            <w:pPr>
              <w:spacing w:line="360" w:lineRule="auto"/>
              <w:jc w:val="center"/>
              <w:rPr>
                <w:sz w:val="20"/>
                <w:szCs w:val="20"/>
              </w:rPr>
            </w:pPr>
            <w:r>
              <w:rPr>
                <w:sz w:val="20"/>
                <w:szCs w:val="20"/>
              </w:rPr>
              <w:t>8-11</w:t>
            </w:r>
          </w:p>
        </w:tc>
        <w:tc>
          <w:tcPr>
            <w:tcW w:w="2551" w:type="dxa"/>
          </w:tcPr>
          <w:p w14:paraId="788F7477" w14:textId="7EAAB2E3" w:rsidR="00B833BB" w:rsidRPr="00793869" w:rsidRDefault="00B833BB" w:rsidP="001234DE">
            <w:pPr>
              <w:spacing w:line="360" w:lineRule="auto"/>
              <w:jc w:val="center"/>
              <w:rPr>
                <w:sz w:val="20"/>
                <w:szCs w:val="20"/>
              </w:rPr>
            </w:pPr>
            <w:r>
              <w:rPr>
                <w:sz w:val="20"/>
                <w:szCs w:val="20"/>
              </w:rPr>
              <w:t>8</w:t>
            </w:r>
          </w:p>
        </w:tc>
        <w:tc>
          <w:tcPr>
            <w:tcW w:w="1361" w:type="dxa"/>
          </w:tcPr>
          <w:p w14:paraId="3273EA00" w14:textId="1C34F6FE" w:rsidR="00B833BB" w:rsidRPr="00793869" w:rsidRDefault="00B833BB" w:rsidP="001234DE">
            <w:pPr>
              <w:spacing w:line="360" w:lineRule="auto"/>
              <w:jc w:val="center"/>
              <w:rPr>
                <w:sz w:val="20"/>
                <w:szCs w:val="20"/>
              </w:rPr>
            </w:pPr>
            <w:r>
              <w:rPr>
                <w:sz w:val="20"/>
                <w:szCs w:val="20"/>
              </w:rPr>
              <w:t>Düşük</w:t>
            </w:r>
          </w:p>
        </w:tc>
      </w:tr>
      <w:tr w:rsidR="00B833BB" w14:paraId="26DD1FDD" w14:textId="77777777" w:rsidTr="001234DE">
        <w:trPr>
          <w:jc w:val="center"/>
        </w:trPr>
        <w:tc>
          <w:tcPr>
            <w:tcW w:w="1814" w:type="dxa"/>
          </w:tcPr>
          <w:p w14:paraId="46D880C2" w14:textId="0C1C3043" w:rsidR="00B833BB" w:rsidRDefault="00B833BB" w:rsidP="001234DE">
            <w:pPr>
              <w:spacing w:line="360" w:lineRule="auto"/>
              <w:jc w:val="center"/>
              <w:rPr>
                <w:sz w:val="20"/>
                <w:szCs w:val="20"/>
              </w:rPr>
            </w:pPr>
            <w:r>
              <w:rPr>
                <w:sz w:val="20"/>
                <w:szCs w:val="20"/>
              </w:rPr>
              <w:t>8-11</w:t>
            </w:r>
          </w:p>
        </w:tc>
        <w:tc>
          <w:tcPr>
            <w:tcW w:w="2551" w:type="dxa"/>
          </w:tcPr>
          <w:p w14:paraId="7AD05A54" w14:textId="30743F0D" w:rsidR="00B833BB" w:rsidRDefault="00B833BB" w:rsidP="001234DE">
            <w:pPr>
              <w:spacing w:line="360" w:lineRule="auto"/>
              <w:jc w:val="center"/>
              <w:rPr>
                <w:sz w:val="20"/>
                <w:szCs w:val="20"/>
              </w:rPr>
            </w:pPr>
            <w:r>
              <w:rPr>
                <w:sz w:val="20"/>
                <w:szCs w:val="20"/>
              </w:rPr>
              <w:t>10</w:t>
            </w:r>
          </w:p>
        </w:tc>
        <w:tc>
          <w:tcPr>
            <w:tcW w:w="1361" w:type="dxa"/>
          </w:tcPr>
          <w:p w14:paraId="26265023" w14:textId="76A39EDA" w:rsidR="00B833BB" w:rsidRDefault="00B833BB" w:rsidP="001234DE">
            <w:pPr>
              <w:spacing w:line="360" w:lineRule="auto"/>
              <w:jc w:val="center"/>
              <w:rPr>
                <w:sz w:val="20"/>
                <w:szCs w:val="20"/>
              </w:rPr>
            </w:pPr>
            <w:r>
              <w:rPr>
                <w:sz w:val="20"/>
                <w:szCs w:val="20"/>
              </w:rPr>
              <w:t>Orta</w:t>
            </w:r>
          </w:p>
        </w:tc>
      </w:tr>
      <w:tr w:rsidR="00B833BB" w14:paraId="5CEA7CA4" w14:textId="77777777" w:rsidTr="001234DE">
        <w:trPr>
          <w:jc w:val="center"/>
        </w:trPr>
        <w:tc>
          <w:tcPr>
            <w:tcW w:w="1814" w:type="dxa"/>
          </w:tcPr>
          <w:p w14:paraId="39C741BC" w14:textId="2ABC8422" w:rsidR="00B833BB" w:rsidRDefault="00B833BB" w:rsidP="001234DE">
            <w:pPr>
              <w:spacing w:line="360" w:lineRule="auto"/>
              <w:jc w:val="center"/>
              <w:rPr>
                <w:sz w:val="20"/>
                <w:szCs w:val="20"/>
              </w:rPr>
            </w:pPr>
            <w:r>
              <w:rPr>
                <w:sz w:val="20"/>
                <w:szCs w:val="20"/>
              </w:rPr>
              <w:t>8-11</w:t>
            </w:r>
          </w:p>
        </w:tc>
        <w:tc>
          <w:tcPr>
            <w:tcW w:w="2551" w:type="dxa"/>
          </w:tcPr>
          <w:p w14:paraId="2C31AF47" w14:textId="1D25DD0D" w:rsidR="00B833BB" w:rsidRDefault="00B833BB" w:rsidP="001234DE">
            <w:pPr>
              <w:spacing w:line="360" w:lineRule="auto"/>
              <w:jc w:val="center"/>
              <w:rPr>
                <w:sz w:val="20"/>
                <w:szCs w:val="20"/>
              </w:rPr>
            </w:pPr>
            <w:r>
              <w:rPr>
                <w:sz w:val="20"/>
                <w:szCs w:val="20"/>
              </w:rPr>
              <w:t>11</w:t>
            </w:r>
          </w:p>
        </w:tc>
        <w:tc>
          <w:tcPr>
            <w:tcW w:w="1361" w:type="dxa"/>
          </w:tcPr>
          <w:p w14:paraId="091DF271" w14:textId="509E0740" w:rsidR="00B833BB" w:rsidRDefault="00B833BB" w:rsidP="001234DE">
            <w:pPr>
              <w:spacing w:line="360" w:lineRule="auto"/>
              <w:jc w:val="center"/>
              <w:rPr>
                <w:sz w:val="20"/>
                <w:szCs w:val="20"/>
              </w:rPr>
            </w:pPr>
            <w:r>
              <w:rPr>
                <w:sz w:val="20"/>
                <w:szCs w:val="20"/>
              </w:rPr>
              <w:t>Yüksek</w:t>
            </w:r>
          </w:p>
        </w:tc>
      </w:tr>
      <w:tr w:rsidR="00B833BB" w14:paraId="08701801" w14:textId="77777777" w:rsidTr="001234DE">
        <w:trPr>
          <w:jc w:val="center"/>
        </w:trPr>
        <w:tc>
          <w:tcPr>
            <w:tcW w:w="1814" w:type="dxa"/>
          </w:tcPr>
          <w:p w14:paraId="141029DC" w14:textId="5041DA34" w:rsidR="00B833BB" w:rsidRDefault="00DC4720" w:rsidP="001234DE">
            <w:pPr>
              <w:spacing w:line="360" w:lineRule="auto"/>
              <w:jc w:val="center"/>
              <w:rPr>
                <w:sz w:val="20"/>
                <w:szCs w:val="20"/>
              </w:rPr>
            </w:pPr>
            <w:r>
              <w:rPr>
                <w:sz w:val="20"/>
                <w:szCs w:val="20"/>
              </w:rPr>
              <w:t>12-15</w:t>
            </w:r>
          </w:p>
        </w:tc>
        <w:tc>
          <w:tcPr>
            <w:tcW w:w="2551" w:type="dxa"/>
          </w:tcPr>
          <w:p w14:paraId="4B22A022" w14:textId="095CECE9" w:rsidR="00B833BB" w:rsidRDefault="00DC4720" w:rsidP="001234DE">
            <w:pPr>
              <w:spacing w:line="360" w:lineRule="auto"/>
              <w:jc w:val="center"/>
              <w:rPr>
                <w:sz w:val="20"/>
                <w:szCs w:val="20"/>
              </w:rPr>
            </w:pPr>
            <w:r>
              <w:rPr>
                <w:sz w:val="20"/>
                <w:szCs w:val="20"/>
              </w:rPr>
              <w:t>12</w:t>
            </w:r>
          </w:p>
        </w:tc>
        <w:tc>
          <w:tcPr>
            <w:tcW w:w="1361" w:type="dxa"/>
          </w:tcPr>
          <w:p w14:paraId="0A660F92" w14:textId="4CF96F53" w:rsidR="00B833BB" w:rsidRDefault="00DC4720" w:rsidP="001234DE">
            <w:pPr>
              <w:spacing w:line="360" w:lineRule="auto"/>
              <w:jc w:val="center"/>
              <w:rPr>
                <w:sz w:val="20"/>
                <w:szCs w:val="20"/>
              </w:rPr>
            </w:pPr>
            <w:r>
              <w:rPr>
                <w:sz w:val="20"/>
                <w:szCs w:val="20"/>
              </w:rPr>
              <w:t>Düşük</w:t>
            </w:r>
          </w:p>
        </w:tc>
      </w:tr>
      <w:tr w:rsidR="00DC4720" w14:paraId="1E084C30" w14:textId="77777777" w:rsidTr="001234DE">
        <w:trPr>
          <w:jc w:val="center"/>
        </w:trPr>
        <w:tc>
          <w:tcPr>
            <w:tcW w:w="1814" w:type="dxa"/>
          </w:tcPr>
          <w:p w14:paraId="5A57706E" w14:textId="3F5FA2B5" w:rsidR="00DC4720" w:rsidRDefault="00DC4720" w:rsidP="001234DE">
            <w:pPr>
              <w:spacing w:line="360" w:lineRule="auto"/>
              <w:jc w:val="center"/>
              <w:rPr>
                <w:sz w:val="20"/>
                <w:szCs w:val="20"/>
              </w:rPr>
            </w:pPr>
            <w:r>
              <w:rPr>
                <w:sz w:val="20"/>
                <w:szCs w:val="20"/>
              </w:rPr>
              <w:t>12-15</w:t>
            </w:r>
          </w:p>
        </w:tc>
        <w:tc>
          <w:tcPr>
            <w:tcW w:w="2551" w:type="dxa"/>
          </w:tcPr>
          <w:p w14:paraId="67811E39" w14:textId="52F1C85A" w:rsidR="00DC4720" w:rsidRDefault="00DC4720" w:rsidP="001234DE">
            <w:pPr>
              <w:spacing w:line="360" w:lineRule="auto"/>
              <w:jc w:val="center"/>
              <w:rPr>
                <w:sz w:val="20"/>
                <w:szCs w:val="20"/>
              </w:rPr>
            </w:pPr>
            <w:r>
              <w:rPr>
                <w:sz w:val="20"/>
                <w:szCs w:val="20"/>
              </w:rPr>
              <w:t>14</w:t>
            </w:r>
          </w:p>
        </w:tc>
        <w:tc>
          <w:tcPr>
            <w:tcW w:w="1361" w:type="dxa"/>
          </w:tcPr>
          <w:p w14:paraId="5F7170FC" w14:textId="20A0134B" w:rsidR="00DC4720" w:rsidRDefault="00DC4720" w:rsidP="001234DE">
            <w:pPr>
              <w:spacing w:line="360" w:lineRule="auto"/>
              <w:jc w:val="center"/>
              <w:rPr>
                <w:sz w:val="20"/>
                <w:szCs w:val="20"/>
              </w:rPr>
            </w:pPr>
            <w:r>
              <w:rPr>
                <w:sz w:val="20"/>
                <w:szCs w:val="20"/>
              </w:rPr>
              <w:t>Orta</w:t>
            </w:r>
          </w:p>
        </w:tc>
      </w:tr>
      <w:tr w:rsidR="00DC4720" w14:paraId="575EC18C" w14:textId="77777777" w:rsidTr="001234DE">
        <w:trPr>
          <w:jc w:val="center"/>
        </w:trPr>
        <w:tc>
          <w:tcPr>
            <w:tcW w:w="1814" w:type="dxa"/>
            <w:tcBorders>
              <w:bottom w:val="single" w:sz="4" w:space="0" w:color="auto"/>
            </w:tcBorders>
          </w:tcPr>
          <w:p w14:paraId="3C0544D5" w14:textId="6933EDF3" w:rsidR="00DC4720" w:rsidRDefault="00DC4720" w:rsidP="001234DE">
            <w:pPr>
              <w:spacing w:line="360" w:lineRule="auto"/>
              <w:jc w:val="center"/>
              <w:rPr>
                <w:sz w:val="20"/>
                <w:szCs w:val="20"/>
              </w:rPr>
            </w:pPr>
            <w:r>
              <w:rPr>
                <w:sz w:val="20"/>
                <w:szCs w:val="20"/>
              </w:rPr>
              <w:t>12-15</w:t>
            </w:r>
          </w:p>
        </w:tc>
        <w:tc>
          <w:tcPr>
            <w:tcW w:w="2551" w:type="dxa"/>
            <w:tcBorders>
              <w:bottom w:val="single" w:sz="4" w:space="0" w:color="auto"/>
            </w:tcBorders>
          </w:tcPr>
          <w:p w14:paraId="312E7ACB" w14:textId="083C782B" w:rsidR="00DC4720" w:rsidRDefault="00DC4720" w:rsidP="001234DE">
            <w:pPr>
              <w:spacing w:line="360" w:lineRule="auto"/>
              <w:jc w:val="center"/>
              <w:rPr>
                <w:sz w:val="20"/>
                <w:szCs w:val="20"/>
              </w:rPr>
            </w:pPr>
            <w:r>
              <w:rPr>
                <w:sz w:val="20"/>
                <w:szCs w:val="20"/>
              </w:rPr>
              <w:t>15</w:t>
            </w:r>
          </w:p>
        </w:tc>
        <w:tc>
          <w:tcPr>
            <w:tcW w:w="1361" w:type="dxa"/>
            <w:tcBorders>
              <w:bottom w:val="single" w:sz="4" w:space="0" w:color="auto"/>
            </w:tcBorders>
          </w:tcPr>
          <w:p w14:paraId="5F29884C" w14:textId="12DACAE3" w:rsidR="00DC4720" w:rsidRDefault="00DC4720" w:rsidP="001234DE">
            <w:pPr>
              <w:spacing w:line="360" w:lineRule="auto"/>
              <w:jc w:val="center"/>
              <w:rPr>
                <w:sz w:val="20"/>
                <w:szCs w:val="20"/>
              </w:rPr>
            </w:pPr>
            <w:r>
              <w:rPr>
                <w:sz w:val="20"/>
                <w:szCs w:val="20"/>
              </w:rPr>
              <w:t>Yüksek</w:t>
            </w:r>
          </w:p>
        </w:tc>
      </w:tr>
    </w:tbl>
    <w:p w14:paraId="0E685C95" w14:textId="048288A9" w:rsidR="00AF22DE" w:rsidRPr="00E55102" w:rsidRDefault="00AF22DE" w:rsidP="009F05D1">
      <w:pPr>
        <w:pStyle w:val="ekilYazs"/>
        <w:spacing w:before="480" w:beforeAutospacing="0" w:after="480" w:afterAutospacing="0"/>
      </w:pPr>
      <w:r w:rsidRPr="00E55102">
        <w:t>Şekil 3.1</w:t>
      </w:r>
      <w:r w:rsidR="000455A6">
        <w:t>4</w:t>
      </w:r>
      <w:r w:rsidR="00EB5E0A">
        <w:t>.’</w:t>
      </w:r>
      <w:r w:rsidRPr="00E55102">
        <w:t>d</w:t>
      </w:r>
      <w:r w:rsidR="000455A6">
        <w:t>e</w:t>
      </w:r>
      <w:r w:rsidRPr="00E55102">
        <w:t xml:space="preserve"> </w:t>
      </w:r>
      <w:r w:rsidR="0020380C">
        <w:t xml:space="preserve">beyaz arka fonunda siyah renk yazı fontu </w:t>
      </w:r>
      <w:r w:rsidRPr="00E55102">
        <w:t xml:space="preserve">mesaj içeren imgenin gizlenmeden önceki ve </w:t>
      </w:r>
      <w:r w:rsidR="00925F98">
        <w:t xml:space="preserve">farklı </w:t>
      </w:r>
      <w:r w:rsidR="001A3073">
        <w:t>aralık</w:t>
      </w:r>
      <w:r w:rsidR="00925F98">
        <w:t xml:space="preserve"> değerleri seçilerek geri elde edilen halleri verilmiştir.</w:t>
      </w:r>
      <w:r w:rsidRPr="00E55102">
        <w:t xml:space="preserve"> </w:t>
      </w:r>
      <w:r w:rsidR="00793869">
        <w:t>Şekil 3.14.a</w:t>
      </w:r>
      <w:r w:rsidR="00EB5E0A">
        <w:t>.’</w:t>
      </w:r>
      <w:r w:rsidR="00793869">
        <w:t>da orijinal gizlenen imge, Şekil 3.14.b</w:t>
      </w:r>
      <w:r w:rsidR="00EB5E0A">
        <w:t>.’</w:t>
      </w:r>
      <w:r w:rsidR="00793869">
        <w:t xml:space="preserve">de düşük </w:t>
      </w:r>
      <w:r w:rsidR="001A3073">
        <w:t>aralık</w:t>
      </w:r>
      <w:r w:rsidR="00793869">
        <w:t xml:space="preserve"> seçilerek, Şekil 3.14.c</w:t>
      </w:r>
      <w:r w:rsidR="00EB5E0A">
        <w:t>.’</w:t>
      </w:r>
      <w:r w:rsidR="00793869">
        <w:t xml:space="preserve">de orta </w:t>
      </w:r>
      <w:r w:rsidR="001A3073">
        <w:t>aralık</w:t>
      </w:r>
      <w:r w:rsidR="00793869">
        <w:t xml:space="preserve"> seçilerek ve Şekil 3.14.d</w:t>
      </w:r>
      <w:r w:rsidR="00EB5E0A">
        <w:t>.’</w:t>
      </w:r>
      <w:r w:rsidR="00793869">
        <w:t xml:space="preserve">de </w:t>
      </w:r>
      <w:r w:rsidR="00A30984">
        <w:t>yüksek</w:t>
      </w:r>
      <w:r w:rsidR="00793869">
        <w:t xml:space="preserve"> </w:t>
      </w:r>
      <w:r w:rsidR="001A3073">
        <w:t>aralık</w:t>
      </w:r>
      <w:r w:rsidR="00793869">
        <w:t xml:space="preserve"> seçilerek çıkarılan imge</w:t>
      </w:r>
      <w:r w:rsidR="00793869" w:rsidRPr="00E55102">
        <w:t xml:space="preserve"> </w:t>
      </w:r>
      <w:r w:rsidR="00793869">
        <w:t xml:space="preserve">halleri görülmektedir. </w:t>
      </w:r>
      <w:r w:rsidR="001A3073">
        <w:t xml:space="preserve">Şekiller </w:t>
      </w:r>
      <w:r w:rsidRPr="00E55102">
        <w:t xml:space="preserve">incelendiğinde </w:t>
      </w:r>
      <w:r w:rsidR="001A3073">
        <w:t>Şekil 3.14.b</w:t>
      </w:r>
      <w:r w:rsidR="00EB5E0A">
        <w:t>.’</w:t>
      </w:r>
      <w:r w:rsidR="001A3073">
        <w:t>de düşük aralık değerinde çıkarılan imgenin arka fonu koyu gri renk değerine sahipken, Şekil 3.14.c</w:t>
      </w:r>
      <w:r w:rsidR="00EB5E0A">
        <w:t>.’</w:t>
      </w:r>
      <w:r w:rsidR="001A3073">
        <w:t>de arka fon daha açık gri tonuna sahip ve 3.14.d</w:t>
      </w:r>
      <w:r w:rsidR="00EB5E0A">
        <w:t>.’</w:t>
      </w:r>
      <w:r w:rsidR="001A3073">
        <w:t>de arka fon renginin orijinal imgeye çok yakın beyaz renkte olduğu görülmektedir. Her üç imgede de</w:t>
      </w:r>
      <w:r w:rsidRPr="00E55102">
        <w:t xml:space="preserve"> mesaj bilgisinin anlaşılır olduğu görülmektedir. Geliştirilen yöntem ile bu şekilde imge içerisine mesaj gizlenebilir.</w:t>
      </w:r>
      <w:r w:rsidR="0020380C">
        <w:t xml:space="preserve"> </w:t>
      </w:r>
      <w:r w:rsidR="001A3073">
        <w:t>Şekil 3.14.c</w:t>
      </w:r>
      <w:r w:rsidR="00EB5E0A">
        <w:t>.’</w:t>
      </w:r>
      <w:r w:rsidR="001A3073">
        <w:t>de Şekil 3.14.b</w:t>
      </w:r>
      <w:r w:rsidR="00EB5E0A">
        <w:t>.’</w:t>
      </w:r>
      <w:r w:rsidR="001A3073">
        <w:t>ye göre d</w:t>
      </w:r>
      <w:r w:rsidR="0020380C">
        <w:t xml:space="preserve">aha açık olmasının nedeni geri çıkarma işleminde gizlenen 0 ile 3 </w:t>
      </w:r>
      <w:proofErr w:type="gramStart"/>
      <w:r w:rsidR="00186EE0">
        <w:t>aralığındaki</w:t>
      </w:r>
      <w:proofErr w:type="gramEnd"/>
      <w:r w:rsidR="00186EE0">
        <w:t xml:space="preserve"> değere sahip</w:t>
      </w:r>
      <w:r w:rsidR="0020380C">
        <w:t xml:space="preserve"> bilginin geri elde edilirken </w:t>
      </w:r>
      <w:r w:rsidR="001A3073">
        <w:t xml:space="preserve">orta </w:t>
      </w:r>
      <w:r w:rsidR="0020380C">
        <w:t xml:space="preserve">değer </w:t>
      </w:r>
      <w:r w:rsidR="00186EE0">
        <w:t>seçilerek</w:t>
      </w:r>
      <w:r w:rsidR="0020380C">
        <w:t xml:space="preserve"> 2 bilgisi </w:t>
      </w:r>
      <w:r w:rsidR="001A3073">
        <w:t>ile geri çıkartılmasıdır</w:t>
      </w:r>
      <w:r w:rsidR="0020380C">
        <w:t>. Burada</w:t>
      </w:r>
      <w:r w:rsidR="00186EE0">
        <w:t xml:space="preserve"> 0 bilgisi gizlendi ise 2 olarak geri elde edildiğinden RGB renk tonlarına göre 0’a yakın renkler koyu olduğundan koyu bir renge sahip olan</w:t>
      </w:r>
      <w:r w:rsidR="00C02B59">
        <w:t xml:space="preserve"> </w:t>
      </w:r>
      <w:r w:rsidR="005660BE">
        <w:t xml:space="preserve">veri </w:t>
      </w:r>
      <w:r w:rsidR="00186EE0">
        <w:t>daha açık renkte geri elde edilmiştir.</w:t>
      </w:r>
      <w:r w:rsidR="0020380C">
        <w:t xml:space="preserve"> </w:t>
      </w:r>
      <w:r w:rsidR="00072B19">
        <w:t>Eğer</w:t>
      </w:r>
      <w:r w:rsidR="001A3073">
        <w:t xml:space="preserve"> 3 bilgisi gizlendi ise </w:t>
      </w:r>
      <w:r w:rsidR="00072B19">
        <w:t>v</w:t>
      </w:r>
      <w:r w:rsidR="001A3073">
        <w:t>e 2 olarak geri çıkarıl</w:t>
      </w:r>
      <w:r w:rsidR="00072B19">
        <w:t>ır</w:t>
      </w:r>
      <w:r w:rsidR="001A3073">
        <w:t xml:space="preserve"> </w:t>
      </w:r>
      <w:r w:rsidR="00072B19">
        <w:t xml:space="preserve">ve </w:t>
      </w:r>
      <w:r w:rsidR="001A3073">
        <w:t xml:space="preserve">açık renk </w:t>
      </w:r>
      <w:r w:rsidR="001A3073">
        <w:lastRenderedPageBreak/>
        <w:t>koyu ren</w:t>
      </w:r>
      <w:r w:rsidR="00072B19">
        <w:t>g</w:t>
      </w:r>
      <w:r w:rsidR="001A3073">
        <w:t xml:space="preserve">e doğru yaklaşmaktadır. </w:t>
      </w:r>
      <w:r w:rsidR="00072B19">
        <w:t xml:space="preserve">Eğer geri elde edilecek </w:t>
      </w:r>
      <w:r w:rsidR="00072B19" w:rsidRPr="00262791">
        <w:rPr>
          <w:rStyle w:val="Balk2Char"/>
          <w:b w:val="0"/>
        </w:rPr>
        <w:t>değer</w:t>
      </w:r>
      <w:r w:rsidR="00072B19">
        <w:t>,</w:t>
      </w:r>
      <w:r w:rsidR="007E7CAD">
        <w:t xml:space="preserve"> orta değere yerine 0 olarak seçilirse daha koyu tonlarda bir imge elde edilir. </w:t>
      </w:r>
      <w:r w:rsidR="00072B19">
        <w:t>Veya</w:t>
      </w:r>
      <w:r w:rsidR="007E7CAD">
        <w:t xml:space="preserve"> 3 olarak seçilirse daha açık tonlarda imge elde edilir.  </w:t>
      </w:r>
      <w:r w:rsidR="00C02B59">
        <w:t>Şekil 3.14</w:t>
      </w:r>
      <w:r w:rsidR="00EB5E0A">
        <w:t>.’</w:t>
      </w:r>
      <w:r w:rsidR="00C02B59">
        <w:t xml:space="preserve">de imgelerin tümü incelendiğinde </w:t>
      </w:r>
      <w:r w:rsidR="001234DE">
        <w:t>orijinal imge beyaz tonlara sahip olduğu için yüksek aralık seçiminde Şekil 3.14.d</w:t>
      </w:r>
      <w:r w:rsidR="00EB5E0A">
        <w:t>.’</w:t>
      </w:r>
      <w:r w:rsidR="001234DE">
        <w:t>de görüldüğü gibi orijinal imgeye en yakın imge geri elde edilmektedir.</w:t>
      </w:r>
    </w:p>
    <w:p w14:paraId="47C42FD5" w14:textId="08E47044" w:rsidR="00F77AB5" w:rsidRPr="00905EF2" w:rsidRDefault="00AF1B4A" w:rsidP="001234DE">
      <w:pPr>
        <w:pStyle w:val="ListeParagraf"/>
        <w:spacing w:line="360" w:lineRule="auto"/>
        <w:ind w:left="0"/>
        <w:jc w:val="center"/>
        <w:rPr>
          <w:sz w:val="18"/>
        </w:rPr>
      </w:pPr>
      <w:r>
        <w:rPr>
          <w:noProof/>
        </w:rPr>
        <w:t xml:space="preserve">  </w:t>
      </w:r>
      <w:r w:rsidR="00F77AB5">
        <w:rPr>
          <w:noProof/>
        </w:rPr>
        <w:drawing>
          <wp:inline distT="0" distB="0" distL="0" distR="0" wp14:anchorId="32D2E315" wp14:editId="609A85E6">
            <wp:extent cx="1038684" cy="817200"/>
            <wp:effectExtent l="0" t="0" r="0" b="254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aj.bmp"/>
                    <pic:cNvPicPr/>
                  </pic:nvPicPr>
                  <pic:blipFill>
                    <a:blip r:embed="rId37">
                      <a:extLst>
                        <a:ext uri="{28A0092B-C50C-407E-A947-70E740481C1C}">
                          <a14:useLocalDpi xmlns:a14="http://schemas.microsoft.com/office/drawing/2010/main" val="0"/>
                        </a:ext>
                      </a:extLst>
                    </a:blip>
                    <a:stretch>
                      <a:fillRect/>
                    </a:stretch>
                  </pic:blipFill>
                  <pic:spPr>
                    <a:xfrm>
                      <a:off x="0" y="0"/>
                      <a:ext cx="1038684" cy="817200"/>
                    </a:xfrm>
                    <a:prstGeom prst="rect">
                      <a:avLst/>
                    </a:prstGeom>
                  </pic:spPr>
                </pic:pic>
              </a:graphicData>
            </a:graphic>
          </wp:inline>
        </w:drawing>
      </w:r>
      <w:r w:rsidR="00F77AB5">
        <w:t xml:space="preserve"> </w:t>
      </w:r>
      <w:r w:rsidR="005B3943">
        <w:rPr>
          <w:noProof/>
        </w:rPr>
        <w:t xml:space="preserve">  </w:t>
      </w:r>
      <w:r w:rsidR="005B3943">
        <w:rPr>
          <w:noProof/>
        </w:rPr>
        <w:drawing>
          <wp:inline distT="0" distB="0" distL="0" distR="0" wp14:anchorId="34271763" wp14:editId="39E32C68">
            <wp:extent cx="1038684" cy="817199"/>
            <wp:effectExtent l="0" t="0" r="0" b="254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esaj4_ext_aralik0.bmp.bmp"/>
                    <pic:cNvPicPr/>
                  </pic:nvPicPr>
                  <pic:blipFill>
                    <a:blip r:embed="rId38">
                      <a:extLst>
                        <a:ext uri="{28A0092B-C50C-407E-A947-70E740481C1C}">
                          <a14:useLocalDpi xmlns:a14="http://schemas.microsoft.com/office/drawing/2010/main" val="0"/>
                        </a:ext>
                      </a:extLst>
                    </a:blip>
                    <a:stretch>
                      <a:fillRect/>
                    </a:stretch>
                  </pic:blipFill>
                  <pic:spPr>
                    <a:xfrm>
                      <a:off x="0" y="0"/>
                      <a:ext cx="1038684" cy="817199"/>
                    </a:xfrm>
                    <a:prstGeom prst="rect">
                      <a:avLst/>
                    </a:prstGeom>
                  </pic:spPr>
                </pic:pic>
              </a:graphicData>
            </a:graphic>
          </wp:inline>
        </w:drawing>
      </w:r>
      <w:r w:rsidR="005B3943">
        <w:rPr>
          <w:noProof/>
        </w:rPr>
        <w:br/>
      </w:r>
      <w:r w:rsidR="005B3943" w:rsidRPr="005B3943">
        <w:rPr>
          <w:noProof/>
          <w:sz w:val="16"/>
          <w:szCs w:val="16"/>
        </w:rPr>
        <w:t xml:space="preserve">a)                      </w:t>
      </w:r>
      <w:r w:rsidR="005B3943">
        <w:rPr>
          <w:noProof/>
          <w:sz w:val="16"/>
          <w:szCs w:val="16"/>
        </w:rPr>
        <w:t xml:space="preserve">                    </w:t>
      </w:r>
      <w:r w:rsidR="005B3943" w:rsidRPr="005B3943">
        <w:rPr>
          <w:noProof/>
          <w:sz w:val="16"/>
          <w:szCs w:val="16"/>
        </w:rPr>
        <w:t xml:space="preserve"> </w:t>
      </w:r>
      <w:r w:rsidR="001234DE">
        <w:rPr>
          <w:noProof/>
          <w:sz w:val="16"/>
          <w:szCs w:val="16"/>
        </w:rPr>
        <w:t>b)</w:t>
      </w:r>
      <w:r w:rsidR="005B3943">
        <w:rPr>
          <w:noProof/>
        </w:rPr>
        <w:br/>
      </w:r>
      <w:r w:rsidR="00925F98">
        <w:rPr>
          <w:noProof/>
        </w:rPr>
        <w:drawing>
          <wp:inline distT="0" distB="0" distL="0" distR="0" wp14:anchorId="29572876" wp14:editId="2A8A92EB">
            <wp:extent cx="1038684" cy="817199"/>
            <wp:effectExtent l="0" t="0" r="0" b="254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esaj4_ext2.bmp"/>
                    <pic:cNvPicPr/>
                  </pic:nvPicPr>
                  <pic:blipFill>
                    <a:blip r:embed="rId39">
                      <a:extLst>
                        <a:ext uri="{28A0092B-C50C-407E-A947-70E740481C1C}">
                          <a14:useLocalDpi xmlns:a14="http://schemas.microsoft.com/office/drawing/2010/main" val="0"/>
                        </a:ext>
                      </a:extLst>
                    </a:blip>
                    <a:stretch>
                      <a:fillRect/>
                    </a:stretch>
                  </pic:blipFill>
                  <pic:spPr>
                    <a:xfrm>
                      <a:off x="0" y="0"/>
                      <a:ext cx="1038684" cy="817199"/>
                    </a:xfrm>
                    <a:prstGeom prst="rect">
                      <a:avLst/>
                    </a:prstGeom>
                  </pic:spPr>
                </pic:pic>
              </a:graphicData>
            </a:graphic>
          </wp:inline>
        </w:drawing>
      </w:r>
      <w:r w:rsidR="00925F98">
        <w:rPr>
          <w:noProof/>
          <w:sz w:val="16"/>
          <w:szCs w:val="16"/>
        </w:rPr>
        <w:t xml:space="preserve"> </w:t>
      </w:r>
      <w:r w:rsidR="005B3943">
        <w:rPr>
          <w:noProof/>
        </w:rPr>
        <w:drawing>
          <wp:inline distT="0" distB="0" distL="0" distR="0" wp14:anchorId="2037E516" wp14:editId="40C476FF">
            <wp:extent cx="1038684" cy="817199"/>
            <wp:effectExtent l="0" t="0" r="0" b="254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go (1)_bmp_stegoR1_C2_1_123945_bmp_extract_124225.bmp"/>
                    <pic:cNvPicPr/>
                  </pic:nvPicPr>
                  <pic:blipFill>
                    <a:blip r:embed="rId40">
                      <a:extLst>
                        <a:ext uri="{28A0092B-C50C-407E-A947-70E740481C1C}">
                          <a14:useLocalDpi xmlns:a14="http://schemas.microsoft.com/office/drawing/2010/main" val="0"/>
                        </a:ext>
                      </a:extLst>
                    </a:blip>
                    <a:stretch>
                      <a:fillRect/>
                    </a:stretch>
                  </pic:blipFill>
                  <pic:spPr>
                    <a:xfrm>
                      <a:off x="0" y="0"/>
                      <a:ext cx="1038684" cy="817199"/>
                    </a:xfrm>
                    <a:prstGeom prst="rect">
                      <a:avLst/>
                    </a:prstGeom>
                  </pic:spPr>
                </pic:pic>
              </a:graphicData>
            </a:graphic>
          </wp:inline>
        </w:drawing>
      </w:r>
      <w:r w:rsidR="005B3943">
        <w:rPr>
          <w:noProof/>
        </w:rPr>
        <w:t xml:space="preserve">  </w:t>
      </w:r>
      <w:r w:rsidR="005B3943">
        <w:t xml:space="preserve">   </w:t>
      </w:r>
      <w:r w:rsidR="005B3943">
        <w:br/>
      </w:r>
      <w:r w:rsidR="005B3943">
        <w:rPr>
          <w:noProof/>
          <w:sz w:val="16"/>
          <w:szCs w:val="16"/>
        </w:rPr>
        <w:t>c</w:t>
      </w:r>
      <w:r w:rsidR="005B3943" w:rsidRPr="005B3943">
        <w:rPr>
          <w:noProof/>
          <w:sz w:val="16"/>
          <w:szCs w:val="16"/>
        </w:rPr>
        <w:t xml:space="preserve">)                   </w:t>
      </w:r>
      <w:r w:rsidR="00720A44">
        <w:rPr>
          <w:noProof/>
          <w:sz w:val="16"/>
          <w:szCs w:val="16"/>
        </w:rPr>
        <w:t xml:space="preserve">    </w:t>
      </w:r>
      <w:r w:rsidR="005B3943">
        <w:rPr>
          <w:noProof/>
          <w:sz w:val="16"/>
          <w:szCs w:val="16"/>
        </w:rPr>
        <w:t xml:space="preserve">                  </w:t>
      </w:r>
      <w:r w:rsidR="005B3943" w:rsidRPr="005B3943">
        <w:rPr>
          <w:noProof/>
          <w:sz w:val="16"/>
          <w:szCs w:val="16"/>
        </w:rPr>
        <w:t xml:space="preserve"> </w:t>
      </w:r>
      <w:r w:rsidR="005B3943">
        <w:rPr>
          <w:noProof/>
          <w:sz w:val="16"/>
          <w:szCs w:val="16"/>
        </w:rPr>
        <w:t>d</w:t>
      </w:r>
      <w:r w:rsidR="005B3943" w:rsidRPr="005B3943">
        <w:rPr>
          <w:noProof/>
          <w:sz w:val="16"/>
          <w:szCs w:val="16"/>
        </w:rPr>
        <w:t>)</w:t>
      </w:r>
    </w:p>
    <w:p w14:paraId="2353E0B7" w14:textId="11DCCFEE" w:rsidR="00607EE9" w:rsidRPr="00607EE9" w:rsidRDefault="00607EE9" w:rsidP="009F05D1">
      <w:pPr>
        <w:pStyle w:val="ResimYazs"/>
        <w:spacing w:after="480"/>
        <w:rPr>
          <w:b w:val="0"/>
          <w:bCs w:val="0"/>
          <w:color w:val="auto"/>
        </w:rPr>
      </w:pPr>
      <w:bookmarkStart w:id="92" w:name="_Toc448917236"/>
      <w:r w:rsidRPr="00607EE9">
        <w:rPr>
          <w:b w:val="0"/>
          <w:bCs w:val="0"/>
          <w:color w:val="auto"/>
        </w:rPr>
        <w:t xml:space="preserve">Şekil </w:t>
      </w:r>
      <w:r w:rsidR="00CF2ACE">
        <w:rPr>
          <w:b w:val="0"/>
          <w:bCs w:val="0"/>
          <w:color w:val="auto"/>
        </w:rPr>
        <w:t>3</w:t>
      </w:r>
      <w:r w:rsidRPr="00607EE9">
        <w:rPr>
          <w:b w:val="0"/>
          <w:bCs w:val="0"/>
          <w:color w:val="auto"/>
        </w:rPr>
        <w:t>.14. EM-4 yöntemiyle mesaj gizleme a</w:t>
      </w:r>
      <w:proofErr w:type="gramStart"/>
      <w:r w:rsidRPr="00607EE9">
        <w:rPr>
          <w:b w:val="0"/>
          <w:bCs w:val="0"/>
          <w:color w:val="auto"/>
        </w:rPr>
        <w:t>)</w:t>
      </w:r>
      <w:proofErr w:type="gramEnd"/>
      <w:r w:rsidRPr="00607EE9">
        <w:rPr>
          <w:b w:val="0"/>
          <w:bCs w:val="0"/>
          <w:color w:val="auto"/>
        </w:rPr>
        <w:t xml:space="preserve"> EM-4 yöntemiyle gizlenen mesaj içeren orijinal imge b) düşük </w:t>
      </w:r>
      <w:r w:rsidRPr="00607EE9">
        <w:rPr>
          <w:b w:val="0"/>
          <w:bCs w:val="0"/>
          <w:color w:val="auto"/>
        </w:rPr>
        <w:br/>
        <w:t xml:space="preserve">          </w:t>
      </w:r>
      <w:r w:rsidR="009907B6">
        <w:rPr>
          <w:b w:val="0"/>
          <w:bCs w:val="0"/>
          <w:color w:val="auto"/>
        </w:rPr>
        <w:t xml:space="preserve">   </w:t>
      </w:r>
      <w:r w:rsidRPr="00607EE9">
        <w:rPr>
          <w:b w:val="0"/>
          <w:bCs w:val="0"/>
          <w:color w:val="auto"/>
        </w:rPr>
        <w:t xml:space="preserve">       aralık seçilerek geri çıkarılan imge c) orta aralık seçilerek geri çıkarılan imge d) yüksek aralık     </w:t>
      </w:r>
      <w:r w:rsidRPr="00607EE9">
        <w:rPr>
          <w:b w:val="0"/>
          <w:bCs w:val="0"/>
          <w:color w:val="auto"/>
        </w:rPr>
        <w:br/>
        <w:t xml:space="preserve">               </w:t>
      </w:r>
      <w:r w:rsidR="009907B6">
        <w:rPr>
          <w:b w:val="0"/>
          <w:bCs w:val="0"/>
          <w:color w:val="auto"/>
        </w:rPr>
        <w:t xml:space="preserve">   </w:t>
      </w:r>
      <w:r w:rsidRPr="00607EE9">
        <w:rPr>
          <w:b w:val="0"/>
          <w:bCs w:val="0"/>
          <w:color w:val="auto"/>
        </w:rPr>
        <w:t xml:space="preserve">  seçilerek geri çıkarılan imge</w:t>
      </w:r>
      <w:bookmarkEnd w:id="92"/>
    </w:p>
    <w:p w14:paraId="03FDAF18" w14:textId="5C155900" w:rsidR="002E0813" w:rsidRPr="002E0813" w:rsidRDefault="002E0813" w:rsidP="009F05D1">
      <w:pPr>
        <w:pStyle w:val="ekilYazs"/>
        <w:spacing w:before="0" w:beforeAutospacing="0" w:after="480" w:afterAutospacing="0"/>
      </w:pPr>
      <w:r w:rsidRPr="002E0813">
        <w:t xml:space="preserve">Görsel </w:t>
      </w:r>
      <w:r>
        <w:t>olarak Şekil 3.14.a</w:t>
      </w:r>
      <w:r w:rsidR="00EB5E0A">
        <w:t>.’</w:t>
      </w:r>
      <w:r>
        <w:t>da verilen orijinal imgeye en yakın imge yüksek aralık ile çıkarılan Şekil 3.14.d</w:t>
      </w:r>
      <w:r w:rsidR="00EB5E0A">
        <w:t>.’</w:t>
      </w:r>
      <w:r>
        <w:t>de verilen imgedir.</w:t>
      </w:r>
      <w:r w:rsidR="00B33B20">
        <w:t xml:space="preserve"> Bu bilgiyi doğrulayan sayısal veriler Tablo </w:t>
      </w:r>
      <w:proofErr w:type="gramStart"/>
      <w:r w:rsidR="00B33B20">
        <w:t>3.2</w:t>
      </w:r>
      <w:proofErr w:type="gramEnd"/>
      <w:r w:rsidR="00EB5E0A">
        <w:t>.’</w:t>
      </w:r>
      <w:r w:rsidR="00B33B20">
        <w:t xml:space="preserve">de verilmiştir. Tablo </w:t>
      </w:r>
      <w:proofErr w:type="gramStart"/>
      <w:r w:rsidR="00B33B20">
        <w:t>3.2</w:t>
      </w:r>
      <w:proofErr w:type="gramEnd"/>
      <w:r w:rsidR="00EB5E0A">
        <w:t>.’</w:t>
      </w:r>
      <w:r w:rsidR="00B33B20">
        <w:t>de Şekil 3.14.a</w:t>
      </w:r>
      <w:r w:rsidR="00EB5E0A">
        <w:t>.’</w:t>
      </w:r>
      <w:r w:rsidR="00B33B20">
        <w:t xml:space="preserve">daki imgenin farklı aralık değerleri ile çıkarılmış hallerinin PSNR ve MSE değerleri verilmiştir. Buna göre yüksek aralık değerindeki PSNR değeri en yüksek </w:t>
      </w:r>
      <w:r w:rsidR="00D3707D">
        <w:t>değere sahipken</w:t>
      </w:r>
      <w:r w:rsidR="00A30984">
        <w:t>,</w:t>
      </w:r>
      <w:r w:rsidR="00D3707D">
        <w:t xml:space="preserve"> MSE değeri ise en düşük değere sahiptir. Bu tablodan da anlaşılacağı üzere yüksek aralıkla geri çıkarılan imge orijinal imgeye en yakın değere sahiptir.</w:t>
      </w:r>
      <w:r w:rsidR="0041340E">
        <w:t xml:space="preserve"> Orjinal imge açık tonlar içerdiği için yüksek aralık değerli çıkarılan imge en yakın benzer imgeyi elde etmiştir.</w:t>
      </w:r>
    </w:p>
    <w:p w14:paraId="19277950" w14:textId="4FE7245C" w:rsidR="00B612B8" w:rsidRPr="00AD29AA" w:rsidRDefault="008E0CF8" w:rsidP="00087B18">
      <w:pPr>
        <w:spacing w:after="200"/>
        <w:jc w:val="both"/>
        <w:rPr>
          <w:sz w:val="18"/>
          <w:szCs w:val="18"/>
        </w:rPr>
      </w:pPr>
      <w:bookmarkStart w:id="93" w:name="_Toc448919253"/>
      <w:r w:rsidRPr="00AD29AA">
        <w:rPr>
          <w:sz w:val="18"/>
          <w:szCs w:val="18"/>
        </w:rPr>
        <w:t xml:space="preserve">Tablo </w:t>
      </w:r>
      <w:proofErr w:type="gramStart"/>
      <w:r w:rsidR="00AD29AA" w:rsidRPr="00AD29AA">
        <w:rPr>
          <w:sz w:val="18"/>
          <w:szCs w:val="18"/>
        </w:rPr>
        <w:t>3</w:t>
      </w:r>
      <w:r w:rsidRPr="00AD29AA">
        <w:rPr>
          <w:sz w:val="18"/>
          <w:szCs w:val="18"/>
        </w:rPr>
        <w:t>.2</w:t>
      </w:r>
      <w:proofErr w:type="gramEnd"/>
      <w:r w:rsidRPr="00AD29AA">
        <w:rPr>
          <w:sz w:val="18"/>
          <w:szCs w:val="18"/>
        </w:rPr>
        <w:t>. EM-4 yöntemiyle Şekil 3.14.a</w:t>
      </w:r>
      <w:r w:rsidR="00EB5E0A">
        <w:rPr>
          <w:sz w:val="18"/>
          <w:szCs w:val="18"/>
        </w:rPr>
        <w:t>.’</w:t>
      </w:r>
      <w:r w:rsidRPr="00AD29AA">
        <w:rPr>
          <w:sz w:val="18"/>
          <w:szCs w:val="18"/>
        </w:rPr>
        <w:t xml:space="preserve">daki gizlenen imgenin farklı aralık değerleri ile çıkarılmış hallerinin </w:t>
      </w:r>
      <w:r w:rsidR="00AD29AA">
        <w:rPr>
          <w:sz w:val="18"/>
          <w:szCs w:val="18"/>
        </w:rPr>
        <w:br/>
        <w:t xml:space="preserve">                 </w:t>
      </w:r>
      <w:r w:rsidRPr="00AD29AA">
        <w:rPr>
          <w:sz w:val="18"/>
          <w:szCs w:val="18"/>
        </w:rPr>
        <w:t>PSNR ve MSE değerleri</w:t>
      </w:r>
      <w:bookmarkEnd w:id="93"/>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4"/>
        <w:gridCol w:w="2551"/>
        <w:gridCol w:w="1361"/>
      </w:tblGrid>
      <w:tr w:rsidR="00B612B8" w14:paraId="5D88C1AC" w14:textId="77777777" w:rsidTr="00D30E98">
        <w:trPr>
          <w:trHeight w:val="397"/>
          <w:jc w:val="center"/>
        </w:trPr>
        <w:tc>
          <w:tcPr>
            <w:tcW w:w="1814" w:type="dxa"/>
            <w:tcBorders>
              <w:top w:val="single" w:sz="4" w:space="0" w:color="auto"/>
              <w:bottom w:val="single" w:sz="4" w:space="0" w:color="auto"/>
            </w:tcBorders>
            <w:vAlign w:val="center"/>
          </w:tcPr>
          <w:p w14:paraId="1A65B533" w14:textId="19ECF880" w:rsidR="00B612B8" w:rsidRPr="001234DE" w:rsidRDefault="00B612B8" w:rsidP="00D30E98">
            <w:pPr>
              <w:jc w:val="center"/>
              <w:rPr>
                <w:sz w:val="20"/>
                <w:szCs w:val="20"/>
              </w:rPr>
            </w:pPr>
            <w:r>
              <w:rPr>
                <w:sz w:val="20"/>
                <w:szCs w:val="20"/>
              </w:rPr>
              <w:t>PSNR</w:t>
            </w:r>
          </w:p>
        </w:tc>
        <w:tc>
          <w:tcPr>
            <w:tcW w:w="2551" w:type="dxa"/>
            <w:tcBorders>
              <w:top w:val="single" w:sz="4" w:space="0" w:color="auto"/>
              <w:bottom w:val="single" w:sz="4" w:space="0" w:color="auto"/>
            </w:tcBorders>
            <w:vAlign w:val="center"/>
          </w:tcPr>
          <w:p w14:paraId="4AE535C6" w14:textId="06B0DBF2" w:rsidR="00B612B8" w:rsidRPr="001234DE" w:rsidRDefault="00B612B8" w:rsidP="00D30E98">
            <w:pPr>
              <w:jc w:val="center"/>
              <w:rPr>
                <w:sz w:val="20"/>
                <w:szCs w:val="20"/>
              </w:rPr>
            </w:pPr>
            <w:r>
              <w:rPr>
                <w:sz w:val="20"/>
                <w:szCs w:val="20"/>
              </w:rPr>
              <w:t>MSE</w:t>
            </w:r>
          </w:p>
        </w:tc>
        <w:tc>
          <w:tcPr>
            <w:tcW w:w="1361" w:type="dxa"/>
            <w:tcBorders>
              <w:top w:val="single" w:sz="4" w:space="0" w:color="auto"/>
              <w:bottom w:val="single" w:sz="4" w:space="0" w:color="auto"/>
            </w:tcBorders>
            <w:vAlign w:val="center"/>
          </w:tcPr>
          <w:p w14:paraId="564CDB5F" w14:textId="77777777" w:rsidR="00B612B8" w:rsidRPr="001234DE" w:rsidRDefault="00B612B8" w:rsidP="00D30E98">
            <w:pPr>
              <w:jc w:val="center"/>
              <w:rPr>
                <w:sz w:val="20"/>
                <w:szCs w:val="20"/>
              </w:rPr>
            </w:pPr>
            <w:r w:rsidRPr="001234DE">
              <w:rPr>
                <w:sz w:val="20"/>
                <w:szCs w:val="20"/>
              </w:rPr>
              <w:t>Aralık</w:t>
            </w:r>
          </w:p>
        </w:tc>
      </w:tr>
      <w:tr w:rsidR="00B612B8" w14:paraId="092884A9" w14:textId="77777777" w:rsidTr="00D30E98">
        <w:trPr>
          <w:jc w:val="center"/>
        </w:trPr>
        <w:tc>
          <w:tcPr>
            <w:tcW w:w="1814" w:type="dxa"/>
            <w:tcBorders>
              <w:top w:val="single" w:sz="4" w:space="0" w:color="auto"/>
            </w:tcBorders>
          </w:tcPr>
          <w:p w14:paraId="627ACE7B" w14:textId="05D158B4" w:rsidR="00B612B8" w:rsidRPr="00793869" w:rsidRDefault="0041340E" w:rsidP="0041340E">
            <w:pPr>
              <w:spacing w:line="360" w:lineRule="auto"/>
              <w:jc w:val="center"/>
              <w:rPr>
                <w:sz w:val="20"/>
                <w:szCs w:val="20"/>
              </w:rPr>
            </w:pPr>
            <w:r>
              <w:rPr>
                <w:sz w:val="20"/>
                <w:szCs w:val="20"/>
              </w:rPr>
              <w:t>14</w:t>
            </w:r>
            <w:r w:rsidR="00B612B8">
              <w:rPr>
                <w:sz w:val="20"/>
                <w:szCs w:val="20"/>
              </w:rPr>
              <w:t>,</w:t>
            </w:r>
            <w:r>
              <w:rPr>
                <w:sz w:val="20"/>
                <w:szCs w:val="20"/>
              </w:rPr>
              <w:t>55</w:t>
            </w:r>
          </w:p>
        </w:tc>
        <w:tc>
          <w:tcPr>
            <w:tcW w:w="2551" w:type="dxa"/>
            <w:tcBorders>
              <w:top w:val="single" w:sz="4" w:space="0" w:color="auto"/>
            </w:tcBorders>
          </w:tcPr>
          <w:p w14:paraId="1C502D36" w14:textId="7C7FA4BB" w:rsidR="00B612B8" w:rsidRPr="00793869" w:rsidRDefault="0041340E" w:rsidP="0041340E">
            <w:pPr>
              <w:spacing w:line="360" w:lineRule="auto"/>
              <w:jc w:val="center"/>
              <w:rPr>
                <w:sz w:val="20"/>
                <w:szCs w:val="20"/>
              </w:rPr>
            </w:pPr>
            <w:r>
              <w:rPr>
                <w:sz w:val="20"/>
                <w:szCs w:val="20"/>
              </w:rPr>
              <w:t>2.276</w:t>
            </w:r>
          </w:p>
        </w:tc>
        <w:tc>
          <w:tcPr>
            <w:tcW w:w="1361" w:type="dxa"/>
            <w:tcBorders>
              <w:top w:val="single" w:sz="4" w:space="0" w:color="auto"/>
            </w:tcBorders>
          </w:tcPr>
          <w:p w14:paraId="4AE33301" w14:textId="77777777" w:rsidR="00B612B8" w:rsidRPr="00793869" w:rsidRDefault="00B612B8" w:rsidP="00D30E98">
            <w:pPr>
              <w:spacing w:line="360" w:lineRule="auto"/>
              <w:jc w:val="center"/>
              <w:rPr>
                <w:sz w:val="20"/>
                <w:szCs w:val="20"/>
              </w:rPr>
            </w:pPr>
            <w:r w:rsidRPr="00793869">
              <w:rPr>
                <w:sz w:val="20"/>
                <w:szCs w:val="20"/>
              </w:rPr>
              <w:t>Düşük</w:t>
            </w:r>
          </w:p>
        </w:tc>
      </w:tr>
      <w:tr w:rsidR="00B612B8" w14:paraId="67F6E179" w14:textId="77777777" w:rsidTr="00B612B8">
        <w:trPr>
          <w:jc w:val="center"/>
        </w:trPr>
        <w:tc>
          <w:tcPr>
            <w:tcW w:w="1814" w:type="dxa"/>
          </w:tcPr>
          <w:p w14:paraId="7275EBF5" w14:textId="7644A9AD" w:rsidR="00B612B8" w:rsidRPr="00793869" w:rsidRDefault="0041340E" w:rsidP="00D30E98">
            <w:pPr>
              <w:spacing w:line="360" w:lineRule="auto"/>
              <w:jc w:val="center"/>
              <w:rPr>
                <w:sz w:val="20"/>
                <w:szCs w:val="20"/>
              </w:rPr>
            </w:pPr>
            <w:r>
              <w:rPr>
                <w:sz w:val="20"/>
                <w:szCs w:val="20"/>
              </w:rPr>
              <w:t>22,88</w:t>
            </w:r>
          </w:p>
        </w:tc>
        <w:tc>
          <w:tcPr>
            <w:tcW w:w="2551" w:type="dxa"/>
          </w:tcPr>
          <w:p w14:paraId="30EA086C" w14:textId="614D8F17" w:rsidR="00B612B8" w:rsidRPr="00793869" w:rsidRDefault="0041340E" w:rsidP="00D30E98">
            <w:pPr>
              <w:spacing w:line="360" w:lineRule="auto"/>
              <w:jc w:val="center"/>
              <w:rPr>
                <w:sz w:val="20"/>
                <w:szCs w:val="20"/>
              </w:rPr>
            </w:pPr>
            <w:r>
              <w:rPr>
                <w:sz w:val="20"/>
                <w:szCs w:val="20"/>
              </w:rPr>
              <w:t>334</w:t>
            </w:r>
          </w:p>
        </w:tc>
        <w:tc>
          <w:tcPr>
            <w:tcW w:w="1361" w:type="dxa"/>
          </w:tcPr>
          <w:p w14:paraId="1D51D8CD" w14:textId="77777777" w:rsidR="00B612B8" w:rsidRPr="00793869" w:rsidRDefault="00B612B8" w:rsidP="00D30E98">
            <w:pPr>
              <w:spacing w:line="360" w:lineRule="auto"/>
              <w:jc w:val="center"/>
              <w:rPr>
                <w:sz w:val="20"/>
                <w:szCs w:val="20"/>
              </w:rPr>
            </w:pPr>
            <w:r w:rsidRPr="00793869">
              <w:rPr>
                <w:sz w:val="20"/>
                <w:szCs w:val="20"/>
              </w:rPr>
              <w:t>Orta</w:t>
            </w:r>
          </w:p>
        </w:tc>
      </w:tr>
      <w:tr w:rsidR="00B612B8" w14:paraId="3BBF69E9" w14:textId="77777777" w:rsidTr="00B612B8">
        <w:trPr>
          <w:jc w:val="center"/>
        </w:trPr>
        <w:tc>
          <w:tcPr>
            <w:tcW w:w="1814" w:type="dxa"/>
            <w:tcBorders>
              <w:bottom w:val="single" w:sz="4" w:space="0" w:color="auto"/>
            </w:tcBorders>
          </w:tcPr>
          <w:p w14:paraId="0534D739" w14:textId="400B1A71" w:rsidR="00B612B8" w:rsidRPr="00793869" w:rsidRDefault="0041340E" w:rsidP="00D30E98">
            <w:pPr>
              <w:spacing w:line="360" w:lineRule="auto"/>
              <w:jc w:val="center"/>
              <w:rPr>
                <w:sz w:val="20"/>
                <w:szCs w:val="20"/>
              </w:rPr>
            </w:pPr>
            <w:r>
              <w:rPr>
                <w:sz w:val="20"/>
                <w:szCs w:val="20"/>
              </w:rPr>
              <w:t>24,49</w:t>
            </w:r>
          </w:p>
        </w:tc>
        <w:tc>
          <w:tcPr>
            <w:tcW w:w="2551" w:type="dxa"/>
            <w:tcBorders>
              <w:bottom w:val="single" w:sz="4" w:space="0" w:color="auto"/>
            </w:tcBorders>
          </w:tcPr>
          <w:p w14:paraId="57314746" w14:textId="233A665B" w:rsidR="00B612B8" w:rsidRPr="00793869" w:rsidRDefault="0041340E" w:rsidP="00D30E98">
            <w:pPr>
              <w:spacing w:line="360" w:lineRule="auto"/>
              <w:jc w:val="center"/>
              <w:rPr>
                <w:sz w:val="20"/>
                <w:szCs w:val="20"/>
              </w:rPr>
            </w:pPr>
            <w:r>
              <w:rPr>
                <w:sz w:val="20"/>
                <w:szCs w:val="20"/>
              </w:rPr>
              <w:t>230</w:t>
            </w:r>
          </w:p>
        </w:tc>
        <w:tc>
          <w:tcPr>
            <w:tcW w:w="1361" w:type="dxa"/>
            <w:tcBorders>
              <w:bottom w:val="single" w:sz="4" w:space="0" w:color="auto"/>
            </w:tcBorders>
          </w:tcPr>
          <w:p w14:paraId="188830A8" w14:textId="77777777" w:rsidR="00B612B8" w:rsidRPr="00793869" w:rsidRDefault="00B612B8" w:rsidP="00D30E98">
            <w:pPr>
              <w:spacing w:line="360" w:lineRule="auto"/>
              <w:jc w:val="center"/>
              <w:rPr>
                <w:sz w:val="20"/>
                <w:szCs w:val="20"/>
              </w:rPr>
            </w:pPr>
            <w:r w:rsidRPr="00793869">
              <w:rPr>
                <w:sz w:val="20"/>
                <w:szCs w:val="20"/>
              </w:rPr>
              <w:t>Yüksek</w:t>
            </w:r>
          </w:p>
        </w:tc>
      </w:tr>
    </w:tbl>
    <w:p w14:paraId="55EA2CB2" w14:textId="7288B91C" w:rsidR="00625FA8" w:rsidRDefault="0041340E" w:rsidP="00720A44">
      <w:pPr>
        <w:pStyle w:val="ListeParagraf"/>
        <w:spacing w:before="600" w:after="240" w:line="360" w:lineRule="auto"/>
        <w:ind w:left="0"/>
        <w:jc w:val="both"/>
        <w:rPr>
          <w:sz w:val="18"/>
          <w:szCs w:val="18"/>
        </w:rPr>
      </w:pPr>
      <w:r w:rsidRPr="00E55102">
        <w:lastRenderedPageBreak/>
        <w:t>Şekil 3.1</w:t>
      </w:r>
      <w:r>
        <w:t>5</w:t>
      </w:r>
      <w:r w:rsidR="00EB5E0A">
        <w:t>.’</w:t>
      </w:r>
      <w:r w:rsidRPr="00E55102">
        <w:t>d</w:t>
      </w:r>
      <w:r>
        <w:t>e</w:t>
      </w:r>
      <w:r w:rsidRPr="00E55102">
        <w:t xml:space="preserve"> </w:t>
      </w:r>
      <w:r>
        <w:t xml:space="preserve">siyah arka fonunda beyaz renk yazı fontu </w:t>
      </w:r>
      <w:r w:rsidRPr="00E55102">
        <w:t xml:space="preserve">mesaj içeren imgenin gizlenmeden önceki ve </w:t>
      </w:r>
      <w:r>
        <w:t>farklı aralık değerleri seçilerek geri elde edilen halleri verilmiştir.</w:t>
      </w:r>
      <w:r w:rsidRPr="00E55102">
        <w:t xml:space="preserve"> </w:t>
      </w:r>
      <w:r>
        <w:t>Şekil 3.15.a</w:t>
      </w:r>
      <w:r w:rsidR="00EB5E0A">
        <w:t>.’</w:t>
      </w:r>
      <w:r>
        <w:t>da orijinal gizlenen imge, Şekil 3.15.b</w:t>
      </w:r>
      <w:r w:rsidR="00EB5E0A">
        <w:t>.’</w:t>
      </w:r>
      <w:r>
        <w:t>de düşük aralık seçilerek, Şekil 3.15.c</w:t>
      </w:r>
      <w:r w:rsidR="00EB5E0A">
        <w:t>.’</w:t>
      </w:r>
      <w:r>
        <w:t>de orta aralık seçilerek ve Şekil 3.15.d</w:t>
      </w:r>
      <w:r w:rsidR="00EB5E0A">
        <w:t>.’</w:t>
      </w:r>
      <w:r>
        <w:t xml:space="preserve">de </w:t>
      </w:r>
      <w:r w:rsidR="00A30984">
        <w:t>yüksek</w:t>
      </w:r>
      <w:r>
        <w:t xml:space="preserve"> aralık seçilerek çıkarılan imge</w:t>
      </w:r>
      <w:r w:rsidRPr="00E55102">
        <w:t xml:space="preserve"> </w:t>
      </w:r>
      <w:r>
        <w:t xml:space="preserve">halleri görülmektedir. </w:t>
      </w:r>
      <w:proofErr w:type="gramStart"/>
      <w:r>
        <w:t xml:space="preserve">Şekiller </w:t>
      </w:r>
      <w:r w:rsidRPr="00E55102">
        <w:t>incelendiğinde</w:t>
      </w:r>
      <w:r w:rsidR="00A30984">
        <w:t>,</w:t>
      </w:r>
      <w:r w:rsidRPr="00E55102">
        <w:t xml:space="preserve"> </w:t>
      </w:r>
      <w:r>
        <w:t>Şekil 3.15.b</w:t>
      </w:r>
      <w:r w:rsidR="00EB5E0A">
        <w:t>.’</w:t>
      </w:r>
      <w:r>
        <w:t>de düşük aralık değerinde çıka</w:t>
      </w:r>
      <w:r w:rsidR="00720A44">
        <w:t xml:space="preserve">rılan imgen orijinal imgeye en yakın imge olup arka fonu koyu siyah </w:t>
      </w:r>
      <w:r>
        <w:t>renk değerine sahipken, Şekil 3.1</w:t>
      </w:r>
      <w:r w:rsidR="00720A44">
        <w:t>5</w:t>
      </w:r>
      <w:r>
        <w:t>.c</w:t>
      </w:r>
      <w:r w:rsidR="00EB5E0A">
        <w:t>.’</w:t>
      </w:r>
      <w:r>
        <w:t xml:space="preserve">de arka fon daha açık </w:t>
      </w:r>
      <w:r w:rsidR="00720A44">
        <w:t>siyah</w:t>
      </w:r>
      <w:r>
        <w:t xml:space="preserve"> tonuna sahip ve 3.1</w:t>
      </w:r>
      <w:r w:rsidR="00720A44">
        <w:t>5</w:t>
      </w:r>
      <w:r>
        <w:t>.d</w:t>
      </w:r>
      <w:r w:rsidR="00EB5E0A">
        <w:t>.’</w:t>
      </w:r>
      <w:r>
        <w:t xml:space="preserve">de arka fon </w:t>
      </w:r>
      <w:r w:rsidR="00720A44">
        <w:t>daha da açık siyah</w:t>
      </w:r>
      <w:r>
        <w:t xml:space="preserve"> </w:t>
      </w:r>
      <w:r w:rsidR="00720A44">
        <w:t>siyah</w:t>
      </w:r>
      <w:r>
        <w:t xml:space="preserve"> renkte olduğu görülmektedir. </w:t>
      </w:r>
      <w:proofErr w:type="gramEnd"/>
      <w:r>
        <w:t>Her üç imgede de</w:t>
      </w:r>
      <w:r w:rsidRPr="00E55102">
        <w:t xml:space="preserve"> mesaj bilgisinin anlaşılır olduğu görülmektedir.</w:t>
      </w:r>
    </w:p>
    <w:p w14:paraId="4FE30185" w14:textId="536D2157" w:rsidR="0041340E" w:rsidRPr="00905EF2" w:rsidRDefault="00016A04" w:rsidP="0041340E">
      <w:pPr>
        <w:pStyle w:val="ListeParagraf"/>
        <w:spacing w:line="360" w:lineRule="auto"/>
        <w:ind w:left="0"/>
        <w:jc w:val="center"/>
        <w:rPr>
          <w:sz w:val="18"/>
        </w:rPr>
      </w:pPr>
      <w:r>
        <w:t xml:space="preserve">  </w:t>
      </w:r>
      <w:r w:rsidR="0041340E">
        <w:rPr>
          <w:noProof/>
        </w:rPr>
        <w:drawing>
          <wp:inline distT="0" distB="0" distL="0" distR="0" wp14:anchorId="6564AD07" wp14:editId="33E74F0E">
            <wp:extent cx="1038684" cy="817199"/>
            <wp:effectExtent l="0" t="0" r="0" b="254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aj.bmp"/>
                    <pic:cNvPicPr/>
                  </pic:nvPicPr>
                  <pic:blipFill>
                    <a:blip r:embed="rId41">
                      <a:extLst>
                        <a:ext uri="{28A0092B-C50C-407E-A947-70E740481C1C}">
                          <a14:useLocalDpi xmlns:a14="http://schemas.microsoft.com/office/drawing/2010/main" val="0"/>
                        </a:ext>
                      </a:extLst>
                    </a:blip>
                    <a:stretch>
                      <a:fillRect/>
                    </a:stretch>
                  </pic:blipFill>
                  <pic:spPr>
                    <a:xfrm>
                      <a:off x="0" y="0"/>
                      <a:ext cx="1038684" cy="817199"/>
                    </a:xfrm>
                    <a:prstGeom prst="rect">
                      <a:avLst/>
                    </a:prstGeom>
                  </pic:spPr>
                </pic:pic>
              </a:graphicData>
            </a:graphic>
          </wp:inline>
        </w:drawing>
      </w:r>
      <w:r w:rsidR="0041340E">
        <w:t xml:space="preserve"> </w:t>
      </w:r>
      <w:r w:rsidR="0041340E">
        <w:rPr>
          <w:noProof/>
        </w:rPr>
        <w:t xml:space="preserve">  </w:t>
      </w:r>
      <w:r w:rsidR="0041340E">
        <w:rPr>
          <w:noProof/>
        </w:rPr>
        <w:drawing>
          <wp:inline distT="0" distB="0" distL="0" distR="0" wp14:anchorId="03641504" wp14:editId="1CBF9AB0">
            <wp:extent cx="1038682" cy="817199"/>
            <wp:effectExtent l="0" t="0" r="0" b="254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esaj4_ext_aralik0.bmp.bmp"/>
                    <pic:cNvPicPr/>
                  </pic:nvPicPr>
                  <pic:blipFill>
                    <a:blip r:embed="rId42">
                      <a:extLst>
                        <a:ext uri="{28A0092B-C50C-407E-A947-70E740481C1C}">
                          <a14:useLocalDpi xmlns:a14="http://schemas.microsoft.com/office/drawing/2010/main" val="0"/>
                        </a:ext>
                      </a:extLst>
                    </a:blip>
                    <a:stretch>
                      <a:fillRect/>
                    </a:stretch>
                  </pic:blipFill>
                  <pic:spPr>
                    <a:xfrm>
                      <a:off x="0" y="0"/>
                      <a:ext cx="1038682" cy="817199"/>
                    </a:xfrm>
                    <a:prstGeom prst="rect">
                      <a:avLst/>
                    </a:prstGeom>
                  </pic:spPr>
                </pic:pic>
              </a:graphicData>
            </a:graphic>
          </wp:inline>
        </w:drawing>
      </w:r>
      <w:r w:rsidR="0041340E">
        <w:rPr>
          <w:noProof/>
        </w:rPr>
        <w:br/>
      </w:r>
      <w:r w:rsidR="0041340E" w:rsidRPr="005B3943">
        <w:rPr>
          <w:noProof/>
          <w:sz w:val="16"/>
          <w:szCs w:val="16"/>
        </w:rPr>
        <w:t xml:space="preserve">a)                      </w:t>
      </w:r>
      <w:r w:rsidR="0041340E">
        <w:rPr>
          <w:noProof/>
          <w:sz w:val="16"/>
          <w:szCs w:val="16"/>
        </w:rPr>
        <w:t xml:space="preserve">                 </w:t>
      </w:r>
      <w:r w:rsidR="0041340E" w:rsidRPr="005B3943">
        <w:rPr>
          <w:noProof/>
          <w:sz w:val="16"/>
          <w:szCs w:val="16"/>
        </w:rPr>
        <w:t xml:space="preserve"> </w:t>
      </w:r>
      <w:r w:rsidR="0041340E">
        <w:rPr>
          <w:noProof/>
          <w:sz w:val="16"/>
          <w:szCs w:val="16"/>
        </w:rPr>
        <w:t>b)</w:t>
      </w:r>
      <w:r w:rsidR="0041340E">
        <w:rPr>
          <w:noProof/>
        </w:rPr>
        <w:br/>
      </w:r>
      <w:r>
        <w:rPr>
          <w:noProof/>
          <w:sz w:val="16"/>
          <w:szCs w:val="16"/>
        </w:rPr>
        <w:t xml:space="preserve">   </w:t>
      </w:r>
      <w:r w:rsidR="0041340E">
        <w:rPr>
          <w:noProof/>
        </w:rPr>
        <w:drawing>
          <wp:inline distT="0" distB="0" distL="0" distR="0" wp14:anchorId="222E8071" wp14:editId="35506201">
            <wp:extent cx="1038682" cy="817199"/>
            <wp:effectExtent l="0" t="0" r="0" b="254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esaj4_ext2.bmp"/>
                    <pic:cNvPicPr/>
                  </pic:nvPicPr>
                  <pic:blipFill>
                    <a:blip r:embed="rId43">
                      <a:extLst>
                        <a:ext uri="{28A0092B-C50C-407E-A947-70E740481C1C}">
                          <a14:useLocalDpi xmlns:a14="http://schemas.microsoft.com/office/drawing/2010/main" val="0"/>
                        </a:ext>
                      </a:extLst>
                    </a:blip>
                    <a:stretch>
                      <a:fillRect/>
                    </a:stretch>
                  </pic:blipFill>
                  <pic:spPr>
                    <a:xfrm>
                      <a:off x="0" y="0"/>
                      <a:ext cx="1038682" cy="817199"/>
                    </a:xfrm>
                    <a:prstGeom prst="rect">
                      <a:avLst/>
                    </a:prstGeom>
                  </pic:spPr>
                </pic:pic>
              </a:graphicData>
            </a:graphic>
          </wp:inline>
        </w:drawing>
      </w:r>
      <w:r w:rsidR="0041340E">
        <w:rPr>
          <w:noProof/>
          <w:sz w:val="16"/>
          <w:szCs w:val="16"/>
        </w:rPr>
        <w:t xml:space="preserve"> </w:t>
      </w:r>
      <w:r>
        <w:rPr>
          <w:noProof/>
          <w:sz w:val="16"/>
          <w:szCs w:val="16"/>
        </w:rPr>
        <w:t xml:space="preserve">   </w:t>
      </w:r>
      <w:r w:rsidR="0041340E">
        <w:rPr>
          <w:noProof/>
        </w:rPr>
        <w:drawing>
          <wp:inline distT="0" distB="0" distL="0" distR="0" wp14:anchorId="0A8DF1B2" wp14:editId="2DF71D91">
            <wp:extent cx="1038682" cy="817199"/>
            <wp:effectExtent l="0" t="0" r="0" b="254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go (1)_bmp_stegoR1_C2_1_123945_bmp_extract_124225.bmp"/>
                    <pic:cNvPicPr/>
                  </pic:nvPicPr>
                  <pic:blipFill>
                    <a:blip r:embed="rId44">
                      <a:extLst>
                        <a:ext uri="{28A0092B-C50C-407E-A947-70E740481C1C}">
                          <a14:useLocalDpi xmlns:a14="http://schemas.microsoft.com/office/drawing/2010/main" val="0"/>
                        </a:ext>
                      </a:extLst>
                    </a:blip>
                    <a:stretch>
                      <a:fillRect/>
                    </a:stretch>
                  </pic:blipFill>
                  <pic:spPr>
                    <a:xfrm>
                      <a:off x="0" y="0"/>
                      <a:ext cx="1038682" cy="817199"/>
                    </a:xfrm>
                    <a:prstGeom prst="rect">
                      <a:avLst/>
                    </a:prstGeom>
                  </pic:spPr>
                </pic:pic>
              </a:graphicData>
            </a:graphic>
          </wp:inline>
        </w:drawing>
      </w:r>
      <w:r w:rsidR="0041340E">
        <w:rPr>
          <w:noProof/>
        </w:rPr>
        <w:t xml:space="preserve">  </w:t>
      </w:r>
      <w:r w:rsidR="0041340E">
        <w:t xml:space="preserve">   </w:t>
      </w:r>
      <w:r w:rsidR="0041340E">
        <w:br/>
      </w:r>
      <w:r>
        <w:rPr>
          <w:noProof/>
          <w:sz w:val="16"/>
          <w:szCs w:val="16"/>
        </w:rPr>
        <w:t xml:space="preserve"> </w:t>
      </w:r>
      <w:r w:rsidR="0041340E">
        <w:rPr>
          <w:noProof/>
          <w:sz w:val="16"/>
          <w:szCs w:val="16"/>
        </w:rPr>
        <w:t>c</w:t>
      </w:r>
      <w:r w:rsidR="0041340E" w:rsidRPr="005B3943">
        <w:rPr>
          <w:noProof/>
          <w:sz w:val="16"/>
          <w:szCs w:val="16"/>
        </w:rPr>
        <w:t xml:space="preserve">)                 </w:t>
      </w:r>
      <w:r w:rsidR="00720A44">
        <w:rPr>
          <w:noProof/>
          <w:sz w:val="16"/>
          <w:szCs w:val="16"/>
        </w:rPr>
        <w:t xml:space="preserve"> </w:t>
      </w:r>
      <w:r w:rsidR="0041340E">
        <w:rPr>
          <w:noProof/>
          <w:sz w:val="16"/>
          <w:szCs w:val="16"/>
        </w:rPr>
        <w:t xml:space="preserve">                       </w:t>
      </w:r>
      <w:r w:rsidR="0041340E" w:rsidRPr="005B3943">
        <w:rPr>
          <w:noProof/>
          <w:sz w:val="16"/>
          <w:szCs w:val="16"/>
        </w:rPr>
        <w:t xml:space="preserve"> </w:t>
      </w:r>
      <w:r w:rsidR="0041340E">
        <w:rPr>
          <w:noProof/>
          <w:sz w:val="16"/>
          <w:szCs w:val="16"/>
        </w:rPr>
        <w:t>d</w:t>
      </w:r>
      <w:r w:rsidR="0041340E" w:rsidRPr="005B3943">
        <w:rPr>
          <w:noProof/>
          <w:sz w:val="16"/>
          <w:szCs w:val="16"/>
        </w:rPr>
        <w:t>)</w:t>
      </w:r>
    </w:p>
    <w:p w14:paraId="59181F0C" w14:textId="6CB5195A" w:rsidR="00607EE9" w:rsidRPr="001720ED" w:rsidRDefault="001720ED" w:rsidP="001720ED">
      <w:pPr>
        <w:pStyle w:val="ResimYazs"/>
        <w:rPr>
          <w:b w:val="0"/>
          <w:bCs w:val="0"/>
          <w:color w:val="auto"/>
        </w:rPr>
      </w:pPr>
      <w:bookmarkStart w:id="94" w:name="_Toc448917237"/>
      <w:r w:rsidRPr="001720ED">
        <w:rPr>
          <w:b w:val="0"/>
          <w:bCs w:val="0"/>
          <w:color w:val="auto"/>
        </w:rPr>
        <w:t xml:space="preserve">Şekil </w:t>
      </w:r>
      <w:r w:rsidR="00CF2ACE">
        <w:rPr>
          <w:b w:val="0"/>
          <w:bCs w:val="0"/>
          <w:color w:val="auto"/>
        </w:rPr>
        <w:t>3</w:t>
      </w:r>
      <w:r w:rsidRPr="001720ED">
        <w:rPr>
          <w:b w:val="0"/>
          <w:bCs w:val="0"/>
          <w:color w:val="auto"/>
        </w:rPr>
        <w:t xml:space="preserve">.15. </w:t>
      </w:r>
      <w:r w:rsidR="00607EE9" w:rsidRPr="001720ED">
        <w:rPr>
          <w:b w:val="0"/>
          <w:bCs w:val="0"/>
          <w:color w:val="auto"/>
        </w:rPr>
        <w:t>EM-4 yöntemiyle mesaj gizleme a</w:t>
      </w:r>
      <w:proofErr w:type="gramStart"/>
      <w:r w:rsidR="00607EE9" w:rsidRPr="001720ED">
        <w:rPr>
          <w:b w:val="0"/>
          <w:bCs w:val="0"/>
          <w:color w:val="auto"/>
        </w:rPr>
        <w:t>)</w:t>
      </w:r>
      <w:proofErr w:type="gramEnd"/>
      <w:r w:rsidR="00607EE9" w:rsidRPr="001720ED">
        <w:rPr>
          <w:b w:val="0"/>
          <w:bCs w:val="0"/>
          <w:color w:val="auto"/>
        </w:rPr>
        <w:t xml:space="preserve"> EM-4 yöntemiyle gizlenen mesaj içeren orijinal imge b) düşük </w:t>
      </w:r>
      <w:r>
        <w:rPr>
          <w:b w:val="0"/>
          <w:bCs w:val="0"/>
          <w:color w:val="auto"/>
        </w:rPr>
        <w:br/>
        <w:t xml:space="preserve">                  </w:t>
      </w:r>
      <w:r w:rsidR="009907B6">
        <w:rPr>
          <w:b w:val="0"/>
          <w:bCs w:val="0"/>
          <w:color w:val="auto"/>
        </w:rPr>
        <w:t xml:space="preserve"> </w:t>
      </w:r>
      <w:r>
        <w:rPr>
          <w:b w:val="0"/>
          <w:bCs w:val="0"/>
          <w:color w:val="auto"/>
        </w:rPr>
        <w:t xml:space="preserve"> </w:t>
      </w:r>
      <w:r w:rsidR="00607EE9" w:rsidRPr="001720ED">
        <w:rPr>
          <w:b w:val="0"/>
          <w:bCs w:val="0"/>
          <w:color w:val="auto"/>
        </w:rPr>
        <w:t xml:space="preserve">aralık seçilerek geri çıkarılan imge c) orta aralık seçilerek geri çıkarılan imge d) yüksek aralık </w:t>
      </w:r>
      <w:r>
        <w:rPr>
          <w:b w:val="0"/>
          <w:bCs w:val="0"/>
          <w:color w:val="auto"/>
        </w:rPr>
        <w:br/>
        <w:t xml:space="preserve">                 </w:t>
      </w:r>
      <w:r w:rsidR="009907B6">
        <w:rPr>
          <w:b w:val="0"/>
          <w:bCs w:val="0"/>
          <w:color w:val="auto"/>
        </w:rPr>
        <w:t xml:space="preserve"> </w:t>
      </w:r>
      <w:r>
        <w:rPr>
          <w:b w:val="0"/>
          <w:bCs w:val="0"/>
          <w:color w:val="auto"/>
        </w:rPr>
        <w:t xml:space="preserve">  </w:t>
      </w:r>
      <w:r w:rsidR="00607EE9" w:rsidRPr="001720ED">
        <w:rPr>
          <w:b w:val="0"/>
          <w:bCs w:val="0"/>
          <w:color w:val="auto"/>
        </w:rPr>
        <w:t>seçilerek geri çıkarılan imge</w:t>
      </w:r>
      <w:bookmarkEnd w:id="94"/>
    </w:p>
    <w:p w14:paraId="218D96E8" w14:textId="0B1EB5E8" w:rsidR="0041340E" w:rsidRPr="00720A44" w:rsidRDefault="00720A44" w:rsidP="00AA2778">
      <w:pPr>
        <w:pStyle w:val="ListeParagraf"/>
        <w:spacing w:before="600" w:after="480" w:line="360" w:lineRule="auto"/>
        <w:ind w:left="0"/>
        <w:jc w:val="both"/>
      </w:pPr>
      <w:r w:rsidRPr="00720A44">
        <w:t xml:space="preserve">Şekil 3.14 örneğinde orijinal imge açık renk tonlarına </w:t>
      </w:r>
      <w:r>
        <w:t>s</w:t>
      </w:r>
      <w:r w:rsidRPr="00720A44">
        <w:t>a</w:t>
      </w:r>
      <w:r>
        <w:t>h</w:t>
      </w:r>
      <w:r w:rsidRPr="00720A44">
        <w:t>ip olduğu için yüksek aralık değeri ile çıkarılan imge orijinal imgeye en yakınken, Şekil 3.15 örneğinde</w:t>
      </w:r>
      <w:r>
        <w:t xml:space="preserve"> orijinal </w:t>
      </w:r>
      <w:r w:rsidR="000123A9" w:rsidRPr="00720A44">
        <w:t xml:space="preserve">imge </w:t>
      </w:r>
      <w:r w:rsidR="000123A9">
        <w:t>koyu</w:t>
      </w:r>
      <w:r w:rsidR="000123A9" w:rsidRPr="00720A44">
        <w:t xml:space="preserve"> renk tonlarına </w:t>
      </w:r>
      <w:r w:rsidR="000123A9">
        <w:t>s</w:t>
      </w:r>
      <w:r w:rsidR="000123A9" w:rsidRPr="00720A44">
        <w:t>a</w:t>
      </w:r>
      <w:r w:rsidR="000123A9">
        <w:t>h</w:t>
      </w:r>
      <w:r w:rsidR="000123A9" w:rsidRPr="00720A44">
        <w:t xml:space="preserve">ip olduğu için </w:t>
      </w:r>
      <w:r w:rsidR="000123A9">
        <w:t>düşük</w:t>
      </w:r>
      <w:r w:rsidR="000123A9" w:rsidRPr="00720A44">
        <w:t xml:space="preserve"> aralık değeri ile çıkarılan imge orijinal </w:t>
      </w:r>
      <w:r w:rsidR="000123A9">
        <w:t>imgeye en yakındır.</w:t>
      </w:r>
    </w:p>
    <w:p w14:paraId="4A988FEB" w14:textId="6307FBCB" w:rsidR="00B5476F" w:rsidRPr="008E0CF8" w:rsidRDefault="008E0CF8" w:rsidP="00087B18">
      <w:pPr>
        <w:pStyle w:val="ekilYazs"/>
        <w:spacing w:before="0" w:beforeAutospacing="0" w:after="200" w:afterAutospacing="0" w:line="240" w:lineRule="auto"/>
        <w:rPr>
          <w:sz w:val="12"/>
          <w:szCs w:val="16"/>
        </w:rPr>
      </w:pPr>
      <w:bookmarkStart w:id="95" w:name="_Toc448919254"/>
      <w:r w:rsidRPr="008E0CF8">
        <w:rPr>
          <w:sz w:val="18"/>
        </w:rPr>
        <w:t xml:space="preserve">Tablo </w:t>
      </w:r>
      <w:proofErr w:type="gramStart"/>
      <w:r w:rsidR="00AD29AA">
        <w:rPr>
          <w:sz w:val="18"/>
        </w:rPr>
        <w:t>3</w:t>
      </w:r>
      <w:r w:rsidRPr="008E0CF8">
        <w:rPr>
          <w:sz w:val="18"/>
        </w:rPr>
        <w:t>.3</w:t>
      </w:r>
      <w:proofErr w:type="gramEnd"/>
      <w:r w:rsidRPr="008E0CF8">
        <w:rPr>
          <w:sz w:val="18"/>
        </w:rPr>
        <w:t>. EM-4 yöntemiyle Şekil 3.15.a</w:t>
      </w:r>
      <w:r w:rsidR="00EB5E0A">
        <w:rPr>
          <w:sz w:val="18"/>
        </w:rPr>
        <w:t>.’</w:t>
      </w:r>
      <w:r w:rsidRPr="008E0CF8">
        <w:rPr>
          <w:sz w:val="18"/>
        </w:rPr>
        <w:t xml:space="preserve">daki gizlenen imgenin farklı aralık değerleri ile çıkarılmış hallerinin </w:t>
      </w:r>
      <w:r>
        <w:rPr>
          <w:sz w:val="18"/>
        </w:rPr>
        <w:br/>
        <w:t xml:space="preserve">                 </w:t>
      </w:r>
      <w:r w:rsidR="009907B6">
        <w:rPr>
          <w:sz w:val="18"/>
        </w:rPr>
        <w:t xml:space="preserve"> </w:t>
      </w:r>
      <w:r w:rsidRPr="008E0CF8">
        <w:rPr>
          <w:sz w:val="18"/>
        </w:rPr>
        <w:t>PSNR ve MSE değerleri</w:t>
      </w:r>
      <w:bookmarkEnd w:id="95"/>
      <w:r w:rsidR="00B5476F" w:rsidRPr="008E0CF8">
        <w:rPr>
          <w:sz w:val="12"/>
          <w:szCs w:val="16"/>
        </w:rPr>
        <w:t xml:space="preserve"> </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14"/>
        <w:gridCol w:w="2551"/>
        <w:gridCol w:w="1361"/>
      </w:tblGrid>
      <w:tr w:rsidR="00B5476F" w14:paraId="37FDD759" w14:textId="77777777" w:rsidTr="00D30E98">
        <w:trPr>
          <w:trHeight w:val="397"/>
          <w:jc w:val="center"/>
        </w:trPr>
        <w:tc>
          <w:tcPr>
            <w:tcW w:w="1814" w:type="dxa"/>
            <w:tcBorders>
              <w:top w:val="single" w:sz="4" w:space="0" w:color="auto"/>
              <w:bottom w:val="single" w:sz="4" w:space="0" w:color="auto"/>
            </w:tcBorders>
            <w:vAlign w:val="center"/>
          </w:tcPr>
          <w:p w14:paraId="59D606AE" w14:textId="77777777" w:rsidR="00B5476F" w:rsidRPr="001234DE" w:rsidRDefault="00B5476F" w:rsidP="00D30E98">
            <w:pPr>
              <w:jc w:val="center"/>
              <w:rPr>
                <w:sz w:val="20"/>
                <w:szCs w:val="20"/>
              </w:rPr>
            </w:pPr>
            <w:r>
              <w:rPr>
                <w:sz w:val="20"/>
                <w:szCs w:val="20"/>
              </w:rPr>
              <w:t>PSNR</w:t>
            </w:r>
          </w:p>
        </w:tc>
        <w:tc>
          <w:tcPr>
            <w:tcW w:w="2551" w:type="dxa"/>
            <w:tcBorders>
              <w:top w:val="single" w:sz="4" w:space="0" w:color="auto"/>
              <w:bottom w:val="single" w:sz="4" w:space="0" w:color="auto"/>
            </w:tcBorders>
            <w:vAlign w:val="center"/>
          </w:tcPr>
          <w:p w14:paraId="02CB3906" w14:textId="77777777" w:rsidR="00B5476F" w:rsidRPr="001234DE" w:rsidRDefault="00B5476F" w:rsidP="00D30E98">
            <w:pPr>
              <w:jc w:val="center"/>
              <w:rPr>
                <w:sz w:val="20"/>
                <w:szCs w:val="20"/>
              </w:rPr>
            </w:pPr>
            <w:r>
              <w:rPr>
                <w:sz w:val="20"/>
                <w:szCs w:val="20"/>
              </w:rPr>
              <w:t>MSE</w:t>
            </w:r>
          </w:p>
        </w:tc>
        <w:tc>
          <w:tcPr>
            <w:tcW w:w="1361" w:type="dxa"/>
            <w:tcBorders>
              <w:top w:val="single" w:sz="4" w:space="0" w:color="auto"/>
              <w:bottom w:val="single" w:sz="4" w:space="0" w:color="auto"/>
            </w:tcBorders>
            <w:vAlign w:val="center"/>
          </w:tcPr>
          <w:p w14:paraId="49575FAA" w14:textId="77777777" w:rsidR="00B5476F" w:rsidRPr="001234DE" w:rsidRDefault="00B5476F" w:rsidP="00D30E98">
            <w:pPr>
              <w:jc w:val="center"/>
              <w:rPr>
                <w:sz w:val="20"/>
                <w:szCs w:val="20"/>
              </w:rPr>
            </w:pPr>
            <w:r w:rsidRPr="001234DE">
              <w:rPr>
                <w:sz w:val="20"/>
                <w:szCs w:val="20"/>
              </w:rPr>
              <w:t>Aralık</w:t>
            </w:r>
          </w:p>
        </w:tc>
      </w:tr>
      <w:tr w:rsidR="00B5476F" w14:paraId="2654A88D" w14:textId="77777777" w:rsidTr="00D30E98">
        <w:trPr>
          <w:jc w:val="center"/>
        </w:trPr>
        <w:tc>
          <w:tcPr>
            <w:tcW w:w="1814" w:type="dxa"/>
            <w:tcBorders>
              <w:top w:val="single" w:sz="4" w:space="0" w:color="auto"/>
            </w:tcBorders>
          </w:tcPr>
          <w:p w14:paraId="203B52F7" w14:textId="6439CC54" w:rsidR="00B5476F" w:rsidRPr="00793869" w:rsidRDefault="00B5476F" w:rsidP="00D30E98">
            <w:pPr>
              <w:spacing w:line="360" w:lineRule="auto"/>
              <w:jc w:val="center"/>
              <w:rPr>
                <w:sz w:val="20"/>
                <w:szCs w:val="20"/>
              </w:rPr>
            </w:pPr>
            <w:r>
              <w:rPr>
                <w:sz w:val="20"/>
                <w:szCs w:val="20"/>
              </w:rPr>
              <w:t>22,66</w:t>
            </w:r>
          </w:p>
        </w:tc>
        <w:tc>
          <w:tcPr>
            <w:tcW w:w="2551" w:type="dxa"/>
            <w:tcBorders>
              <w:top w:val="single" w:sz="4" w:space="0" w:color="auto"/>
            </w:tcBorders>
          </w:tcPr>
          <w:p w14:paraId="1EEA9B35" w14:textId="4D0661C8" w:rsidR="00B5476F" w:rsidRPr="00793869" w:rsidRDefault="00B5476F" w:rsidP="00D30E98">
            <w:pPr>
              <w:spacing w:line="360" w:lineRule="auto"/>
              <w:jc w:val="center"/>
              <w:rPr>
                <w:sz w:val="20"/>
                <w:szCs w:val="20"/>
              </w:rPr>
            </w:pPr>
            <w:r>
              <w:rPr>
                <w:sz w:val="20"/>
                <w:szCs w:val="20"/>
              </w:rPr>
              <w:t>351</w:t>
            </w:r>
          </w:p>
        </w:tc>
        <w:tc>
          <w:tcPr>
            <w:tcW w:w="1361" w:type="dxa"/>
            <w:tcBorders>
              <w:top w:val="single" w:sz="4" w:space="0" w:color="auto"/>
            </w:tcBorders>
          </w:tcPr>
          <w:p w14:paraId="2951130D" w14:textId="77777777" w:rsidR="00B5476F" w:rsidRPr="00793869" w:rsidRDefault="00B5476F" w:rsidP="00D30E98">
            <w:pPr>
              <w:spacing w:line="360" w:lineRule="auto"/>
              <w:jc w:val="center"/>
              <w:rPr>
                <w:sz w:val="20"/>
                <w:szCs w:val="20"/>
              </w:rPr>
            </w:pPr>
            <w:r w:rsidRPr="00793869">
              <w:rPr>
                <w:sz w:val="20"/>
                <w:szCs w:val="20"/>
              </w:rPr>
              <w:t>Düşük</w:t>
            </w:r>
          </w:p>
        </w:tc>
      </w:tr>
      <w:tr w:rsidR="00B5476F" w14:paraId="6B5E2C17" w14:textId="77777777" w:rsidTr="00D30E98">
        <w:trPr>
          <w:jc w:val="center"/>
        </w:trPr>
        <w:tc>
          <w:tcPr>
            <w:tcW w:w="1814" w:type="dxa"/>
          </w:tcPr>
          <w:p w14:paraId="18D2DFFF" w14:textId="0CBA444F" w:rsidR="00B5476F" w:rsidRPr="00793869" w:rsidRDefault="00B5476F" w:rsidP="00D30E98">
            <w:pPr>
              <w:spacing w:line="360" w:lineRule="auto"/>
              <w:jc w:val="center"/>
              <w:rPr>
                <w:sz w:val="20"/>
                <w:szCs w:val="20"/>
              </w:rPr>
            </w:pPr>
            <w:r>
              <w:rPr>
                <w:sz w:val="20"/>
                <w:szCs w:val="20"/>
              </w:rPr>
              <w:t>18,23</w:t>
            </w:r>
          </w:p>
        </w:tc>
        <w:tc>
          <w:tcPr>
            <w:tcW w:w="2551" w:type="dxa"/>
          </w:tcPr>
          <w:p w14:paraId="6CE80B02" w14:textId="5D68FAEC" w:rsidR="00B5476F" w:rsidRPr="00793869" w:rsidRDefault="00B5476F" w:rsidP="00D30E98">
            <w:pPr>
              <w:spacing w:line="360" w:lineRule="auto"/>
              <w:jc w:val="center"/>
              <w:rPr>
                <w:sz w:val="20"/>
                <w:szCs w:val="20"/>
              </w:rPr>
            </w:pPr>
            <w:r>
              <w:rPr>
                <w:sz w:val="20"/>
                <w:szCs w:val="20"/>
              </w:rPr>
              <w:t>977</w:t>
            </w:r>
          </w:p>
        </w:tc>
        <w:tc>
          <w:tcPr>
            <w:tcW w:w="1361" w:type="dxa"/>
          </w:tcPr>
          <w:p w14:paraId="1CFB2F9C" w14:textId="77777777" w:rsidR="00B5476F" w:rsidRPr="00793869" w:rsidRDefault="00B5476F" w:rsidP="00D30E98">
            <w:pPr>
              <w:spacing w:line="360" w:lineRule="auto"/>
              <w:jc w:val="center"/>
              <w:rPr>
                <w:sz w:val="20"/>
                <w:szCs w:val="20"/>
              </w:rPr>
            </w:pPr>
            <w:r w:rsidRPr="00793869">
              <w:rPr>
                <w:sz w:val="20"/>
                <w:szCs w:val="20"/>
              </w:rPr>
              <w:t>Orta</w:t>
            </w:r>
          </w:p>
        </w:tc>
      </w:tr>
      <w:tr w:rsidR="00B5476F" w14:paraId="672A1513" w14:textId="77777777" w:rsidTr="00D30E98">
        <w:trPr>
          <w:jc w:val="center"/>
        </w:trPr>
        <w:tc>
          <w:tcPr>
            <w:tcW w:w="1814" w:type="dxa"/>
            <w:tcBorders>
              <w:bottom w:val="single" w:sz="4" w:space="0" w:color="auto"/>
            </w:tcBorders>
          </w:tcPr>
          <w:p w14:paraId="16CE65F2" w14:textId="78E2201A" w:rsidR="00B5476F" w:rsidRPr="00793869" w:rsidRDefault="00B5476F" w:rsidP="00B5476F">
            <w:pPr>
              <w:spacing w:line="360" w:lineRule="auto"/>
              <w:jc w:val="center"/>
              <w:rPr>
                <w:sz w:val="20"/>
                <w:szCs w:val="20"/>
              </w:rPr>
            </w:pPr>
            <w:r>
              <w:rPr>
                <w:sz w:val="20"/>
                <w:szCs w:val="20"/>
              </w:rPr>
              <w:t>14,79</w:t>
            </w:r>
          </w:p>
        </w:tc>
        <w:tc>
          <w:tcPr>
            <w:tcW w:w="2551" w:type="dxa"/>
            <w:tcBorders>
              <w:bottom w:val="single" w:sz="4" w:space="0" w:color="auto"/>
            </w:tcBorders>
          </w:tcPr>
          <w:p w14:paraId="0729A47F" w14:textId="2B5BF500" w:rsidR="00B5476F" w:rsidRPr="00793869" w:rsidRDefault="00B5476F" w:rsidP="00D30E98">
            <w:pPr>
              <w:spacing w:line="360" w:lineRule="auto"/>
              <w:jc w:val="center"/>
              <w:rPr>
                <w:sz w:val="20"/>
                <w:szCs w:val="20"/>
              </w:rPr>
            </w:pPr>
            <w:r>
              <w:rPr>
                <w:sz w:val="20"/>
                <w:szCs w:val="20"/>
              </w:rPr>
              <w:t>2.157</w:t>
            </w:r>
          </w:p>
        </w:tc>
        <w:tc>
          <w:tcPr>
            <w:tcW w:w="1361" w:type="dxa"/>
            <w:tcBorders>
              <w:bottom w:val="single" w:sz="4" w:space="0" w:color="auto"/>
            </w:tcBorders>
          </w:tcPr>
          <w:p w14:paraId="63985CB9" w14:textId="77777777" w:rsidR="00B5476F" w:rsidRPr="00793869" w:rsidRDefault="00B5476F" w:rsidP="00D30E98">
            <w:pPr>
              <w:spacing w:line="360" w:lineRule="auto"/>
              <w:jc w:val="center"/>
              <w:rPr>
                <w:sz w:val="20"/>
                <w:szCs w:val="20"/>
              </w:rPr>
            </w:pPr>
            <w:r w:rsidRPr="00793869">
              <w:rPr>
                <w:sz w:val="20"/>
                <w:szCs w:val="20"/>
              </w:rPr>
              <w:t>Yüksek</w:t>
            </w:r>
          </w:p>
        </w:tc>
      </w:tr>
    </w:tbl>
    <w:p w14:paraId="1FDC998F" w14:textId="4F2815EE" w:rsidR="00EA3DB2" w:rsidRPr="00EA3DB2" w:rsidRDefault="00B5476F" w:rsidP="009F05D1">
      <w:pPr>
        <w:pStyle w:val="ekilYazs"/>
        <w:spacing w:before="600" w:beforeAutospacing="0" w:after="480" w:afterAutospacing="0"/>
        <w:rPr>
          <w:rStyle w:val="Balk2Char"/>
          <w:b w:val="0"/>
        </w:rPr>
      </w:pPr>
      <w:r w:rsidRPr="002E0813">
        <w:lastRenderedPageBreak/>
        <w:t xml:space="preserve">Görsel </w:t>
      </w:r>
      <w:r>
        <w:t>olarak Şekil 3.15.a</w:t>
      </w:r>
      <w:r w:rsidR="00EB5E0A">
        <w:t>.’</w:t>
      </w:r>
      <w:r>
        <w:t>da verilen orijinal imgeye en yakın imge düşük aralık ile çıkarılan Şekil 3.15.b</w:t>
      </w:r>
      <w:r w:rsidR="00EB5E0A">
        <w:t>.’</w:t>
      </w:r>
      <w:r>
        <w:t xml:space="preserve">de verilen imgedir. Bu bilgiyi doğrulayan sayısal veriler Tablo </w:t>
      </w:r>
      <w:proofErr w:type="gramStart"/>
      <w:r w:rsidR="00D30E98">
        <w:t>3.3</w:t>
      </w:r>
      <w:proofErr w:type="gramEnd"/>
      <w:r w:rsidR="00EB5E0A">
        <w:t>.’</w:t>
      </w:r>
      <w:r w:rsidR="00D30E98">
        <w:t>de</w:t>
      </w:r>
      <w:r>
        <w:t xml:space="preserve"> verilmiştir. Tablo </w:t>
      </w:r>
      <w:proofErr w:type="gramStart"/>
      <w:r>
        <w:t>3.3</w:t>
      </w:r>
      <w:proofErr w:type="gramEnd"/>
      <w:r w:rsidR="00EB5E0A">
        <w:t>.’</w:t>
      </w:r>
      <w:r>
        <w:t>de Şekil 3.15.a</w:t>
      </w:r>
      <w:r w:rsidR="00EB5E0A">
        <w:t>.’</w:t>
      </w:r>
      <w:r>
        <w:t>daki imgenin farklı aralık değerleri ile çıkarılmış hallerinin PSNR ve MSE değerleri verilmiştir. Buna göre düşük aralık değerindeki PSNR değeri en yüksek değere sahipken MSE değeri ise en düşük değere sahiptir. Bu tablodan da anlaşılacağı üzere düşük aralıkla geri çıkarılan imge orijinal imgeye en yakın değere sahiptir. Orjinal imge koyu tonlar içerdiği için düşük aralık değerli çıkarılan imge en yakın benzer imgeyi elde etmiştir.</w:t>
      </w:r>
      <w:r w:rsidR="00625FA8">
        <w:rPr>
          <w:rStyle w:val="Balk2Char"/>
          <w:b w:val="0"/>
        </w:rPr>
        <w:tab/>
      </w:r>
    </w:p>
    <w:p w14:paraId="7F3B07B7" w14:textId="3CAC7C13" w:rsidR="00F54BBC" w:rsidRPr="00DB44BE" w:rsidRDefault="00724582" w:rsidP="00E31104">
      <w:pPr>
        <w:pStyle w:val="Balk2"/>
        <w:numPr>
          <w:ilvl w:val="2"/>
          <w:numId w:val="4"/>
        </w:numPr>
        <w:spacing w:after="480" w:line="360" w:lineRule="auto"/>
        <w:rPr>
          <w:rStyle w:val="Balk2Char"/>
          <w:b/>
        </w:rPr>
      </w:pPr>
      <w:bookmarkStart w:id="96" w:name="_Toc451685503"/>
      <w:r w:rsidRPr="00DB44BE">
        <w:rPr>
          <w:rStyle w:val="Balk2Char"/>
          <w:b/>
        </w:rPr>
        <w:t>3</w:t>
      </w:r>
      <w:r w:rsidR="00DB44BE" w:rsidRPr="00DB44BE">
        <w:rPr>
          <w:rStyle w:val="Balk2Char"/>
          <w:b/>
        </w:rPr>
        <w:t>-Bitlik y</w:t>
      </w:r>
      <w:r w:rsidRPr="00DB44BE">
        <w:rPr>
          <w:rStyle w:val="Balk2Char"/>
          <w:b/>
        </w:rPr>
        <w:t xml:space="preserve">aklaşık </w:t>
      </w:r>
      <w:r w:rsidR="00DB44BE" w:rsidRPr="00DB44BE">
        <w:rPr>
          <w:rStyle w:val="Balk2Char"/>
          <w:b/>
        </w:rPr>
        <w:t>e</w:t>
      </w:r>
      <w:r w:rsidRPr="00DB44BE">
        <w:rPr>
          <w:rStyle w:val="Balk2Char"/>
          <w:b/>
        </w:rPr>
        <w:t xml:space="preserve">şleştirme </w:t>
      </w:r>
      <w:r w:rsidR="00DB44BE" w:rsidRPr="00DB44BE">
        <w:rPr>
          <w:rStyle w:val="Balk2Char"/>
          <w:b/>
        </w:rPr>
        <w:t>a</w:t>
      </w:r>
      <w:r w:rsidR="00326EE0" w:rsidRPr="00DB44BE">
        <w:rPr>
          <w:rStyle w:val="Balk2Char"/>
          <w:b/>
        </w:rPr>
        <w:t xml:space="preserve">lanı </w:t>
      </w:r>
      <w:r w:rsidR="00DB44BE" w:rsidRPr="00DB44BE">
        <w:rPr>
          <w:rStyle w:val="Balk2Char"/>
          <w:b/>
        </w:rPr>
        <w:t>t</w:t>
      </w:r>
      <w:r w:rsidRPr="00DB44BE">
        <w:rPr>
          <w:rStyle w:val="Balk2Char"/>
          <w:b/>
        </w:rPr>
        <w:t xml:space="preserve">abanlı </w:t>
      </w:r>
      <w:r w:rsidR="00DB44BE" w:rsidRPr="00DB44BE">
        <w:rPr>
          <w:rStyle w:val="Balk2Char"/>
          <w:b/>
        </w:rPr>
        <w:t>t</w:t>
      </w:r>
      <w:r w:rsidRPr="00DB44BE">
        <w:rPr>
          <w:rStyle w:val="Balk2Char"/>
          <w:b/>
        </w:rPr>
        <w:t xml:space="preserve">ersinir </w:t>
      </w:r>
      <w:r w:rsidR="00DB44BE" w:rsidRPr="00DB44BE">
        <w:rPr>
          <w:rStyle w:val="Balk2Char"/>
          <w:b/>
        </w:rPr>
        <w:t>v</w:t>
      </w:r>
      <w:r w:rsidRPr="00DB44BE">
        <w:rPr>
          <w:rStyle w:val="Balk2Char"/>
          <w:b/>
        </w:rPr>
        <w:t xml:space="preserve">eri </w:t>
      </w:r>
      <w:r w:rsidR="00DB44BE" w:rsidRPr="00DB44BE">
        <w:rPr>
          <w:rStyle w:val="Balk2Char"/>
          <w:b/>
        </w:rPr>
        <w:t>g</w:t>
      </w:r>
      <w:r w:rsidRPr="00DB44BE">
        <w:rPr>
          <w:rStyle w:val="Balk2Char"/>
          <w:b/>
        </w:rPr>
        <w:t xml:space="preserve">izleme </w:t>
      </w:r>
      <w:r w:rsidR="00DB44BE" w:rsidRPr="00DB44BE">
        <w:rPr>
          <w:rStyle w:val="Balk2Char"/>
          <w:b/>
        </w:rPr>
        <w:t>y</w:t>
      </w:r>
      <w:r w:rsidRPr="00DB44BE">
        <w:rPr>
          <w:rStyle w:val="Balk2Char"/>
          <w:b/>
        </w:rPr>
        <w:t xml:space="preserve">öntemi </w:t>
      </w:r>
      <w:r w:rsidRPr="00DB44BE">
        <w:rPr>
          <w:rStyle w:val="Balk2Char"/>
          <w:b/>
        </w:rPr>
        <w:br/>
      </w:r>
      <w:r w:rsidR="00F54BBC" w:rsidRPr="00DB44BE">
        <w:rPr>
          <w:rStyle w:val="Balk2Char"/>
          <w:b/>
        </w:rPr>
        <w:t>(</w:t>
      </w:r>
      <w:r w:rsidR="00AF22DE" w:rsidRPr="00DB44BE">
        <w:rPr>
          <w:rStyle w:val="Balk2Char"/>
          <w:b/>
        </w:rPr>
        <w:t>EM-5</w:t>
      </w:r>
      <w:r w:rsidR="00F54BBC" w:rsidRPr="00DB44BE">
        <w:rPr>
          <w:rStyle w:val="Balk2Char"/>
          <w:b/>
        </w:rPr>
        <w:t>)</w:t>
      </w:r>
      <w:bookmarkEnd w:id="96"/>
    </w:p>
    <w:p w14:paraId="10E1F18B" w14:textId="0DA41664" w:rsidR="00F54BBC" w:rsidRDefault="00C75C7B" w:rsidP="009F05D1">
      <w:pPr>
        <w:spacing w:after="480" w:line="360" w:lineRule="auto"/>
        <w:jc w:val="both"/>
      </w:pPr>
      <w:r w:rsidRPr="00E55102">
        <w:t xml:space="preserve">4-bitlik yaklaşık </w:t>
      </w:r>
      <w:r w:rsidR="00EC10F3" w:rsidRPr="00E55102">
        <w:t>eşletirme tabanlı yönteminden türetilen</w:t>
      </w:r>
      <w:r w:rsidRPr="00E55102">
        <w:t xml:space="preserve"> 3-bitlik yöntemde</w:t>
      </w:r>
      <w:r w:rsidR="00397970">
        <w:t>,</w:t>
      </w:r>
      <w:r w:rsidRPr="00E55102">
        <w:t xml:space="preserve"> 3</w:t>
      </w:r>
      <w:r w:rsidR="00397970">
        <w:t>-</w:t>
      </w:r>
      <w:r w:rsidRPr="00E55102">
        <w:t xml:space="preserve">bitlik eşleştirme alanları kullanılmıştır. </w:t>
      </w:r>
      <w:r w:rsidR="002F45FB">
        <w:t>Gizli mesaj 3</w:t>
      </w:r>
      <w:r w:rsidR="00397970">
        <w:t>-</w:t>
      </w:r>
      <w:r w:rsidR="0082582F" w:rsidRPr="0082582F">
        <w:t xml:space="preserve">bitlik parçalara bölünerek kodlanır. </w:t>
      </w:r>
      <w:r w:rsidR="002F45FB">
        <w:t>3</w:t>
      </w:r>
      <w:r w:rsidR="0082582F" w:rsidRPr="0082582F">
        <w:t xml:space="preserve">-bit ile onlu sistemde </w:t>
      </w:r>
      <w:r w:rsidR="002F45FB">
        <w:t>8</w:t>
      </w:r>
      <w:r w:rsidR="0082582F" w:rsidRPr="0082582F">
        <w:t xml:space="preserve"> farklı sayı </w:t>
      </w:r>
      <w:r w:rsidR="00397970">
        <w:t>oluşturulabilir</w:t>
      </w:r>
      <w:r w:rsidR="0082582F" w:rsidRPr="0082582F">
        <w:t xml:space="preserve">. </w:t>
      </w:r>
      <w:r w:rsidR="002F45FB">
        <w:t>3</w:t>
      </w:r>
      <w:r w:rsidR="00397970">
        <w:t>-</w:t>
      </w:r>
      <w:r w:rsidR="00BF2DC8">
        <w:t>bitlik bilgi</w:t>
      </w:r>
      <w:r w:rsidR="00397970">
        <w:t>,</w:t>
      </w:r>
      <w:r w:rsidR="00BF2DC8">
        <w:t xml:space="preserve"> 2-</w:t>
      </w:r>
      <w:r w:rsidR="0082582F" w:rsidRPr="0082582F">
        <w:t>bit ile temsil edil</w:t>
      </w:r>
      <w:r w:rsidR="002F45FB">
        <w:t>erek kodlanır. Buna göre 0 (000</w:t>
      </w:r>
      <w:r w:rsidR="0082582F" w:rsidRPr="00E55102">
        <w:rPr>
          <w:vertAlign w:val="subscript"/>
        </w:rPr>
        <w:t>2</w:t>
      </w:r>
      <w:r w:rsidR="0052567E">
        <w:t>)  - 1</w:t>
      </w:r>
      <w:r w:rsidR="002F45FB">
        <w:t xml:space="preserve"> (</w:t>
      </w:r>
      <w:r w:rsidR="00E55102">
        <w:t>0</w:t>
      </w:r>
      <w:r w:rsidR="002F45FB">
        <w:t>0</w:t>
      </w:r>
      <w:r w:rsidR="0052567E">
        <w:t>1</w:t>
      </w:r>
      <w:r w:rsidR="0082582F" w:rsidRPr="00E55102">
        <w:rPr>
          <w:vertAlign w:val="subscript"/>
        </w:rPr>
        <w:t>2</w:t>
      </w:r>
      <w:r w:rsidR="0082582F" w:rsidRPr="0082582F">
        <w:t>) arası değerler 0</w:t>
      </w:r>
      <w:r w:rsidR="00EE3FF2">
        <w:t xml:space="preserve"> </w:t>
      </w:r>
      <w:r w:rsidR="0082582F" w:rsidRPr="0082582F">
        <w:t>(00</w:t>
      </w:r>
      <w:r w:rsidR="0082582F" w:rsidRPr="00E55102">
        <w:rPr>
          <w:vertAlign w:val="subscript"/>
        </w:rPr>
        <w:t>2</w:t>
      </w:r>
      <w:r w:rsidR="0082582F" w:rsidRPr="0082582F">
        <w:t xml:space="preserve">) </w:t>
      </w:r>
      <w:proofErr w:type="gramStart"/>
      <w:r w:rsidR="0082582F" w:rsidRPr="0082582F">
        <w:t>ile</w:t>
      </w:r>
      <w:r w:rsidR="00397970">
        <w:t>;</w:t>
      </w:r>
      <w:proofErr w:type="gramEnd"/>
      <w:r w:rsidR="0082582F" w:rsidRPr="0082582F">
        <w:t xml:space="preserve"> </w:t>
      </w:r>
      <w:r w:rsidR="00E55102">
        <w:t>2 (0</w:t>
      </w:r>
      <w:r w:rsidR="0052567E">
        <w:t>10</w:t>
      </w:r>
      <w:r w:rsidR="0082582F" w:rsidRPr="00E55102">
        <w:rPr>
          <w:vertAlign w:val="subscript"/>
        </w:rPr>
        <w:t>2</w:t>
      </w:r>
      <w:r w:rsidR="0082582F" w:rsidRPr="0082582F">
        <w:t>)-</w:t>
      </w:r>
      <w:r w:rsidR="0052567E">
        <w:t>3 (011</w:t>
      </w:r>
      <w:r w:rsidR="0082582F" w:rsidRPr="00E55102">
        <w:rPr>
          <w:vertAlign w:val="subscript"/>
        </w:rPr>
        <w:t>2</w:t>
      </w:r>
      <w:r w:rsidR="00E55102">
        <w:t>) arası değerler 1 (0</w:t>
      </w:r>
      <w:r w:rsidR="0082582F" w:rsidRPr="0082582F">
        <w:t>1</w:t>
      </w:r>
      <w:r w:rsidR="0082582F" w:rsidRPr="00E55102">
        <w:rPr>
          <w:vertAlign w:val="subscript"/>
        </w:rPr>
        <w:t>2</w:t>
      </w:r>
      <w:r w:rsidR="0082582F" w:rsidRPr="0082582F">
        <w:t>) ile</w:t>
      </w:r>
      <w:r w:rsidR="00397970">
        <w:t>;</w:t>
      </w:r>
      <w:r w:rsidR="0082582F" w:rsidRPr="0082582F">
        <w:t xml:space="preserve"> </w:t>
      </w:r>
      <w:r w:rsidR="0052567E">
        <w:t>4</w:t>
      </w:r>
      <w:r w:rsidR="0082582F" w:rsidRPr="0082582F">
        <w:t xml:space="preserve"> (</w:t>
      </w:r>
      <w:r w:rsidR="0052567E">
        <w:t>100</w:t>
      </w:r>
      <w:r w:rsidR="0082582F" w:rsidRPr="00E55102">
        <w:rPr>
          <w:vertAlign w:val="subscript"/>
        </w:rPr>
        <w:t>2</w:t>
      </w:r>
      <w:r w:rsidR="0082582F" w:rsidRPr="0082582F">
        <w:t xml:space="preserve">) - </w:t>
      </w:r>
      <w:r w:rsidR="0052567E">
        <w:t>5</w:t>
      </w:r>
      <w:r w:rsidR="0082582F" w:rsidRPr="0082582F">
        <w:t xml:space="preserve"> (</w:t>
      </w:r>
      <w:r w:rsidR="0052567E">
        <w:t>101</w:t>
      </w:r>
      <w:r w:rsidR="0082582F" w:rsidRPr="00E55102">
        <w:rPr>
          <w:vertAlign w:val="subscript"/>
        </w:rPr>
        <w:t>2</w:t>
      </w:r>
      <w:r w:rsidR="0082582F" w:rsidRPr="0082582F">
        <w:t>) arası değerler 2 (10</w:t>
      </w:r>
      <w:r w:rsidR="0082582F" w:rsidRPr="00E55102">
        <w:rPr>
          <w:vertAlign w:val="subscript"/>
        </w:rPr>
        <w:t>2</w:t>
      </w:r>
      <w:r w:rsidR="0082582F" w:rsidRPr="0082582F">
        <w:t>) ile</w:t>
      </w:r>
      <w:r w:rsidR="00397970">
        <w:t>;</w:t>
      </w:r>
      <w:r w:rsidR="0082582F" w:rsidRPr="0082582F">
        <w:t xml:space="preserve"> ve </w:t>
      </w:r>
      <w:r w:rsidR="0052567E">
        <w:t>6</w:t>
      </w:r>
      <w:r w:rsidR="0082582F" w:rsidRPr="0082582F">
        <w:t xml:space="preserve"> (</w:t>
      </w:r>
      <w:r w:rsidR="0052567E">
        <w:t>110</w:t>
      </w:r>
      <w:r w:rsidR="0082582F" w:rsidRPr="00E55102">
        <w:rPr>
          <w:vertAlign w:val="subscript"/>
        </w:rPr>
        <w:t>2</w:t>
      </w:r>
      <w:r w:rsidR="0082582F" w:rsidRPr="0082582F">
        <w:t xml:space="preserve">) – </w:t>
      </w:r>
      <w:r w:rsidR="0052567E">
        <w:t>7</w:t>
      </w:r>
      <w:r w:rsidR="0082582F" w:rsidRPr="0082582F">
        <w:t xml:space="preserve"> (111</w:t>
      </w:r>
      <w:r w:rsidR="0082582F" w:rsidRPr="00E55102">
        <w:rPr>
          <w:vertAlign w:val="subscript"/>
        </w:rPr>
        <w:t>2</w:t>
      </w:r>
      <w:r w:rsidR="0082582F" w:rsidRPr="0082582F">
        <w:t>) arası değerler ise 3 (11</w:t>
      </w:r>
      <w:r w:rsidR="0082582F" w:rsidRPr="00E55102">
        <w:rPr>
          <w:vertAlign w:val="subscript"/>
        </w:rPr>
        <w:t>2</w:t>
      </w:r>
      <w:r w:rsidR="00FD29C7">
        <w:t>) ile kodlan</w:t>
      </w:r>
      <w:r w:rsidR="00397970">
        <w:t>ır</w:t>
      </w:r>
      <w:r w:rsidR="00FD29C7">
        <w:t xml:space="preserve">. </w:t>
      </w:r>
      <w:r w:rsidR="0082582F" w:rsidRPr="0082582F">
        <w:t xml:space="preserve">Gizli </w:t>
      </w:r>
      <w:r w:rsidR="005660BE">
        <w:t xml:space="preserve">veri </w:t>
      </w:r>
      <w:r w:rsidR="0082582F" w:rsidRPr="0082582F">
        <w:t xml:space="preserve">ortalama değerler ile temsil edildiği için geri elde edilen imgenin görüntü kalitesi bozulmaya uğramaktadır. </w:t>
      </w:r>
      <w:r w:rsidR="00397970">
        <w:t>Ancak</w:t>
      </w:r>
      <w:r w:rsidR="0082582F" w:rsidRPr="0082582F">
        <w:t xml:space="preserve"> alıcı taraf gizli bilgiyi gör</w:t>
      </w:r>
      <w:r w:rsidR="00397970">
        <w:t>üntü kalitesi düşük olsa bile a</w:t>
      </w:r>
      <w:r w:rsidR="0082582F" w:rsidRPr="0082582F">
        <w:t>l</w:t>
      </w:r>
      <w:r w:rsidR="00397970">
        <w:t>gıl</w:t>
      </w:r>
      <w:r w:rsidR="0082582F" w:rsidRPr="0082582F">
        <w:t>ayabilmektedir.</w:t>
      </w:r>
    </w:p>
    <w:p w14:paraId="5526AB87" w14:textId="616B2836" w:rsidR="00F54BBC" w:rsidRDefault="00AF22DE" w:rsidP="009F05D1">
      <w:pPr>
        <w:spacing w:after="480" w:line="360" w:lineRule="auto"/>
        <w:jc w:val="both"/>
      </w:pPr>
      <w:r>
        <w:t>EM-5</w:t>
      </w:r>
      <w:r w:rsidR="00F54BBC">
        <w:t xml:space="preserve"> yöntemini matematiksel olarak ifade edecek olursak; bir imgenin 2 bayt boyutunda </w:t>
      </w:r>
      <w:r w:rsidR="00F54BBC" w:rsidRPr="001720ED">
        <w:t>n</w:t>
      </w:r>
      <w:r w:rsidR="00F54BBC">
        <w:t xml:space="preserve"> adet bloğa bölündüğünü ve her bloğun </w:t>
      </w:r>
      <w:r w:rsidR="00F54BBC" w:rsidRPr="001720ED">
        <w:t>SB</w:t>
      </w:r>
      <w:r w:rsidR="00F54BBC" w:rsidRPr="00DD4855">
        <w:rPr>
          <w:vertAlign w:val="subscript"/>
        </w:rPr>
        <w:t>i</w:t>
      </w:r>
      <w:r w:rsidR="00F54BBC" w:rsidRPr="001720ED">
        <w:t>, i=1…n,</w:t>
      </w:r>
      <w:r w:rsidR="00F54BBC">
        <w:t xml:space="preserve"> 2 adet LSB biti bulunmaktadır. Bloklardaki bu </w:t>
      </w:r>
      <w:r w:rsidR="005660BE">
        <w:t>2-</w:t>
      </w:r>
      <w:r w:rsidR="00F54BBC">
        <w:t xml:space="preserve">bitlik </w:t>
      </w:r>
      <w:r w:rsidR="005660BE">
        <w:t xml:space="preserve">veri </w:t>
      </w:r>
      <w:r w:rsidR="00F54BBC">
        <w:t>işaretleme a</w:t>
      </w:r>
      <w:r w:rsidR="00FD29C7">
        <w:t>macıyla kullanılarak her bloğa 3</w:t>
      </w:r>
      <w:r w:rsidR="00DB44BE">
        <w:t>-</w:t>
      </w:r>
      <w:r w:rsidR="00F54BBC">
        <w:t xml:space="preserve">bitlik mesaj parçası, </w:t>
      </w:r>
      <w:r w:rsidR="00DB44BE" w:rsidRPr="001720ED">
        <w:t>Mi</w:t>
      </w:r>
      <w:r w:rsidR="00F54BBC">
        <w:t xml:space="preserve"> gizlenebilir. Buna göre bir imgeye </w:t>
      </w:r>
      <w:r w:rsidR="00FD29C7" w:rsidRPr="001720ED">
        <w:t>n*3</w:t>
      </w:r>
      <w:r w:rsidR="00F54BBC">
        <w:t xml:space="preserve"> bit uzunluğunda mesaj gizlenebilir. </w:t>
      </w:r>
      <w:r w:rsidR="0034335A">
        <w:t>Örneğin</w:t>
      </w:r>
      <w:r w:rsidR="00F54BBC">
        <w:t xml:space="preserve"> 600KB bir imgede 300.000</w:t>
      </w:r>
      <w:r w:rsidR="00FD29C7">
        <w:t xml:space="preserve"> blok oluşur. </w:t>
      </w:r>
      <w:r w:rsidR="00FD29C7" w:rsidRPr="001720ED">
        <w:t>Toplamda</w:t>
      </w:r>
      <w:r w:rsidR="00FD29C7">
        <w:t xml:space="preserve"> 300.000*3=9</w:t>
      </w:r>
      <w:r w:rsidR="00F54BBC">
        <w:t xml:space="preserve">00.000 bit veri gizlenebilir. </w:t>
      </w:r>
      <w:r w:rsidR="00FD29C7">
        <w:t>9</w:t>
      </w:r>
      <w:r w:rsidR="00F54BBC">
        <w:t xml:space="preserve">00.000/8 = </w:t>
      </w:r>
      <w:r w:rsidR="00FD29C7">
        <w:t>112</w:t>
      </w:r>
      <w:r w:rsidR="00F54BBC">
        <w:t>.</w:t>
      </w:r>
      <w:r w:rsidR="00FD29C7">
        <w:t>500 bayt/1024 = 109,9</w:t>
      </w:r>
      <w:r w:rsidR="009F05D1">
        <w:t>KB veri gizlenebilir.</w:t>
      </w:r>
    </w:p>
    <w:p w14:paraId="5FDC87B2" w14:textId="5147AE0A" w:rsidR="00F54BBC" w:rsidRDefault="00EC10F3" w:rsidP="009F05D1">
      <w:pPr>
        <w:spacing w:after="480" w:line="360" w:lineRule="auto"/>
        <w:jc w:val="both"/>
      </w:pPr>
      <w:r>
        <w:lastRenderedPageBreak/>
        <w:t>Eşitlik 3.10</w:t>
      </w:r>
      <w:r w:rsidR="00EB5E0A">
        <w:t>.’</w:t>
      </w:r>
      <w:r w:rsidR="00F54BBC">
        <w:t>da sırlı blok</w:t>
      </w:r>
      <w:r>
        <w:t>ta(SB) iki bitlik LSB biti ile 3</w:t>
      </w:r>
      <w:r w:rsidR="00F54BBC">
        <w:t xml:space="preserve"> bitlik bilginin nasıl temsil ed</w:t>
      </w:r>
      <w:r>
        <w:t>ildiği verilmiştir. Gizlenecek 3</w:t>
      </w:r>
      <w:r w:rsidR="00F54BBC">
        <w:t xml:space="preserve"> bitlik mesaj parçası hangi eşleştirme alanı aralığına giriyorsa ona göre </w:t>
      </w:r>
      <w:r w:rsidR="00F54BBC" w:rsidRPr="00B5355D">
        <w:rPr>
          <w:b/>
        </w:rPr>
        <w:t>SB</w:t>
      </w:r>
      <w:r>
        <w:t xml:space="preserve">’deki </w:t>
      </w:r>
      <w:r w:rsidR="00BF2DC8">
        <w:t>2-bit</w:t>
      </w:r>
      <w:r>
        <w:t xml:space="preserve">lik </w:t>
      </w:r>
      <w:r w:rsidR="005660BE">
        <w:t xml:space="preserve">veri </w:t>
      </w:r>
      <w:r>
        <w:t>Eşitlik 3.10</w:t>
      </w:r>
      <w:r w:rsidR="00EB5E0A">
        <w:t>.’</w:t>
      </w:r>
      <w:r w:rsidR="00F54BBC">
        <w:t>da gösterildiği gibi değiştirilir.</w:t>
      </w:r>
    </w:p>
    <w:p w14:paraId="2849D8D3" w14:textId="1932B42E" w:rsidR="00F54BBC" w:rsidRPr="006114A8" w:rsidRDefault="00F54BBC" w:rsidP="009F05D1">
      <w:pPr>
        <w:spacing w:after="480" w:line="360" w:lineRule="auto"/>
        <w:rPr>
          <w:bCs/>
        </w:rPr>
      </w:pPr>
      <m:oMath>
        <m:r>
          <w:rPr>
            <w:rFonts w:ascii="Cambria Math" w:hAnsi="Cambria Math"/>
          </w:rPr>
          <m:t>SB=</m:t>
        </m:r>
        <m:d>
          <m:dPr>
            <m:begChr m:val="{"/>
            <m:endChr m:val=""/>
            <m:ctrlPr>
              <w:rPr>
                <w:rFonts w:ascii="Cambria Math" w:hAnsi="Cambria Math"/>
                <w:bCs/>
                <w:i/>
                <w:lang w:val="en-US"/>
              </w:rPr>
            </m:ctrlPr>
          </m:dPr>
          <m:e>
            <m:eqArr>
              <m:eqArrPr>
                <m:ctrlPr>
                  <w:rPr>
                    <w:rFonts w:ascii="Cambria Math" w:hAnsi="Cambria Math"/>
                    <w:bCs/>
                    <w:i/>
                    <w:lang w:val="en-US"/>
                  </w:rPr>
                </m:ctrlPr>
              </m:eqArrPr>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=0,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=0  </m:t>
                </m:r>
                <m:sSub>
                  <m:sSubPr>
                    <m:ctrlPr>
                      <w:rPr>
                        <w:rFonts w:ascii="Cambria Math" w:hAnsi="Cambria Math"/>
                        <w:i/>
                        <w:lang w:val="en-US"/>
                      </w:rPr>
                    </m:ctrlPr>
                  </m:sSubPr>
                  <m:e>
                    <m:r>
                      <w:rPr>
                        <w:rFonts w:ascii="Cambria Math" w:hAnsi="Cambria Math"/>
                      </w:rPr>
                      <m:t>EA</m:t>
                    </m:r>
                  </m:e>
                  <m:sub>
                    <m:r>
                      <w:rPr>
                        <w:rFonts w:ascii="Cambria Math" w:hAnsi="Cambria Math"/>
                      </w:rPr>
                      <m:t>1</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0≤</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≤1,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∊Z}</m:t>
                </m: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=0,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=1  </m:t>
                </m:r>
                <m:sSub>
                  <m:sSubPr>
                    <m:ctrlPr>
                      <w:rPr>
                        <w:rFonts w:ascii="Cambria Math" w:hAnsi="Cambria Math"/>
                        <w:i/>
                        <w:lang w:val="en-US"/>
                      </w:rPr>
                    </m:ctrlPr>
                  </m:sSubPr>
                  <m:e>
                    <m:r>
                      <w:rPr>
                        <w:rFonts w:ascii="Cambria Math" w:hAnsi="Cambria Math"/>
                      </w:rPr>
                      <m:t>EA</m:t>
                    </m:r>
                  </m:e>
                  <m:sub>
                    <m:r>
                      <w:rPr>
                        <w:rFonts w:ascii="Cambria Math" w:hAnsi="Cambria Math"/>
                      </w:rPr>
                      <m:t>2</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2≤</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≤3,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∊Z}</m:t>
                </m: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=1,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=0  </m:t>
                </m:r>
                <m:sSub>
                  <m:sSubPr>
                    <m:ctrlPr>
                      <w:rPr>
                        <w:rFonts w:ascii="Cambria Math" w:hAnsi="Cambria Math"/>
                        <w:i/>
                        <w:lang w:val="en-US"/>
                      </w:rPr>
                    </m:ctrlPr>
                  </m:sSubPr>
                  <m:e>
                    <m:r>
                      <w:rPr>
                        <w:rFonts w:ascii="Cambria Math" w:hAnsi="Cambria Math"/>
                      </w:rPr>
                      <m:t>EA</m:t>
                    </m:r>
                  </m:e>
                  <m:sub>
                    <m:r>
                      <w:rPr>
                        <w:rFonts w:ascii="Cambria Math" w:hAnsi="Cambria Math"/>
                      </w:rPr>
                      <m:t>3</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4≤</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≤5,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∊Z}</m:t>
                </m:r>
                <m:ctrlPr>
                  <w:rPr>
                    <w:rFonts w:ascii="Cambria Math" w:eastAsia="Cambria Math" w:hAnsi="Cambria Math" w:cs="Cambria Math"/>
                    <w:bCs/>
                    <w:i/>
                    <w:lang w:val="en-US"/>
                  </w:rPr>
                </m:ctrlPr>
              </m:e>
              <m:e>
                <m:r>
                  <w:rPr>
                    <w:rFonts w:ascii="Cambria Math" w:hAnsi="Cambria Math"/>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m:t>
                        </m:r>
                      </m:sub>
                    </m:sSub>
                  </m:e>
                </m:d>
                <m:r>
                  <w:rPr>
                    <w:rFonts w:ascii="Cambria Math" w:hAnsi="Cambria Math"/>
                  </w:rPr>
                  <m:t>=1, 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rPr>
                          <m:t>C</m:t>
                        </m:r>
                      </m:e>
                      <m:sub>
                        <m:r>
                          <w:rPr>
                            <w:rFonts w:ascii="Cambria Math" w:hAnsi="Cambria Math"/>
                          </w:rPr>
                          <m:t>i+1</m:t>
                        </m:r>
                      </m:sub>
                    </m:sSub>
                  </m:e>
                </m:d>
                <m:r>
                  <w:rPr>
                    <w:rFonts w:ascii="Cambria Math" w:hAnsi="Cambria Math"/>
                  </w:rPr>
                  <m:t xml:space="preserve">=1  </m:t>
                </m:r>
                <m:sSub>
                  <m:sSubPr>
                    <m:ctrlPr>
                      <w:rPr>
                        <w:rFonts w:ascii="Cambria Math" w:hAnsi="Cambria Math"/>
                        <w:i/>
                        <w:lang w:val="en-US"/>
                      </w:rPr>
                    </m:ctrlPr>
                  </m:sSubPr>
                  <m:e>
                    <m:r>
                      <w:rPr>
                        <w:rFonts w:ascii="Cambria Math" w:hAnsi="Cambria Math"/>
                      </w:rPr>
                      <m:t>EA</m:t>
                    </m:r>
                  </m:e>
                  <m:sub>
                    <m:r>
                      <w:rPr>
                        <w:rFonts w:ascii="Cambria Math" w:hAnsi="Cambria Math"/>
                      </w:rPr>
                      <m:t>4</m:t>
                    </m:r>
                  </m:sub>
                </m:sSub>
                <m:r>
                  <w:rPr>
                    <w:rFonts w:ascii="Cambria Math" w:hAnsi="Cambria Math"/>
                  </w:rPr>
                  <m:t>=</m:t>
                </m:r>
                <m:d>
                  <m:dPr>
                    <m:begChr m:val="{"/>
                    <m:endChr m:val="|"/>
                    <m:ctrlPr>
                      <w:rPr>
                        <w:rFonts w:ascii="Cambria Math" w:hAnsi="Cambria Math"/>
                        <w:i/>
                        <w:lang w:val="en-US"/>
                      </w:rPr>
                    </m:ctrlPr>
                  </m:dPr>
                  <m:e>
                    <m:r>
                      <w:rPr>
                        <w:rFonts w:ascii="Cambria Math" w:hAnsi="Cambria Math"/>
                      </w:rPr>
                      <m:t xml:space="preserve">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 </m:t>
                    </m:r>
                  </m:e>
                </m:d>
                <m:r>
                  <w:rPr>
                    <w:rFonts w:ascii="Cambria Math" w:hAnsi="Cambria Math"/>
                  </w:rPr>
                  <m:t xml:space="preserve"> 6≤</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 xml:space="preserve">≤7,  </m:t>
                </m:r>
                <m:sSub>
                  <m:sSubPr>
                    <m:ctrlPr>
                      <w:rPr>
                        <w:rFonts w:ascii="Cambria Math" w:hAnsi="Cambria Math"/>
                        <w:i/>
                        <w:lang w:val="en-US"/>
                      </w:rPr>
                    </m:ctrlPr>
                  </m:sSubPr>
                  <m:e>
                    <m:r>
                      <w:rPr>
                        <w:rFonts w:ascii="Cambria Math" w:hAnsi="Cambria Math"/>
                      </w:rPr>
                      <m:t>M</m:t>
                    </m:r>
                  </m:e>
                  <m:sub>
                    <m:r>
                      <w:rPr>
                        <w:rFonts w:ascii="Cambria Math" w:hAnsi="Cambria Math"/>
                      </w:rPr>
                      <m:t>i</m:t>
                    </m:r>
                  </m:sub>
                </m:sSub>
                <m:r>
                  <w:rPr>
                    <w:rFonts w:ascii="Cambria Math" w:hAnsi="Cambria Math"/>
                  </w:rPr>
                  <m:t>∊Z}</m:t>
                </m:r>
              </m:e>
            </m:eqArr>
          </m:e>
        </m:d>
      </m:oMath>
      <w:r w:rsidRPr="006114A8">
        <w:rPr>
          <w:bCs/>
        </w:rPr>
        <w:t xml:space="preserve">    </w:t>
      </w:r>
      <w:r w:rsidR="00E169AD" w:rsidRPr="006114A8">
        <w:rPr>
          <w:bCs/>
        </w:rPr>
        <w:t xml:space="preserve">    </w:t>
      </w:r>
      <w:r w:rsidR="00EC10F3" w:rsidRPr="006114A8">
        <w:rPr>
          <w:bCs/>
        </w:rPr>
        <w:t>(3.10</w:t>
      </w:r>
      <w:r w:rsidR="009F05D1" w:rsidRPr="006114A8">
        <w:rPr>
          <w:bCs/>
        </w:rPr>
        <w:t>)</w:t>
      </w:r>
    </w:p>
    <w:p w14:paraId="347BFD1F" w14:textId="6AFBC5C7" w:rsidR="00992EC2" w:rsidRDefault="00F54BBC" w:rsidP="009F05D1">
      <w:pPr>
        <w:spacing w:after="480" w:line="360" w:lineRule="auto"/>
        <w:jc w:val="both"/>
      </w:pPr>
      <w:r>
        <w:t>Eşitlik-3.</w:t>
      </w:r>
      <w:r w:rsidR="00EC10F3">
        <w:t>10</w:t>
      </w:r>
      <w:r w:rsidR="00EB5E0A">
        <w:t>.’</w:t>
      </w:r>
      <w:r>
        <w:t xml:space="preserve">da </w:t>
      </w:r>
      <w:r w:rsidRPr="00B5355D">
        <w:rPr>
          <w:b/>
        </w:rPr>
        <w:t>SB</w:t>
      </w:r>
      <w:r>
        <w:t xml:space="preserve"> sırlı bloğu, </w:t>
      </w:r>
      <w:r w:rsidRPr="00B5355D">
        <w:rPr>
          <w:b/>
        </w:rPr>
        <w:t>C</w:t>
      </w:r>
      <w:r w:rsidRPr="00B5355D">
        <w:rPr>
          <w:b/>
          <w:vertAlign w:val="subscript"/>
        </w:rPr>
        <w:t>i</w:t>
      </w:r>
      <w:r>
        <w:t xml:space="preserve"> örtü imgenin </w:t>
      </w:r>
      <w:r w:rsidRPr="00B5355D">
        <w:rPr>
          <w:b/>
        </w:rPr>
        <w:t>i.</w:t>
      </w:r>
      <w:r>
        <w:t xml:space="preserve"> baytını, </w:t>
      </w:r>
      <w:r w:rsidRPr="00B5355D">
        <w:rPr>
          <w:b/>
        </w:rPr>
        <w:t>LSB</w:t>
      </w:r>
      <w:r w:rsidR="00EE3FF2">
        <w:rPr>
          <w:b/>
        </w:rPr>
        <w:t xml:space="preserve"> </w:t>
      </w:r>
      <w:r w:rsidRPr="00B5355D">
        <w:rPr>
          <w:b/>
        </w:rPr>
        <w:t>(C</w:t>
      </w:r>
      <w:r w:rsidRPr="00B5355D">
        <w:rPr>
          <w:b/>
          <w:vertAlign w:val="subscript"/>
        </w:rPr>
        <w:t>i</w:t>
      </w:r>
      <w:r w:rsidRPr="00B5355D">
        <w:rPr>
          <w:b/>
        </w:rPr>
        <w:t>)</w:t>
      </w:r>
      <w:r>
        <w:t xml:space="preserve"> </w:t>
      </w:r>
      <w:r w:rsidRPr="00B5355D">
        <w:rPr>
          <w:b/>
        </w:rPr>
        <w:t>i.</w:t>
      </w:r>
      <w:r>
        <w:t xml:space="preserve">baytın en önemsiz bitini, </w:t>
      </w:r>
      <w:r w:rsidRPr="00B5355D">
        <w:rPr>
          <w:b/>
        </w:rPr>
        <w:t>EA</w:t>
      </w:r>
      <w:r>
        <w:t xml:space="preserve"> eşleştirme alanlarını, </w:t>
      </w:r>
      <w:r w:rsidR="0034335A">
        <w:rPr>
          <w:b/>
        </w:rPr>
        <w:t>M</w:t>
      </w:r>
      <w:r w:rsidR="0034335A" w:rsidRPr="0034335A">
        <w:rPr>
          <w:b/>
          <w:vertAlign w:val="subscript"/>
        </w:rPr>
        <w:t>i</w:t>
      </w:r>
      <w:r>
        <w:t xml:space="preserve"> gizlenecek </w:t>
      </w:r>
      <w:r w:rsidR="00EC10F3">
        <w:t>3</w:t>
      </w:r>
      <w:r w:rsidR="00397970">
        <w:t>-bitlik mesajın</w:t>
      </w:r>
      <w:r>
        <w:t xml:space="preserve"> onluk karşılığını göstermektedir. Eşitlik-3.</w:t>
      </w:r>
      <w:r w:rsidR="00EC10F3">
        <w:t>10</w:t>
      </w:r>
      <w:r>
        <w:t>’a göre EA</w:t>
      </w:r>
      <w:r w:rsidRPr="001571E7">
        <w:rPr>
          <w:vertAlign w:val="subscript"/>
        </w:rPr>
        <w:t>1</w:t>
      </w:r>
      <w:r>
        <w:t>={0,1}, EA</w:t>
      </w:r>
      <w:r>
        <w:rPr>
          <w:vertAlign w:val="subscript"/>
        </w:rPr>
        <w:t>2</w:t>
      </w:r>
      <w:r w:rsidR="00EC10F3">
        <w:t>={2,3</w:t>
      </w:r>
      <w:r>
        <w:t>}, EA</w:t>
      </w:r>
      <w:r>
        <w:rPr>
          <w:vertAlign w:val="subscript"/>
        </w:rPr>
        <w:t>3</w:t>
      </w:r>
      <w:r>
        <w:t>={</w:t>
      </w:r>
      <w:r w:rsidR="00EC10F3">
        <w:t>4,5</w:t>
      </w:r>
      <w:r>
        <w:t>} ve EA</w:t>
      </w:r>
      <w:r>
        <w:rPr>
          <w:vertAlign w:val="subscript"/>
        </w:rPr>
        <w:t>4</w:t>
      </w:r>
      <w:r>
        <w:t>={</w:t>
      </w:r>
      <w:r w:rsidR="00EC10F3">
        <w:t>6,7</w:t>
      </w:r>
      <w:r w:rsidR="009F05D1">
        <w:t xml:space="preserve">}  değerlerini alır. </w:t>
      </w:r>
    </w:p>
    <w:p w14:paraId="749E4B5F" w14:textId="36869ECE" w:rsidR="00516136" w:rsidRDefault="00AF22DE" w:rsidP="009F05D1">
      <w:pPr>
        <w:spacing w:after="480" w:line="360" w:lineRule="auto"/>
        <w:jc w:val="both"/>
      </w:pPr>
      <w:r>
        <w:t>EM-5</w:t>
      </w:r>
      <w:r w:rsidR="00992EC2">
        <w:t xml:space="preserve">’nin değişim oranı Є = </w:t>
      </w:r>
      <m:oMath>
        <m:f>
          <m:fPr>
            <m:ctrlPr>
              <w:rPr>
                <w:rFonts w:ascii="Cambria Math" w:hAnsi="Cambria Math"/>
                <w:i/>
              </w:rPr>
            </m:ctrlPr>
          </m:fPr>
          <m:num>
            <m:r>
              <w:rPr>
                <w:rFonts w:ascii="Cambria Math" w:hAnsi="Cambria Math"/>
              </w:rPr>
              <m:t>1</m:t>
            </m:r>
          </m:num>
          <m:den>
            <m:r>
              <w:rPr>
                <w:rFonts w:ascii="Cambria Math" w:hAnsi="Cambria Math"/>
              </w:rPr>
              <m:t>3</m:t>
            </m:r>
          </m:den>
        </m:f>
      </m:oMath>
      <w:r w:rsidR="00992EC2">
        <w:t xml:space="preserve"> = 0,33, veri gizleme kapasitesi α=</w:t>
      </w:r>
      <m:oMath>
        <m:f>
          <m:fPr>
            <m:ctrlPr>
              <w:rPr>
                <w:rFonts w:ascii="Cambria Math" w:hAnsi="Cambria Math"/>
                <w:i/>
              </w:rPr>
            </m:ctrlPr>
          </m:fPr>
          <m:num>
            <m:r>
              <w:rPr>
                <w:rFonts w:ascii="Cambria Math" w:hAnsi="Cambria Math"/>
              </w:rPr>
              <m:t>3</m:t>
            </m:r>
          </m:num>
          <m:den>
            <m:r>
              <w:rPr>
                <w:rFonts w:ascii="Cambria Math" w:hAnsi="Cambria Math"/>
              </w:rPr>
              <m:t>16</m:t>
            </m:r>
          </m:den>
        </m:f>
      </m:oMath>
      <w:r w:rsidR="00992EC2">
        <w:t>=0,1875</w:t>
      </w:r>
      <w:r w:rsidR="00743AE0">
        <w:t xml:space="preserve"> </w:t>
      </w:r>
      <w:r w:rsidR="00992EC2">
        <w:t xml:space="preserve">bulunmuştur. </w:t>
      </w:r>
      <w:r w:rsidR="00743AE0">
        <w:t>16</w:t>
      </w:r>
      <w:r w:rsidR="00992EC2">
        <w:t xml:space="preserve">KB boyuta sahip bir imgeye </w:t>
      </w:r>
      <w:r w:rsidR="00743AE0">
        <w:t>3</w:t>
      </w:r>
      <w:r w:rsidR="00992EC2">
        <w:t xml:space="preserve">KB veri gizleyebilir. α değeri deneysel sonuçlarda kullanılan 150 imgenin </w:t>
      </w:r>
      <w:r>
        <w:t>EM-5</w:t>
      </w:r>
      <w:r w:rsidR="00992EC2">
        <w:t xml:space="preserve"> ile veri gizleme kapasitelerinin ortalamal</w:t>
      </w:r>
      <w:r w:rsidR="009F05D1">
        <w:t>arı baz alınarak verilmiş</w:t>
      </w:r>
      <w:proofErr w:type="gramStart"/>
      <w:r w:rsidR="009F05D1">
        <w:t>tir</w:t>
      </w:r>
      <w:proofErr w:type="gramEnd"/>
      <w:r w:rsidR="009F05D1">
        <w:t xml:space="preserve">. </w:t>
      </w:r>
    </w:p>
    <w:p w14:paraId="77BE7F9B" w14:textId="521886C3" w:rsidR="00516136" w:rsidRDefault="00516136" w:rsidP="009F05D1">
      <w:pPr>
        <w:spacing w:after="120" w:line="360" w:lineRule="auto"/>
        <w:jc w:val="center"/>
      </w:pPr>
      <w:r>
        <w:rPr>
          <w:noProof/>
        </w:rPr>
        <w:drawing>
          <wp:inline distT="0" distB="0" distL="0" distR="0" wp14:anchorId="01EF3392" wp14:editId="3080C827">
            <wp:extent cx="3547032" cy="936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47032" cy="936000"/>
                    </a:xfrm>
                    <a:prstGeom prst="rect">
                      <a:avLst/>
                    </a:prstGeom>
                    <a:noFill/>
                    <a:ln>
                      <a:noFill/>
                    </a:ln>
                  </pic:spPr>
                </pic:pic>
              </a:graphicData>
            </a:graphic>
          </wp:inline>
        </w:drawing>
      </w:r>
    </w:p>
    <w:p w14:paraId="1C92445E" w14:textId="125B8A33" w:rsidR="00516136" w:rsidRPr="009F05D1" w:rsidRDefault="001720ED" w:rsidP="009F05D1">
      <w:pPr>
        <w:pStyle w:val="ResimYazs"/>
        <w:spacing w:after="480" w:line="360" w:lineRule="auto"/>
        <w:jc w:val="center"/>
        <w:rPr>
          <w:b w:val="0"/>
          <w:bCs w:val="0"/>
          <w:color w:val="auto"/>
        </w:rPr>
      </w:pPr>
      <w:bookmarkStart w:id="97" w:name="_Toc448917238"/>
      <w:r w:rsidRPr="001720ED">
        <w:rPr>
          <w:b w:val="0"/>
          <w:bCs w:val="0"/>
          <w:color w:val="auto"/>
        </w:rPr>
        <w:t xml:space="preserve">Şekil </w:t>
      </w:r>
      <w:r w:rsidR="00CF2ACE">
        <w:rPr>
          <w:b w:val="0"/>
          <w:bCs w:val="0"/>
          <w:color w:val="auto"/>
        </w:rPr>
        <w:t>3</w:t>
      </w:r>
      <w:r w:rsidRPr="001720ED">
        <w:rPr>
          <w:b w:val="0"/>
          <w:bCs w:val="0"/>
          <w:color w:val="auto"/>
        </w:rPr>
        <w:t>.16.  EM-5 yöntemi ile veri gizleme</w:t>
      </w:r>
      <w:bookmarkEnd w:id="97"/>
    </w:p>
    <w:p w14:paraId="7C95475A" w14:textId="039C019D" w:rsidR="00516136" w:rsidRPr="00BA20FD" w:rsidRDefault="00516136" w:rsidP="009F05D1">
      <w:pPr>
        <w:spacing w:after="480" w:line="360" w:lineRule="auto"/>
        <w:jc w:val="both"/>
      </w:pPr>
      <w:r w:rsidRPr="00BA20FD">
        <w:t>Şekil 3.1</w:t>
      </w:r>
      <w:r w:rsidR="001720ED">
        <w:t>6</w:t>
      </w:r>
      <w:r w:rsidR="00EB5E0A">
        <w:t>.’</w:t>
      </w:r>
      <w:r w:rsidR="00CB0153" w:rsidRPr="00BA20FD">
        <w:t>de</w:t>
      </w:r>
      <w:r w:rsidRPr="00BA20FD">
        <w:t xml:space="preserve"> </w:t>
      </w:r>
      <w:r w:rsidR="00AF22DE" w:rsidRPr="00BA20FD">
        <w:t>EM-5</w:t>
      </w:r>
      <w:r w:rsidR="00397970">
        <w:t xml:space="preserve"> yöntemi ile 3-</w:t>
      </w:r>
      <w:r w:rsidRPr="00BA20FD">
        <w:t xml:space="preserve">baytlık </w:t>
      </w:r>
      <w:r w:rsidR="005660BE">
        <w:t xml:space="preserve">veri </w:t>
      </w:r>
      <w:r w:rsidRPr="00BA20FD">
        <w:t>gizleme işlemi</w:t>
      </w:r>
      <w:r w:rsidR="00397970">
        <w:t>nde</w:t>
      </w:r>
      <w:r w:rsidRPr="00BA20FD">
        <w:t xml:space="preserve"> eşleştirme alanl</w:t>
      </w:r>
      <w:r w:rsidR="00397970">
        <w:t>arı gösterilmiştir. Buna göre 8-</w:t>
      </w:r>
      <w:r w:rsidRPr="00BA20FD">
        <w:t>bit 3’e ta</w:t>
      </w:r>
      <w:r w:rsidR="00397970">
        <w:t>m</w:t>
      </w:r>
      <w:r w:rsidRPr="00BA20FD">
        <w:t xml:space="preserve"> bölünemediği için 3.eşleşme alanı 2.baytın en anlamlı biti olan ilk bitini</w:t>
      </w:r>
      <w:r w:rsidR="00397970">
        <w:t xml:space="preserve"> </w:t>
      </w:r>
      <w:r w:rsidRPr="00BA20FD">
        <w:t>de kapsamaktadır. Bu durumda 3.eşleşme alanının içerdiği 110</w:t>
      </w:r>
      <w:r w:rsidRPr="000455A6">
        <w:rPr>
          <w:vertAlign w:val="subscript"/>
        </w:rPr>
        <w:t>2</w:t>
      </w:r>
      <w:r w:rsidRPr="00BA20FD">
        <w:t xml:space="preserve"> bilgisi </w:t>
      </w:r>
      <w:r w:rsidR="00AF22DE" w:rsidRPr="00BA20FD">
        <w:t>EM-5</w:t>
      </w:r>
      <w:r w:rsidRPr="00BA20FD">
        <w:t xml:space="preserve"> yöntemi ile kodlanırken yaklaşık değer ile temsil edildiği için geri çıkarma aşamasında 3.baytın en anlamlı biti kaybolabilir. Bu durum geri elde edilen mesajın kalitesini oldukça bozmaktadır.</w:t>
      </w:r>
    </w:p>
    <w:p w14:paraId="4F09923C" w14:textId="34E80AEB" w:rsidR="000455A6" w:rsidRPr="00BA20FD" w:rsidRDefault="00AF22DE" w:rsidP="009F05D1">
      <w:pPr>
        <w:spacing w:after="480" w:line="360" w:lineRule="auto"/>
        <w:jc w:val="both"/>
      </w:pPr>
      <w:r w:rsidRPr="00BA20FD">
        <w:lastRenderedPageBreak/>
        <w:t>EM-5</w:t>
      </w:r>
      <w:r w:rsidR="00516136" w:rsidRPr="00BA20FD">
        <w:t xml:space="preserve"> yöntemiyle veri çıkarma işleminde aşağıdaki adımlar uygulanmaktadır.  </w:t>
      </w:r>
    </w:p>
    <w:p w14:paraId="1DB92D82" w14:textId="5EBC79DE" w:rsidR="00516136" w:rsidRPr="00BA20FD" w:rsidRDefault="00516136" w:rsidP="009F05D1">
      <w:pPr>
        <w:pStyle w:val="ListeParagraf"/>
        <w:numPr>
          <w:ilvl w:val="0"/>
          <w:numId w:val="47"/>
        </w:numPr>
        <w:spacing w:line="360" w:lineRule="auto"/>
        <w:jc w:val="both"/>
      </w:pPr>
      <w:r w:rsidRPr="00BA20FD">
        <w:t xml:space="preserve">Sırlı imge 2 baytlık bloklara ayrılır. </w:t>
      </w:r>
    </w:p>
    <w:p w14:paraId="4FEDEB6C" w14:textId="77777777" w:rsidR="00516136" w:rsidRPr="00BA20FD" w:rsidRDefault="00516136" w:rsidP="009F05D1">
      <w:pPr>
        <w:pStyle w:val="ListeParagraf"/>
        <w:numPr>
          <w:ilvl w:val="0"/>
          <w:numId w:val="47"/>
        </w:numPr>
        <w:spacing w:line="360" w:lineRule="auto"/>
        <w:jc w:val="both"/>
      </w:pPr>
      <w:r w:rsidRPr="00BA20FD">
        <w:t xml:space="preserve">Sıradaki bloğun son bitleri okunarak onluk sayıya çevrilir.  </w:t>
      </w:r>
    </w:p>
    <w:p w14:paraId="4A3A63D3" w14:textId="77777777" w:rsidR="00516136" w:rsidRPr="00BA20FD" w:rsidRDefault="00516136" w:rsidP="009F05D1">
      <w:pPr>
        <w:pStyle w:val="ListeParagraf"/>
        <w:numPr>
          <w:ilvl w:val="0"/>
          <w:numId w:val="47"/>
        </w:numPr>
        <w:spacing w:line="360" w:lineRule="auto"/>
        <w:jc w:val="both"/>
      </w:pPr>
      <w:r w:rsidRPr="00BA20FD">
        <w:t>Onluk sayı 0 ise gizli mesaj parçası 001</w:t>
      </w:r>
      <w:r w:rsidRPr="00397970">
        <w:rPr>
          <w:vertAlign w:val="subscript"/>
        </w:rPr>
        <w:t>2</w:t>
      </w:r>
      <w:r w:rsidRPr="00BA20FD">
        <w:t xml:space="preserve"> elde edilir. </w:t>
      </w:r>
    </w:p>
    <w:p w14:paraId="44E15373" w14:textId="77777777" w:rsidR="00516136" w:rsidRPr="00BA20FD" w:rsidRDefault="00516136" w:rsidP="009F05D1">
      <w:pPr>
        <w:pStyle w:val="ListeParagraf"/>
        <w:numPr>
          <w:ilvl w:val="0"/>
          <w:numId w:val="47"/>
        </w:numPr>
        <w:spacing w:line="360" w:lineRule="auto"/>
        <w:jc w:val="both"/>
      </w:pPr>
      <w:r w:rsidRPr="00BA20FD">
        <w:t>Onluk sayı 1 ise gizli mesaj parçası 011</w:t>
      </w:r>
      <w:r w:rsidRPr="00397970">
        <w:rPr>
          <w:vertAlign w:val="subscript"/>
        </w:rPr>
        <w:t>2</w:t>
      </w:r>
      <w:r w:rsidRPr="00BA20FD">
        <w:t xml:space="preserve"> elde edilir.  </w:t>
      </w:r>
    </w:p>
    <w:p w14:paraId="2B3726E4" w14:textId="77777777" w:rsidR="00516136" w:rsidRPr="00BA20FD" w:rsidRDefault="00516136" w:rsidP="009F05D1">
      <w:pPr>
        <w:pStyle w:val="ListeParagraf"/>
        <w:numPr>
          <w:ilvl w:val="0"/>
          <w:numId w:val="47"/>
        </w:numPr>
        <w:spacing w:line="360" w:lineRule="auto"/>
        <w:jc w:val="both"/>
      </w:pPr>
      <w:r w:rsidRPr="00BA20FD">
        <w:t>Onluk sayı 2 ise gizli mesaj parçası 101</w:t>
      </w:r>
      <w:r w:rsidRPr="00397970">
        <w:rPr>
          <w:vertAlign w:val="subscript"/>
        </w:rPr>
        <w:t>2</w:t>
      </w:r>
      <w:r w:rsidRPr="00BA20FD">
        <w:t xml:space="preserve"> elde edilir.  </w:t>
      </w:r>
    </w:p>
    <w:p w14:paraId="652DF558" w14:textId="77777777" w:rsidR="00516136" w:rsidRPr="00BA20FD" w:rsidRDefault="00516136" w:rsidP="009F05D1">
      <w:pPr>
        <w:pStyle w:val="ListeParagraf"/>
        <w:numPr>
          <w:ilvl w:val="0"/>
          <w:numId w:val="47"/>
        </w:numPr>
        <w:spacing w:line="360" w:lineRule="auto"/>
        <w:jc w:val="both"/>
      </w:pPr>
      <w:r w:rsidRPr="00BA20FD">
        <w:t>Onluk sayı 3 ise gizli mesaj parçası 111</w:t>
      </w:r>
      <w:r w:rsidRPr="00397970">
        <w:rPr>
          <w:vertAlign w:val="subscript"/>
        </w:rPr>
        <w:t>2</w:t>
      </w:r>
      <w:r w:rsidRPr="00BA20FD">
        <w:t xml:space="preserve"> elde edilir.  </w:t>
      </w:r>
    </w:p>
    <w:p w14:paraId="05DF3D43" w14:textId="692F2B5E" w:rsidR="00516136" w:rsidRPr="00BA20FD" w:rsidRDefault="00516136" w:rsidP="00516136">
      <w:pPr>
        <w:pStyle w:val="ListeParagraf"/>
        <w:numPr>
          <w:ilvl w:val="0"/>
          <w:numId w:val="47"/>
        </w:numPr>
        <w:spacing w:after="480" w:line="360" w:lineRule="auto"/>
        <w:ind w:left="714" w:hanging="357"/>
        <w:jc w:val="both"/>
      </w:pPr>
      <w:r w:rsidRPr="00BA20FD">
        <w:t xml:space="preserve">Elde edilen mesaj parçaları birleştirilerek gizli mesaj elde edilir.  </w:t>
      </w:r>
    </w:p>
    <w:p w14:paraId="02F982B5" w14:textId="19BF7D46" w:rsidR="00516136" w:rsidRPr="00BA20FD" w:rsidRDefault="00516136" w:rsidP="000F6C12">
      <w:pPr>
        <w:spacing w:after="480" w:line="360" w:lineRule="auto"/>
        <w:jc w:val="both"/>
      </w:pPr>
      <w:r w:rsidRPr="00BA20FD">
        <w:t xml:space="preserve">Sırlı imgenin ilk 20 biti gizli mesaj bilgisinin boyutunu göstermektedir. Gizli mesaj bilgisinin boyutu okunduktan sonra geri çıkarma işleminde de gizli mesajın boyutu kadar sırlı blok okunur.   </w:t>
      </w:r>
      <w:r w:rsidR="00AF22DE" w:rsidRPr="00BA20FD">
        <w:t>EM-5</w:t>
      </w:r>
      <w:r w:rsidRPr="00BA20FD">
        <w:t xml:space="preserve"> yöntemi veriyi gizlerken yaklaşık eşleşme yöntemi ile gizlemektedir. Veri çıkarma işleminde bloktaki 2 baytlık bilginin son bitlerine gizlenen bilgiye göre gizli mesaj parçası yaklaşık olarak elde edilir.</w:t>
      </w:r>
    </w:p>
    <w:p w14:paraId="5EF31F07" w14:textId="68FA09F3" w:rsidR="008A1385" w:rsidRPr="000F6C12" w:rsidRDefault="00CB0153" w:rsidP="000F6C12">
      <w:pPr>
        <w:spacing w:after="480" w:line="360" w:lineRule="auto"/>
        <w:jc w:val="both"/>
        <w:rPr>
          <w:rStyle w:val="Balk2Char"/>
          <w:rFonts w:eastAsia="Times New Roman" w:cs="Times New Roman"/>
          <w:b w:val="0"/>
          <w:szCs w:val="24"/>
        </w:rPr>
      </w:pPr>
      <w:r w:rsidRPr="00BA20FD">
        <w:t>Şekil 3.1</w:t>
      </w:r>
      <w:r w:rsidR="001720ED">
        <w:t>7</w:t>
      </w:r>
      <w:r w:rsidR="00EB5E0A">
        <w:t>.’</w:t>
      </w:r>
      <w:r w:rsidRPr="00BA20FD">
        <w:t>d</w:t>
      </w:r>
      <w:r w:rsidR="001720ED">
        <w:t>e</w:t>
      </w:r>
      <w:r w:rsidR="00516136" w:rsidRPr="00BA20FD">
        <w:t xml:space="preserve"> ki 3-baytlık mesaj bilgisini geri </w:t>
      </w:r>
      <w:r w:rsidRPr="00BA20FD">
        <w:t>elde ederek Şekil 3.1</w:t>
      </w:r>
      <w:r w:rsidR="001720ED">
        <w:t>6</w:t>
      </w:r>
      <w:r w:rsidR="00EB5E0A">
        <w:t>.’</w:t>
      </w:r>
      <w:r w:rsidRPr="00BA20FD">
        <w:t>d</w:t>
      </w:r>
      <w:r w:rsidR="001720ED">
        <w:t>a</w:t>
      </w:r>
      <w:r w:rsidR="00516136" w:rsidRPr="00BA20FD">
        <w:t>ki problemi örneklendirirsek; 1.eşleşme alanı içerdiği 101</w:t>
      </w:r>
      <w:r w:rsidR="00516136" w:rsidRPr="000455A6">
        <w:rPr>
          <w:vertAlign w:val="subscript"/>
        </w:rPr>
        <w:t>2</w:t>
      </w:r>
      <w:r w:rsidR="00516136" w:rsidRPr="00BA20FD">
        <w:t xml:space="preserve"> bilgisi EA</w:t>
      </w:r>
      <w:r w:rsidR="00516136" w:rsidRPr="001720ED">
        <w:rPr>
          <w:vertAlign w:val="subscript"/>
        </w:rPr>
        <w:t>3</w:t>
      </w:r>
      <w:r w:rsidR="00516136" w:rsidRPr="00BA20FD">
        <w:t xml:space="preserve"> eşleştirme alanı aralığına girdiği için geri çıkarıldığında 101</w:t>
      </w:r>
      <w:r w:rsidR="00516136" w:rsidRPr="000455A6">
        <w:rPr>
          <w:vertAlign w:val="subscript"/>
        </w:rPr>
        <w:t>2</w:t>
      </w:r>
      <w:r w:rsidR="00516136" w:rsidRPr="00BA20FD">
        <w:t xml:space="preserve"> bilgisi elde edilir. 2.eşleşme alanı içerdiği 100</w:t>
      </w:r>
      <w:r w:rsidR="00516136" w:rsidRPr="000455A6">
        <w:rPr>
          <w:vertAlign w:val="subscript"/>
        </w:rPr>
        <w:t>2</w:t>
      </w:r>
      <w:r w:rsidR="00516136" w:rsidRPr="00BA20FD">
        <w:t xml:space="preserve"> bilgisi EA</w:t>
      </w:r>
      <w:r w:rsidR="00516136" w:rsidRPr="001720ED">
        <w:rPr>
          <w:vertAlign w:val="subscript"/>
        </w:rPr>
        <w:t>3</w:t>
      </w:r>
      <w:r w:rsidR="00516136" w:rsidRPr="00BA20FD">
        <w:t xml:space="preserve"> eşleştirme alanı aralığına girdiği için geri çıkarıldığında 101</w:t>
      </w:r>
      <w:r w:rsidR="00516136" w:rsidRPr="000455A6">
        <w:rPr>
          <w:vertAlign w:val="subscript"/>
        </w:rPr>
        <w:t>2</w:t>
      </w:r>
      <w:r w:rsidR="00516136" w:rsidRPr="00BA20FD">
        <w:t xml:space="preserve"> bilgisi elde edilir. 3.eşleşme alanı içerdiği 110</w:t>
      </w:r>
      <w:r w:rsidR="00516136" w:rsidRPr="000455A6">
        <w:rPr>
          <w:vertAlign w:val="subscript"/>
        </w:rPr>
        <w:t>2</w:t>
      </w:r>
      <w:r w:rsidR="00516136" w:rsidRPr="00BA20FD">
        <w:t xml:space="preserve"> bilgisi EA</w:t>
      </w:r>
      <w:r w:rsidR="00516136" w:rsidRPr="001720ED">
        <w:rPr>
          <w:vertAlign w:val="subscript"/>
        </w:rPr>
        <w:t>4</w:t>
      </w:r>
      <w:r w:rsidR="00516136" w:rsidRPr="00BA20FD">
        <w:t xml:space="preserve"> eşleştirme alanı aralığına girdiği için geri çıkarıldığında 111</w:t>
      </w:r>
      <w:r w:rsidR="00516136" w:rsidRPr="000455A6">
        <w:rPr>
          <w:vertAlign w:val="subscript"/>
        </w:rPr>
        <w:t>2</w:t>
      </w:r>
      <w:r w:rsidR="00516136" w:rsidRPr="00BA20FD">
        <w:t xml:space="preserve"> bilgisi elde edilir. Burada görüldüğü gibi 3.baytın en anlamlı biti olan ilk biti 0 iken 1 olarak değişmiştir. Bu durumda 3.baytın sayısal değeri 128 artmıştır. Bu durumda gizlenen mesaj eğer bir imge ise kalitesini oldukça düşürecektir. </w:t>
      </w:r>
    </w:p>
    <w:p w14:paraId="256C0623" w14:textId="1E4FCCF7" w:rsidR="008A1385" w:rsidRDefault="008A1385" w:rsidP="000F6C12">
      <w:pPr>
        <w:spacing w:after="80" w:line="360" w:lineRule="auto"/>
        <w:jc w:val="center"/>
        <w:rPr>
          <w:rStyle w:val="Balk2Char"/>
          <w:b w:val="0"/>
        </w:rPr>
      </w:pPr>
      <w:r>
        <w:rPr>
          <w:rFonts w:eastAsiaTheme="majorEastAsia" w:cstheme="majorBidi"/>
          <w:noProof/>
          <w:szCs w:val="26"/>
        </w:rPr>
        <w:drawing>
          <wp:inline distT="0" distB="0" distL="0" distR="0" wp14:anchorId="7676F512" wp14:editId="4CA4AF78">
            <wp:extent cx="3534187" cy="936000"/>
            <wp:effectExtent l="0" t="0" r="952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8_aciklama_geri.png"/>
                    <pic:cNvPicPr/>
                  </pic:nvPicPr>
                  <pic:blipFill>
                    <a:blip r:embed="rId46">
                      <a:extLst>
                        <a:ext uri="{28A0092B-C50C-407E-A947-70E740481C1C}">
                          <a14:useLocalDpi xmlns:a14="http://schemas.microsoft.com/office/drawing/2010/main" val="0"/>
                        </a:ext>
                      </a:extLst>
                    </a:blip>
                    <a:stretch>
                      <a:fillRect/>
                    </a:stretch>
                  </pic:blipFill>
                  <pic:spPr>
                    <a:xfrm>
                      <a:off x="0" y="0"/>
                      <a:ext cx="3534187" cy="936000"/>
                    </a:xfrm>
                    <a:prstGeom prst="rect">
                      <a:avLst/>
                    </a:prstGeom>
                  </pic:spPr>
                </pic:pic>
              </a:graphicData>
            </a:graphic>
          </wp:inline>
        </w:drawing>
      </w:r>
    </w:p>
    <w:p w14:paraId="3A550A42" w14:textId="141A42EE" w:rsidR="00ED6EAA" w:rsidRPr="001720ED" w:rsidRDefault="001720ED" w:rsidP="000F6C12">
      <w:pPr>
        <w:pStyle w:val="ResimYazs"/>
        <w:spacing w:after="480" w:line="360" w:lineRule="auto"/>
        <w:jc w:val="center"/>
        <w:rPr>
          <w:b w:val="0"/>
          <w:bCs w:val="0"/>
          <w:color w:val="auto"/>
        </w:rPr>
      </w:pPr>
      <w:bookmarkStart w:id="98" w:name="_Toc448917239"/>
      <w:r w:rsidRPr="001720ED">
        <w:rPr>
          <w:b w:val="0"/>
          <w:bCs w:val="0"/>
          <w:color w:val="auto"/>
        </w:rPr>
        <w:t xml:space="preserve">Şekil </w:t>
      </w:r>
      <w:r w:rsidR="00CF2ACE">
        <w:rPr>
          <w:b w:val="0"/>
          <w:bCs w:val="0"/>
          <w:color w:val="auto"/>
        </w:rPr>
        <w:t>3</w:t>
      </w:r>
      <w:r w:rsidRPr="001720ED">
        <w:rPr>
          <w:b w:val="0"/>
          <w:bCs w:val="0"/>
          <w:color w:val="auto"/>
        </w:rPr>
        <w:t>.17. EM-5 yöntemi ile veriyi geri elde etme</w:t>
      </w:r>
      <w:bookmarkEnd w:id="98"/>
      <w:r w:rsidR="008A1385" w:rsidRPr="001720ED">
        <w:rPr>
          <w:b w:val="0"/>
          <w:bCs w:val="0"/>
          <w:color w:val="auto"/>
        </w:rPr>
        <w:t xml:space="preserve"> </w:t>
      </w:r>
    </w:p>
    <w:p w14:paraId="5F61328D" w14:textId="3FD45EEB" w:rsidR="00ED6EAA" w:rsidRPr="00BA20FD" w:rsidRDefault="00CB0153" w:rsidP="000F6C12">
      <w:pPr>
        <w:spacing w:after="480" w:line="360" w:lineRule="auto"/>
        <w:jc w:val="both"/>
      </w:pPr>
      <w:r w:rsidRPr="00BA20FD">
        <w:lastRenderedPageBreak/>
        <w:t>Şekil 3.1</w:t>
      </w:r>
      <w:r w:rsidR="001720ED">
        <w:t>7</w:t>
      </w:r>
      <w:r w:rsidR="00EB5E0A">
        <w:t>.’</w:t>
      </w:r>
      <w:r w:rsidRPr="00BA20FD">
        <w:t>d</w:t>
      </w:r>
      <w:r w:rsidR="001720ED">
        <w:t>e</w:t>
      </w:r>
      <w:r w:rsidRPr="00BA20FD">
        <w:t xml:space="preserve"> Şekil 3.1</w:t>
      </w:r>
      <w:r w:rsidR="001720ED">
        <w:t>6</w:t>
      </w:r>
      <w:r w:rsidR="00EB5E0A">
        <w:t>.’</w:t>
      </w:r>
      <w:r w:rsidRPr="00BA20FD">
        <w:t>d</w:t>
      </w:r>
      <w:r w:rsidR="001720ED">
        <w:t>a</w:t>
      </w:r>
      <w:r w:rsidR="008A1385" w:rsidRPr="00BA20FD">
        <w:t xml:space="preserve"> verilen </w:t>
      </w:r>
      <w:r w:rsidR="00AF22DE" w:rsidRPr="00BA20FD">
        <w:t>EM-5</w:t>
      </w:r>
      <w:r w:rsidR="008A1385" w:rsidRPr="00BA20FD">
        <w:t xml:space="preserve"> yöntemiyle gizlenmiş 3-baytlık bilginin </w:t>
      </w:r>
      <w:r w:rsidR="00AF22DE" w:rsidRPr="00BA20FD">
        <w:t>EM-5</w:t>
      </w:r>
      <w:r w:rsidR="008A1385" w:rsidRPr="00BA20FD">
        <w:t xml:space="preserve"> yöntemi ile geri elde edilmesi sonucunda oluşan 3-baytlık </w:t>
      </w:r>
      <w:r w:rsidR="005660BE">
        <w:t xml:space="preserve">veri </w:t>
      </w:r>
      <w:r w:rsidR="008A1385" w:rsidRPr="00BA20FD">
        <w:t xml:space="preserve">verilmiştir.  </w:t>
      </w:r>
      <w:r w:rsidR="00AF22DE" w:rsidRPr="00BA20FD">
        <w:t>EM-5</w:t>
      </w:r>
      <w:r w:rsidR="008A1385" w:rsidRPr="00BA20FD">
        <w:t xml:space="preserve"> yöntemi ile veri gizlemesi yapılmadan önce 3-bayt sırasıyla 179,</w:t>
      </w:r>
      <w:r w:rsidR="009F7416" w:rsidRPr="00BA20FD">
        <w:t xml:space="preserve"> </w:t>
      </w:r>
      <w:r w:rsidR="008A1385" w:rsidRPr="00BA20FD">
        <w:t>50,</w:t>
      </w:r>
      <w:r w:rsidR="009F7416" w:rsidRPr="00BA20FD">
        <w:t xml:space="preserve"> </w:t>
      </w:r>
      <w:r w:rsidR="008A1385" w:rsidRPr="00BA20FD">
        <w:t xml:space="preserve">171 onluk değerlere sahipken geri elde işlemi sonucunda elde edilen 3-bayt </w:t>
      </w:r>
      <w:r w:rsidR="005660BE">
        <w:t xml:space="preserve">veri </w:t>
      </w:r>
      <w:r w:rsidR="008A1385" w:rsidRPr="00BA20FD">
        <w:t xml:space="preserve">sırasıyla 183,178, 235 onluk değerlere sahiptir. Özellikle 2.bayttaki </w:t>
      </w:r>
      <w:r w:rsidR="005660BE">
        <w:t xml:space="preserve">veri </w:t>
      </w:r>
      <w:r w:rsidR="008A1385" w:rsidRPr="00BA20FD">
        <w:t>oldukça değişmiştir.</w:t>
      </w:r>
    </w:p>
    <w:p w14:paraId="768DEF7F" w14:textId="28FB0FDB" w:rsidR="008A1385" w:rsidRPr="00BA20FD" w:rsidRDefault="008A1385" w:rsidP="000F6C12">
      <w:pPr>
        <w:spacing w:after="480" w:line="360" w:lineRule="auto"/>
        <w:jc w:val="both"/>
      </w:pPr>
      <w:r w:rsidRPr="00BA20FD">
        <w:t>Bu durumun gizlenen imge üzerindeki yansıması Şekil 3.18</w:t>
      </w:r>
      <w:r w:rsidR="00EB5E0A">
        <w:t>.’</w:t>
      </w:r>
      <w:r w:rsidRPr="00BA20FD">
        <w:t>de verilmiştir.</w:t>
      </w:r>
    </w:p>
    <w:p w14:paraId="24F86466" w14:textId="77777777" w:rsidR="00905EF2" w:rsidRPr="00905EF2" w:rsidRDefault="00905EF2" w:rsidP="000F6C12">
      <w:pPr>
        <w:pStyle w:val="ListeParagraf"/>
        <w:spacing w:after="80" w:line="360" w:lineRule="auto"/>
        <w:ind w:left="0"/>
        <w:jc w:val="center"/>
        <w:rPr>
          <w:sz w:val="18"/>
        </w:rPr>
      </w:pPr>
      <w:r>
        <w:rPr>
          <w:rFonts w:eastAsiaTheme="majorEastAsia" w:cstheme="majorBidi"/>
          <w:noProof/>
          <w:szCs w:val="26"/>
        </w:rPr>
        <w:drawing>
          <wp:inline distT="0" distB="0" distL="0" distR="0" wp14:anchorId="1EFB8EBF" wp14:editId="1C139129">
            <wp:extent cx="809625" cy="809625"/>
            <wp:effectExtent l="0" t="0" r="9525" b="952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enecek.jpg"/>
                    <pic:cNvPicPr/>
                  </pic:nvPicPr>
                  <pic:blipFill>
                    <a:blip r:embed="rId47">
                      <a:extLst>
                        <a:ext uri="{28A0092B-C50C-407E-A947-70E740481C1C}">
                          <a14:useLocalDpi xmlns:a14="http://schemas.microsoft.com/office/drawing/2010/main" val="0"/>
                        </a:ext>
                      </a:extLst>
                    </a:blip>
                    <a:stretch>
                      <a:fillRect/>
                    </a:stretch>
                  </pic:blipFill>
                  <pic:spPr>
                    <a:xfrm>
                      <a:off x="0" y="0"/>
                      <a:ext cx="809625" cy="809625"/>
                    </a:xfrm>
                    <a:prstGeom prst="rect">
                      <a:avLst/>
                    </a:prstGeom>
                  </pic:spPr>
                </pic:pic>
              </a:graphicData>
            </a:graphic>
          </wp:inline>
        </w:drawing>
      </w:r>
      <w:r>
        <w:rPr>
          <w:rStyle w:val="Balk2Char"/>
          <w:b w:val="0"/>
        </w:rPr>
        <w:t xml:space="preserve"> </w:t>
      </w:r>
      <w:r>
        <w:rPr>
          <w:rFonts w:eastAsiaTheme="majorEastAsia" w:cstheme="majorBidi"/>
          <w:noProof/>
          <w:szCs w:val="26"/>
        </w:rPr>
        <w:drawing>
          <wp:inline distT="0" distB="0" distL="0" distR="0" wp14:anchorId="76C96408" wp14:editId="38548F1F">
            <wp:extent cx="810000" cy="810000"/>
            <wp:effectExtent l="0" t="0" r="9525" b="952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go (1)_bmp_stegoR1_C2_1_030032_bmp_extract_031250.bmp"/>
                    <pic:cNvPicPr/>
                  </pic:nvPicPr>
                  <pic:blipFill>
                    <a:blip r:embed="rId48">
                      <a:extLst>
                        <a:ext uri="{28A0092B-C50C-407E-A947-70E740481C1C}">
                          <a14:useLocalDpi xmlns:a14="http://schemas.microsoft.com/office/drawing/2010/main" val="0"/>
                        </a:ext>
                      </a:extLst>
                    </a:blip>
                    <a:stretch>
                      <a:fillRect/>
                    </a:stretch>
                  </pic:blipFill>
                  <pic:spPr>
                    <a:xfrm>
                      <a:off x="0" y="0"/>
                      <a:ext cx="810000" cy="810000"/>
                    </a:xfrm>
                    <a:prstGeom prst="rect">
                      <a:avLst/>
                    </a:prstGeom>
                  </pic:spPr>
                </pic:pic>
              </a:graphicData>
            </a:graphic>
          </wp:inline>
        </w:drawing>
      </w:r>
      <w:r>
        <w:rPr>
          <w:rFonts w:eastAsiaTheme="majorEastAsia" w:cstheme="majorBidi"/>
          <w:noProof/>
          <w:szCs w:val="26"/>
        </w:rPr>
        <w:t xml:space="preserve"> </w:t>
      </w:r>
    </w:p>
    <w:p w14:paraId="683061C3" w14:textId="4347599D" w:rsidR="00905EF2" w:rsidRPr="00EC136B" w:rsidRDefault="00537452" w:rsidP="000F6C12">
      <w:pPr>
        <w:spacing w:after="80" w:line="360" w:lineRule="auto"/>
        <w:jc w:val="center"/>
        <w:rPr>
          <w:sz w:val="18"/>
          <w:szCs w:val="18"/>
        </w:rPr>
      </w:pPr>
      <w:r w:rsidRPr="00EC136B">
        <w:rPr>
          <w:sz w:val="18"/>
          <w:szCs w:val="18"/>
        </w:rPr>
        <w:t>a)</w:t>
      </w:r>
      <w:r w:rsidR="00905EF2" w:rsidRPr="00EC136B">
        <w:rPr>
          <w:sz w:val="18"/>
          <w:szCs w:val="18"/>
        </w:rPr>
        <w:t xml:space="preserve">        </w:t>
      </w:r>
      <w:r w:rsidRPr="00EC136B">
        <w:rPr>
          <w:sz w:val="18"/>
          <w:szCs w:val="18"/>
        </w:rPr>
        <w:t xml:space="preserve"> </w:t>
      </w:r>
      <w:r w:rsidR="00905EF2" w:rsidRPr="00EC136B">
        <w:rPr>
          <w:sz w:val="18"/>
          <w:szCs w:val="18"/>
        </w:rPr>
        <w:t xml:space="preserve">          b)</w:t>
      </w:r>
    </w:p>
    <w:p w14:paraId="23236556" w14:textId="64519B19" w:rsidR="00905EF2" w:rsidRPr="001720ED" w:rsidRDefault="001720ED" w:rsidP="000F6C12">
      <w:pPr>
        <w:pStyle w:val="ResimYazs"/>
        <w:spacing w:before="120" w:after="480" w:line="360" w:lineRule="auto"/>
        <w:jc w:val="center"/>
        <w:rPr>
          <w:b w:val="0"/>
          <w:bCs w:val="0"/>
          <w:color w:val="auto"/>
        </w:rPr>
      </w:pPr>
      <w:bookmarkStart w:id="99" w:name="_Toc448917240"/>
      <w:r w:rsidRPr="001720ED">
        <w:rPr>
          <w:b w:val="0"/>
          <w:bCs w:val="0"/>
          <w:color w:val="auto"/>
        </w:rPr>
        <w:t xml:space="preserve">Şekil </w:t>
      </w:r>
      <w:r w:rsidR="00CF2ACE">
        <w:rPr>
          <w:b w:val="0"/>
          <w:bCs w:val="0"/>
          <w:color w:val="auto"/>
        </w:rPr>
        <w:t>3</w:t>
      </w:r>
      <w:r w:rsidRPr="001720ED">
        <w:rPr>
          <w:b w:val="0"/>
          <w:bCs w:val="0"/>
          <w:color w:val="auto"/>
        </w:rPr>
        <w:t>.18. EM-5 yöntemiyle veri gizleme a</w:t>
      </w:r>
      <w:proofErr w:type="gramStart"/>
      <w:r w:rsidRPr="001720ED">
        <w:rPr>
          <w:b w:val="0"/>
          <w:bCs w:val="0"/>
          <w:color w:val="auto"/>
        </w:rPr>
        <w:t>)</w:t>
      </w:r>
      <w:proofErr w:type="gramEnd"/>
      <w:r w:rsidRPr="001720ED">
        <w:rPr>
          <w:b w:val="0"/>
          <w:bCs w:val="0"/>
          <w:color w:val="auto"/>
        </w:rPr>
        <w:t xml:space="preserve"> EM-5 yöntemiyle gizlenen imge b) EM-5 yöntemiyle geri çıkarılan</w:t>
      </w:r>
      <w:bookmarkEnd w:id="99"/>
    </w:p>
    <w:p w14:paraId="44146769" w14:textId="7A5DFFB0" w:rsidR="00537452" w:rsidRPr="0034335A" w:rsidRDefault="001F422E" w:rsidP="000F6C12">
      <w:pPr>
        <w:spacing w:after="480" w:line="360" w:lineRule="auto"/>
        <w:jc w:val="both"/>
        <w:rPr>
          <w:rStyle w:val="Balk2Char"/>
          <w:rFonts w:eastAsia="Times New Roman" w:cs="Times New Roman"/>
          <w:b w:val="0"/>
          <w:szCs w:val="24"/>
        </w:rPr>
      </w:pPr>
      <w:r w:rsidRPr="00BA20FD">
        <w:t>Şekil 3.1</w:t>
      </w:r>
      <w:r w:rsidR="00A63960">
        <w:t>8</w:t>
      </w:r>
      <w:r w:rsidR="00EB5E0A">
        <w:t>.’</w:t>
      </w:r>
      <w:r w:rsidRPr="00BA20FD">
        <w:t xml:space="preserve">de verilen imgelere bakıldığında </w:t>
      </w:r>
      <w:r w:rsidR="00AF22DE" w:rsidRPr="00BA20FD">
        <w:t>EM-5</w:t>
      </w:r>
      <w:r w:rsidRPr="00BA20FD">
        <w:t xml:space="preserve"> yöntemiyle gizlenmiş kedi imgesinin geri çıkarılmış halinden bozulma görülmektedir. Sonuç olarak karşı tarafa iletilen imge anlaşılsa</w:t>
      </w:r>
      <w:r w:rsidR="00AF5AD8">
        <w:t xml:space="preserve"> </w:t>
      </w:r>
      <w:r w:rsidRPr="00BA20FD">
        <w:t>da imge kalite</w:t>
      </w:r>
      <w:r w:rsidR="0034335A">
        <w:t>si oldukça bozulmuştur.</w:t>
      </w:r>
    </w:p>
    <w:p w14:paraId="15379AE4" w14:textId="3006B27B" w:rsidR="00EA3DB2" w:rsidRPr="00BC7013" w:rsidRDefault="00EA3DB2" w:rsidP="00E31104">
      <w:pPr>
        <w:pStyle w:val="Balk2"/>
        <w:numPr>
          <w:ilvl w:val="2"/>
          <w:numId w:val="4"/>
        </w:numPr>
        <w:spacing w:before="0" w:after="480" w:line="360" w:lineRule="auto"/>
        <w:jc w:val="both"/>
        <w:rPr>
          <w:rStyle w:val="Balk2Char"/>
          <w:b/>
        </w:rPr>
      </w:pPr>
      <w:bookmarkStart w:id="100" w:name="_Toc451685504"/>
      <w:r w:rsidRPr="00BC7013">
        <w:rPr>
          <w:rStyle w:val="Balk2Char"/>
          <w:b/>
        </w:rPr>
        <w:t>2</w:t>
      </w:r>
      <w:r w:rsidR="00D91A57">
        <w:rPr>
          <w:rStyle w:val="Balk2Char"/>
          <w:b/>
        </w:rPr>
        <w:t>-Bitlik y</w:t>
      </w:r>
      <w:r w:rsidR="00724582" w:rsidRPr="00BC7013">
        <w:rPr>
          <w:rStyle w:val="Balk2Char"/>
          <w:b/>
        </w:rPr>
        <w:t xml:space="preserve">aklaşık </w:t>
      </w:r>
      <w:r w:rsidR="00D91A57">
        <w:rPr>
          <w:rStyle w:val="Balk2Char"/>
          <w:b/>
        </w:rPr>
        <w:t>e</w:t>
      </w:r>
      <w:r w:rsidR="00724582" w:rsidRPr="00BC7013">
        <w:rPr>
          <w:rStyle w:val="Balk2Char"/>
          <w:b/>
        </w:rPr>
        <w:t xml:space="preserve">şleştirme </w:t>
      </w:r>
      <w:r w:rsidR="00D91A57">
        <w:rPr>
          <w:rStyle w:val="Balk2Char"/>
          <w:b/>
        </w:rPr>
        <w:t>a</w:t>
      </w:r>
      <w:r w:rsidR="00724582" w:rsidRPr="00BC7013">
        <w:rPr>
          <w:rStyle w:val="Balk2Char"/>
          <w:b/>
        </w:rPr>
        <w:t xml:space="preserve">lanı </w:t>
      </w:r>
      <w:r w:rsidR="00D91A57">
        <w:rPr>
          <w:rStyle w:val="Balk2Char"/>
          <w:b/>
        </w:rPr>
        <w:t>t</w:t>
      </w:r>
      <w:r w:rsidR="00724582" w:rsidRPr="00BC7013">
        <w:rPr>
          <w:rStyle w:val="Balk2Char"/>
          <w:b/>
        </w:rPr>
        <w:t xml:space="preserve">abanlı </w:t>
      </w:r>
      <w:r w:rsidR="00D91A57">
        <w:rPr>
          <w:rStyle w:val="Balk2Char"/>
          <w:b/>
        </w:rPr>
        <w:t>t</w:t>
      </w:r>
      <w:r w:rsidR="00724582" w:rsidRPr="00BC7013">
        <w:rPr>
          <w:rStyle w:val="Balk2Char"/>
          <w:b/>
        </w:rPr>
        <w:t xml:space="preserve">ersinir </w:t>
      </w:r>
      <w:r w:rsidR="00D91A57">
        <w:rPr>
          <w:rStyle w:val="Balk2Char"/>
          <w:b/>
        </w:rPr>
        <w:t>v</w:t>
      </w:r>
      <w:r w:rsidR="00724582" w:rsidRPr="00BC7013">
        <w:rPr>
          <w:rStyle w:val="Balk2Char"/>
          <w:b/>
        </w:rPr>
        <w:t xml:space="preserve">eri </w:t>
      </w:r>
      <w:r w:rsidR="00D91A57">
        <w:rPr>
          <w:rStyle w:val="Balk2Char"/>
          <w:b/>
        </w:rPr>
        <w:t>g</w:t>
      </w:r>
      <w:r w:rsidR="00724582" w:rsidRPr="00BC7013">
        <w:rPr>
          <w:rStyle w:val="Balk2Char"/>
          <w:b/>
        </w:rPr>
        <w:t xml:space="preserve">izleme </w:t>
      </w:r>
      <w:r w:rsidR="00D91A57">
        <w:rPr>
          <w:rStyle w:val="Balk2Char"/>
          <w:b/>
        </w:rPr>
        <w:t>y</w:t>
      </w:r>
      <w:r w:rsidR="00724582" w:rsidRPr="00BC7013">
        <w:rPr>
          <w:rStyle w:val="Balk2Char"/>
          <w:b/>
        </w:rPr>
        <w:t xml:space="preserve">öntemi </w:t>
      </w:r>
      <w:r w:rsidR="00724582" w:rsidRPr="00BC7013">
        <w:rPr>
          <w:rStyle w:val="Balk2Char"/>
          <w:b/>
        </w:rPr>
        <w:br/>
        <w:t>(</w:t>
      </w:r>
      <w:r w:rsidR="0065482F" w:rsidRPr="00BC7013">
        <w:rPr>
          <w:rStyle w:val="Balk2Char"/>
          <w:b/>
        </w:rPr>
        <w:t>EM</w:t>
      </w:r>
      <w:r w:rsidR="00724582" w:rsidRPr="00BC7013">
        <w:rPr>
          <w:rStyle w:val="Balk2Char"/>
          <w:b/>
        </w:rPr>
        <w:t>-6)</w:t>
      </w:r>
      <w:bookmarkEnd w:id="100"/>
    </w:p>
    <w:p w14:paraId="0A172414" w14:textId="71F3F703" w:rsidR="00145A52" w:rsidRPr="00BA20FD" w:rsidRDefault="00145A52" w:rsidP="000F6C12">
      <w:pPr>
        <w:spacing w:before="240" w:after="480" w:line="360" w:lineRule="auto"/>
        <w:jc w:val="both"/>
      </w:pPr>
      <w:r w:rsidRPr="00BA20FD">
        <w:t>2-bitlik yaklaşık eşletirme alanlı tabanlı veri gizleme yöntemi 4-bitlik yaklaşık eşle</w:t>
      </w:r>
      <w:r w:rsidR="00BC7013">
        <w:t>ş</w:t>
      </w:r>
      <w:r w:rsidRPr="00BA20FD">
        <w:t xml:space="preserve">tirme alanı tabanlı veri gizleme yönteminden türetilmiştir.  </w:t>
      </w:r>
      <w:r>
        <w:t xml:space="preserve">Gizli mesaj </w:t>
      </w:r>
      <w:r w:rsidR="00BF2DC8">
        <w:t>2-bit</w:t>
      </w:r>
      <w:r w:rsidRPr="0082582F">
        <w:t xml:space="preserve">lik parçalara bölünerek kodlanır. </w:t>
      </w:r>
      <w:r>
        <w:t>2</w:t>
      </w:r>
      <w:r w:rsidRPr="0082582F">
        <w:t xml:space="preserve">-bit ile onlu sistemde </w:t>
      </w:r>
      <w:r>
        <w:t>4</w:t>
      </w:r>
      <w:r w:rsidRPr="0082582F">
        <w:t xml:space="preserve"> farklı sayı </w:t>
      </w:r>
      <w:r w:rsidR="00F66565">
        <w:t>kodlanabilir</w:t>
      </w:r>
      <w:r w:rsidRPr="0082582F">
        <w:t xml:space="preserve">. </w:t>
      </w:r>
      <w:r w:rsidR="00BF2DC8">
        <w:t>2-bit</w:t>
      </w:r>
      <w:r w:rsidRPr="0082582F">
        <w:t xml:space="preserve">lik </w:t>
      </w:r>
      <w:r w:rsidR="005660BE">
        <w:t xml:space="preserve">veri </w:t>
      </w:r>
      <w:r>
        <w:t>1</w:t>
      </w:r>
      <w:r w:rsidR="00F66565">
        <w:t>-</w:t>
      </w:r>
      <w:r w:rsidRPr="0082582F">
        <w:t>bit ile temsil edil</w:t>
      </w:r>
      <w:r>
        <w:t>erek kodlanır. Buna göre 0 (00</w:t>
      </w:r>
      <w:r w:rsidRPr="001C0D5A">
        <w:rPr>
          <w:vertAlign w:val="subscript"/>
        </w:rPr>
        <w:t>2</w:t>
      </w:r>
      <w:r>
        <w:t>)  - 1 (01</w:t>
      </w:r>
      <w:r w:rsidRPr="001C0D5A">
        <w:rPr>
          <w:vertAlign w:val="subscript"/>
        </w:rPr>
        <w:t>2</w:t>
      </w:r>
      <w:r w:rsidRPr="0082582F">
        <w:t xml:space="preserve">) arası değerler </w:t>
      </w:r>
      <w:r w:rsidR="001C0D5A">
        <w:t>0 (0</w:t>
      </w:r>
      <w:r w:rsidRPr="001C0D5A">
        <w:rPr>
          <w:vertAlign w:val="subscript"/>
        </w:rPr>
        <w:t>2</w:t>
      </w:r>
      <w:r w:rsidRPr="0082582F">
        <w:t xml:space="preserve">) </w:t>
      </w:r>
      <w:proofErr w:type="gramStart"/>
      <w:r w:rsidRPr="0082582F">
        <w:t>ile</w:t>
      </w:r>
      <w:r w:rsidR="00F66565">
        <w:t>;</w:t>
      </w:r>
      <w:proofErr w:type="gramEnd"/>
      <w:r w:rsidRPr="0082582F">
        <w:t xml:space="preserve"> </w:t>
      </w:r>
      <w:r>
        <w:t>2 (10</w:t>
      </w:r>
      <w:r w:rsidRPr="001C0D5A">
        <w:rPr>
          <w:vertAlign w:val="subscript"/>
        </w:rPr>
        <w:t>2</w:t>
      </w:r>
      <w:r w:rsidRPr="0082582F">
        <w:t>)-</w:t>
      </w:r>
      <w:r>
        <w:t>3 (11</w:t>
      </w:r>
      <w:r w:rsidRPr="001C0D5A">
        <w:rPr>
          <w:vertAlign w:val="subscript"/>
        </w:rPr>
        <w:t>2</w:t>
      </w:r>
      <w:r w:rsidR="001C0D5A">
        <w:t>) arası değerler 1 (</w:t>
      </w:r>
      <w:r w:rsidRPr="0082582F">
        <w:t>1</w:t>
      </w:r>
      <w:r w:rsidRPr="001C0D5A">
        <w:rPr>
          <w:vertAlign w:val="subscript"/>
        </w:rPr>
        <w:t>2</w:t>
      </w:r>
      <w:r w:rsidRPr="0082582F">
        <w:t>) ile</w:t>
      </w:r>
      <w:r w:rsidR="00F66565">
        <w:t>;</w:t>
      </w:r>
      <w:r w:rsidRPr="0082582F">
        <w:t xml:space="preserve"> </w:t>
      </w:r>
      <w:r>
        <w:t>kodlanır.</w:t>
      </w:r>
      <w:r w:rsidR="00F66565">
        <w:t xml:space="preserve"> Gizli bilgideki  </w:t>
      </w:r>
      <w:r>
        <w:t xml:space="preserve"> </w:t>
      </w:r>
    </w:p>
    <w:p w14:paraId="34CFD9ED" w14:textId="635B9042" w:rsidR="00145A52" w:rsidRDefault="00F66565" w:rsidP="000F6C12">
      <w:pPr>
        <w:spacing w:after="480" w:line="360" w:lineRule="auto"/>
        <w:jc w:val="both"/>
      </w:pPr>
      <w:r>
        <w:t>2-bitlik değerler 1-bit ile kodlandığı için 4 farklı durum 2 duruma düşmektedir. Buda alıcı tarafda elde edilen görüntü kalitesini olumsuz yönde etkilemektedir. Fakat alıcı taraf</w:t>
      </w:r>
      <w:r w:rsidR="00BC7013">
        <w:t>t</w:t>
      </w:r>
      <w:r>
        <w:t>a elde edilen mesaj anlaşılmayacak kadar bozulmamaktadır.</w:t>
      </w:r>
    </w:p>
    <w:p w14:paraId="76DDC20F" w14:textId="2F7776A1" w:rsidR="00145A52" w:rsidRDefault="0065482F" w:rsidP="000F6C12">
      <w:pPr>
        <w:spacing w:after="480" w:line="360" w:lineRule="auto"/>
        <w:jc w:val="both"/>
      </w:pPr>
      <w:r>
        <w:lastRenderedPageBreak/>
        <w:t>EM-6</w:t>
      </w:r>
      <w:r w:rsidR="00145A52">
        <w:t xml:space="preserve"> yöntemini matematiksel olarak ifa</w:t>
      </w:r>
      <w:r w:rsidR="00F66565">
        <w:t>de edecek olursak; bir imge</w:t>
      </w:r>
      <w:r w:rsidR="00F05DE0">
        <w:t xml:space="preserve"> 1</w:t>
      </w:r>
      <w:r w:rsidR="00F66565">
        <w:t>-</w:t>
      </w:r>
      <w:r w:rsidR="00145A52">
        <w:t xml:space="preserve">bayt boyutunda </w:t>
      </w:r>
      <w:r w:rsidR="00145A52" w:rsidRPr="001571E7">
        <w:rPr>
          <w:b/>
        </w:rPr>
        <w:t>n</w:t>
      </w:r>
      <w:r w:rsidR="00145A52">
        <w:t xml:space="preserve"> adet bloğa bölün</w:t>
      </w:r>
      <w:r w:rsidR="00F66565">
        <w:t>ür</w:t>
      </w:r>
      <w:r w:rsidR="00145A52">
        <w:t xml:space="preserve"> ve her bloğun </w:t>
      </w:r>
      <w:r w:rsidR="00145A52">
        <w:rPr>
          <w:b/>
        </w:rPr>
        <w:t>SB</w:t>
      </w:r>
      <w:r w:rsidR="00145A52" w:rsidRPr="00227C67">
        <w:rPr>
          <w:b/>
          <w:vertAlign w:val="subscript"/>
        </w:rPr>
        <w:t>i</w:t>
      </w:r>
      <w:r w:rsidR="00145A52" w:rsidRPr="00227C67">
        <w:rPr>
          <w:b/>
        </w:rPr>
        <w:t>, i=1…n,</w:t>
      </w:r>
      <w:r w:rsidR="00F05DE0">
        <w:t xml:space="preserve"> 1</w:t>
      </w:r>
      <w:r w:rsidR="00145A52">
        <w:t xml:space="preserve"> adet LSB biti bulunmaktadır. Bloklardaki bu </w:t>
      </w:r>
      <w:r w:rsidR="00F05DE0">
        <w:t>1</w:t>
      </w:r>
      <w:r w:rsidR="00F66565">
        <w:t>-</w:t>
      </w:r>
      <w:r w:rsidR="00145A52">
        <w:t xml:space="preserve">bitlik </w:t>
      </w:r>
      <w:r w:rsidR="005660BE">
        <w:t xml:space="preserve">veri </w:t>
      </w:r>
      <w:r w:rsidR="00145A52">
        <w:t>işaretleme a</w:t>
      </w:r>
      <w:r w:rsidR="00F05DE0">
        <w:t xml:space="preserve">macıyla kullanılarak her bloğa </w:t>
      </w:r>
      <w:r w:rsidR="00BF2DC8">
        <w:t>2-bit</w:t>
      </w:r>
      <w:r w:rsidR="00F66565">
        <w:t>lik mesaj parçası</w:t>
      </w:r>
      <w:r w:rsidR="00EE3FF2">
        <w:t xml:space="preserve"> </w:t>
      </w:r>
      <w:r w:rsidR="00F66565">
        <w:t>(</w:t>
      </w:r>
      <w:r w:rsidR="00BC7013">
        <w:rPr>
          <w:b/>
        </w:rPr>
        <w:t>M</w:t>
      </w:r>
      <w:r w:rsidR="00BC7013" w:rsidRPr="00BC7013">
        <w:rPr>
          <w:b/>
          <w:vertAlign w:val="subscript"/>
        </w:rPr>
        <w:t>i</w:t>
      </w:r>
      <w:r w:rsidR="00F66565">
        <w:rPr>
          <w:b/>
        </w:rPr>
        <w:t>)</w:t>
      </w:r>
      <w:r w:rsidR="00145A52">
        <w:t xml:space="preserve"> gizlenebilir. Buna göre bir imgeye </w:t>
      </w:r>
      <w:r w:rsidR="00F05DE0">
        <w:rPr>
          <w:b/>
        </w:rPr>
        <w:t>n*2</w:t>
      </w:r>
      <w:r w:rsidR="00145A52">
        <w:t xml:space="preserve"> bit uzunluğunda mesaj gizlenebilir. </w:t>
      </w:r>
      <w:r w:rsidR="00F66565">
        <w:t>Örneğin</w:t>
      </w:r>
      <w:r w:rsidR="00F05DE0">
        <w:t>; 500x400 boyutlarında renkli bir imgede 500*400*3=6</w:t>
      </w:r>
      <w:r w:rsidR="00145A52">
        <w:t>00.000</w:t>
      </w:r>
      <w:r w:rsidR="00F05DE0">
        <w:t xml:space="preserve"> blok oluşur. Toplamda 600.000*2</w:t>
      </w:r>
      <w:r w:rsidR="00145A52">
        <w:t>=</w:t>
      </w:r>
      <w:r w:rsidR="00F05DE0">
        <w:t>1.2</w:t>
      </w:r>
      <w:r w:rsidR="00145A52">
        <w:t xml:space="preserve">00.000 bit veri gizlenebilir. </w:t>
      </w:r>
      <w:r w:rsidR="00F05DE0">
        <w:t>1.200.000/8 = 150.000 bayt/1024 = 146,5</w:t>
      </w:r>
      <w:r w:rsidR="00145A52">
        <w:t>KB veri gizlenebilir.</w:t>
      </w:r>
      <w:r w:rsidR="00F05DE0">
        <w:t xml:space="preserve"> </w:t>
      </w:r>
      <w:r w:rsidR="00F66565">
        <w:t>Böylece EM-6 yöntemiyle, E</w:t>
      </w:r>
      <w:r w:rsidR="00515981">
        <w:t>M-4</w:t>
      </w:r>
      <w:r w:rsidR="00F05DE0">
        <w:t xml:space="preserve"> yöntemiyle aynı oranda veri gizlemektir. Bunun nedeni </w:t>
      </w:r>
      <w:r w:rsidR="00515981">
        <w:t>EM-4</w:t>
      </w:r>
      <w:r w:rsidR="00F05DE0">
        <w:t xml:space="preserve"> yöntemi 2-bitlik alana 4-bit mesaj parçası gizlerken </w:t>
      </w:r>
      <w:r>
        <w:t>EM-6</w:t>
      </w:r>
      <w:r w:rsidR="00F05DE0">
        <w:t xml:space="preserve"> yöntemi 1-bitlik alana 2-bit mesaj gizlediği için aynı oranda mesaj gizlemektedirler.</w:t>
      </w:r>
    </w:p>
    <w:p w14:paraId="7E836046" w14:textId="57DF601F" w:rsidR="00145A52" w:rsidRDefault="00145A52" w:rsidP="000F6C12">
      <w:pPr>
        <w:spacing w:after="480" w:line="360" w:lineRule="auto"/>
        <w:jc w:val="both"/>
      </w:pPr>
      <w:r>
        <w:t>Eşitlik 3.1</w:t>
      </w:r>
      <w:r w:rsidR="00BD58D4">
        <w:t>2</w:t>
      </w:r>
      <w:r w:rsidR="00EB5E0A">
        <w:t>.’de</w:t>
      </w:r>
      <w:r>
        <w:t xml:space="preserve"> sırlı blokta</w:t>
      </w:r>
      <w:r w:rsidR="00EE3FF2">
        <w:t xml:space="preserve"> </w:t>
      </w:r>
      <w:r>
        <w:t xml:space="preserve">(SB) </w:t>
      </w:r>
      <w:r w:rsidR="00F05DE0">
        <w:t>1-</w:t>
      </w:r>
      <w:r>
        <w:t xml:space="preserve">bitlik LSB biti ile </w:t>
      </w:r>
      <w:r w:rsidR="00BF2DC8">
        <w:t>2-bit</w:t>
      </w:r>
      <w:r>
        <w:t xml:space="preserve"> bilginin nasıl temsil ed</w:t>
      </w:r>
      <w:r w:rsidR="00F05DE0">
        <w:t xml:space="preserve">ildiği verilmiştir. Gizlenecek </w:t>
      </w:r>
      <w:r w:rsidR="00BF2DC8">
        <w:t>2-bit</w:t>
      </w:r>
      <w:r>
        <w:t xml:space="preserve">lik mesaj parçası hangi eşleştirme alanı aralığına giriyorsa ona göre </w:t>
      </w:r>
      <w:r w:rsidRPr="00B5355D">
        <w:rPr>
          <w:b/>
        </w:rPr>
        <w:t>SB</w:t>
      </w:r>
      <w:r>
        <w:t>’</w:t>
      </w:r>
      <w:r w:rsidR="00F05DE0">
        <w:t xml:space="preserve">deki </w:t>
      </w:r>
      <w:r w:rsidR="00BF2DC8">
        <w:t>2-bit</w:t>
      </w:r>
      <w:r w:rsidR="00F05DE0">
        <w:t xml:space="preserve">lik </w:t>
      </w:r>
      <w:r w:rsidR="005660BE">
        <w:t xml:space="preserve">veri </w:t>
      </w:r>
      <w:r w:rsidR="00F05DE0">
        <w:t>Eşitlik 3.12</w:t>
      </w:r>
      <w:r w:rsidR="00EB5E0A">
        <w:t>.’</w:t>
      </w:r>
      <w:r>
        <w:t>da gösterildiği gibi değiştirilir.</w:t>
      </w:r>
    </w:p>
    <w:p w14:paraId="0479301B" w14:textId="5D81FA6F" w:rsidR="00BD58D4" w:rsidRDefault="00BD58D4" w:rsidP="000F6C12">
      <w:pPr>
        <w:spacing w:after="480" w:line="360" w:lineRule="auto"/>
        <w:rPr>
          <w:bCs/>
          <w:lang w:val="en-US"/>
        </w:rPr>
      </w:pPr>
      <w:r>
        <w:rPr>
          <w:bCs/>
          <w:lang w:val="en-US"/>
        </w:rPr>
        <w:t xml:space="preserve">SB= </w:t>
      </w:r>
      <m:oMath>
        <m:d>
          <m:dPr>
            <m:begChr m:val="{"/>
            <m:endChr m:val=""/>
            <m:ctrlPr>
              <w:rPr>
                <w:rFonts w:ascii="Cambria Math" w:hAnsi="Cambria Math"/>
                <w:bCs/>
                <w:i/>
                <w:lang w:val="en-US"/>
              </w:rPr>
            </m:ctrlPr>
          </m:dPr>
          <m:e>
            <m:eqArr>
              <m:eqArrPr>
                <m:ctrlPr>
                  <w:rPr>
                    <w:rFonts w:ascii="Cambria Math" w:hAnsi="Cambria Math"/>
                    <w:bCs/>
                    <w:i/>
                    <w:lang w:val="en-US"/>
                  </w:rPr>
                </m:ctrlPr>
              </m:eqArrPr>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 xml:space="preserve">=0,   </m:t>
                </m:r>
                <m:sSub>
                  <m:sSubPr>
                    <m:ctrlPr>
                      <w:rPr>
                        <w:rFonts w:ascii="Cambria Math" w:hAnsi="Cambria Math"/>
                        <w:i/>
                        <w:lang w:val="en-US"/>
                      </w:rPr>
                    </m:ctrlPr>
                  </m:sSubPr>
                  <m:e>
                    <m:r>
                      <w:rPr>
                        <w:rFonts w:ascii="Cambria Math" w:hAnsi="Cambria Math"/>
                        <w:lang w:val="en-US"/>
                      </w:rPr>
                      <m:t>EA</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 xml:space="preserve"> </m:t>
                    </m:r>
                  </m:e>
                </m:d>
                <m:r>
                  <w:rPr>
                    <w:rFonts w:ascii="Cambria Math" w:hAnsi="Cambria Math"/>
                    <w:lang w:val="en-US"/>
                  </w:rPr>
                  <m:t xml:space="preserve"> 0≤</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 xml:space="preserve">≤1,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∊Z}</m:t>
                </m:r>
              </m:e>
              <m:e>
                <m:r>
                  <w:rPr>
                    <w:rFonts w:ascii="Cambria Math" w:hAnsi="Cambria Math"/>
                    <w:lang w:val="en-US"/>
                  </w:rPr>
                  <m:t>LSB</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 xml:space="preserve">=1,   </m:t>
                </m:r>
                <m:sSub>
                  <m:sSubPr>
                    <m:ctrlPr>
                      <w:rPr>
                        <w:rFonts w:ascii="Cambria Math" w:hAnsi="Cambria Math"/>
                        <w:i/>
                        <w:lang w:val="en-US"/>
                      </w:rPr>
                    </m:ctrlPr>
                  </m:sSubPr>
                  <m:e>
                    <m:r>
                      <w:rPr>
                        <w:rFonts w:ascii="Cambria Math" w:hAnsi="Cambria Math"/>
                        <w:lang w:val="en-US"/>
                      </w:rPr>
                      <m:t>EA</m:t>
                    </m:r>
                  </m:e>
                  <m:sub>
                    <m:r>
                      <w:rPr>
                        <w:rFonts w:ascii="Cambria Math" w:hAnsi="Cambria Math"/>
                        <w:lang w:val="en-US"/>
                      </w:rPr>
                      <m:t>2</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 xml:space="preserve"> </m:t>
                    </m:r>
                  </m:e>
                </m:d>
                <m:r>
                  <w:rPr>
                    <w:rFonts w:ascii="Cambria Math" w:hAnsi="Cambria Math"/>
                    <w:lang w:val="en-US"/>
                  </w:rPr>
                  <m:t xml:space="preserve"> 2≤</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 xml:space="preserve">≤3,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r>
                  <w:rPr>
                    <w:rFonts w:ascii="Cambria Math" w:hAnsi="Cambria Math"/>
                    <w:lang w:val="en-US"/>
                  </w:rPr>
                  <m:t>∊Z}</m:t>
                </m:r>
              </m:e>
            </m:eqArr>
          </m:e>
        </m:d>
      </m:oMath>
      <w:r w:rsidR="00BC7013">
        <w:rPr>
          <w:bCs/>
          <w:lang w:val="en-US"/>
        </w:rPr>
        <w:t xml:space="preserve">            </w:t>
      </w:r>
      <w:r>
        <w:rPr>
          <w:bCs/>
          <w:lang w:val="en-US"/>
        </w:rPr>
        <w:t xml:space="preserve">              </w:t>
      </w:r>
      <w:r w:rsidR="0065482F">
        <w:rPr>
          <w:bCs/>
          <w:lang w:val="en-US"/>
        </w:rPr>
        <w:t xml:space="preserve">     </w:t>
      </w:r>
      <w:r w:rsidR="00F41ACD">
        <w:rPr>
          <w:bCs/>
          <w:lang w:val="en-US"/>
        </w:rPr>
        <w:t xml:space="preserve">     </w:t>
      </w:r>
      <w:r>
        <w:rPr>
          <w:bCs/>
          <w:lang w:val="en-US"/>
        </w:rPr>
        <w:t>(3.12)</w:t>
      </w:r>
    </w:p>
    <w:p w14:paraId="47E7B1F1" w14:textId="150ED183" w:rsidR="00145A52" w:rsidRDefault="00145A52" w:rsidP="000F6C12">
      <w:pPr>
        <w:spacing w:after="480" w:line="360" w:lineRule="auto"/>
        <w:jc w:val="both"/>
      </w:pPr>
      <w:r>
        <w:t>Eşitlik-3.1</w:t>
      </w:r>
      <w:r w:rsidR="00BD58D4">
        <w:t>2</w:t>
      </w:r>
      <w:r w:rsidR="00EB5E0A">
        <w:t>.’de</w:t>
      </w:r>
      <w:r>
        <w:t xml:space="preserve"> </w:t>
      </w:r>
      <w:r w:rsidRPr="00B5355D">
        <w:rPr>
          <w:b/>
        </w:rPr>
        <w:t>SB</w:t>
      </w:r>
      <w:r>
        <w:t xml:space="preserve"> sırlı bloğu, </w:t>
      </w:r>
      <w:r w:rsidRPr="00B5355D">
        <w:rPr>
          <w:b/>
        </w:rPr>
        <w:t>C</w:t>
      </w:r>
      <w:r w:rsidRPr="00B5355D">
        <w:rPr>
          <w:b/>
          <w:vertAlign w:val="subscript"/>
        </w:rPr>
        <w:t>i</w:t>
      </w:r>
      <w:r>
        <w:t xml:space="preserve"> örtü imgenin </w:t>
      </w:r>
      <w:r w:rsidRPr="00B5355D">
        <w:rPr>
          <w:b/>
        </w:rPr>
        <w:t>i.</w:t>
      </w:r>
      <w:r>
        <w:t xml:space="preserve"> baytını, </w:t>
      </w:r>
      <w:r w:rsidRPr="00B5355D">
        <w:rPr>
          <w:b/>
        </w:rPr>
        <w:t>LSB</w:t>
      </w:r>
      <w:r w:rsidR="00EE3FF2">
        <w:rPr>
          <w:b/>
        </w:rPr>
        <w:t xml:space="preserve"> </w:t>
      </w:r>
      <w:r w:rsidRPr="00B5355D">
        <w:rPr>
          <w:b/>
        </w:rPr>
        <w:t>(C</w:t>
      </w:r>
      <w:r w:rsidRPr="00B5355D">
        <w:rPr>
          <w:b/>
          <w:vertAlign w:val="subscript"/>
        </w:rPr>
        <w:t>i</w:t>
      </w:r>
      <w:r w:rsidRPr="00B5355D">
        <w:rPr>
          <w:b/>
        </w:rPr>
        <w:t>)</w:t>
      </w:r>
      <w:r>
        <w:t xml:space="preserve"> </w:t>
      </w:r>
      <w:r w:rsidRPr="00B5355D">
        <w:rPr>
          <w:b/>
        </w:rPr>
        <w:t>i.</w:t>
      </w:r>
      <w:r>
        <w:t xml:space="preserve">baytın en önemsiz bitini, </w:t>
      </w:r>
      <w:r w:rsidRPr="00B5355D">
        <w:rPr>
          <w:b/>
        </w:rPr>
        <w:t>EA</w:t>
      </w:r>
      <w:r>
        <w:t xml:space="preserve"> eşleştirme alanlarını,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m:t>
            </m:r>
          </m:sub>
        </m:sSub>
      </m:oMath>
      <w:r>
        <w:t xml:space="preserve"> gizlenecek </w:t>
      </w:r>
      <w:r w:rsidR="00BF2DC8">
        <w:t>2-bit</w:t>
      </w:r>
      <w:r>
        <w:t>lik mesaj bitinin onluk karşılığını göstermektedir. Eşitlik-3.1</w:t>
      </w:r>
      <w:r w:rsidR="00BD58D4">
        <w:t>2</w:t>
      </w:r>
      <w:r w:rsidR="00EB5E0A">
        <w:t>.’e</w:t>
      </w:r>
      <w:r>
        <w:t xml:space="preserve"> göre EA</w:t>
      </w:r>
      <w:r w:rsidRPr="001571E7">
        <w:rPr>
          <w:vertAlign w:val="subscript"/>
        </w:rPr>
        <w:t>1</w:t>
      </w:r>
      <w:r>
        <w:t>={0,1}, EA</w:t>
      </w:r>
      <w:r>
        <w:rPr>
          <w:vertAlign w:val="subscript"/>
        </w:rPr>
        <w:t>2</w:t>
      </w:r>
      <w:r w:rsidR="00BD58D4">
        <w:t>={2,3}</w:t>
      </w:r>
      <w:r w:rsidR="000F6C12">
        <w:t xml:space="preserve">  değerlerini alır. </w:t>
      </w:r>
    </w:p>
    <w:p w14:paraId="1EA24990" w14:textId="66229181" w:rsidR="00145A52" w:rsidRDefault="0065482F" w:rsidP="000F6C12">
      <w:pPr>
        <w:spacing w:after="480" w:line="360" w:lineRule="auto"/>
        <w:jc w:val="both"/>
      </w:pPr>
      <w:r>
        <w:t>EM-6</w:t>
      </w:r>
      <w:r w:rsidR="00145A52">
        <w:t>’n</w:t>
      </w:r>
      <w:r>
        <w:t>ı</w:t>
      </w:r>
      <w:r w:rsidR="00145A52">
        <w:t xml:space="preserve">n değişim oranı Є = </w:t>
      </w:r>
      <m:oMath>
        <m:f>
          <m:fPr>
            <m:ctrlPr>
              <w:rPr>
                <w:rFonts w:ascii="Cambria Math" w:hAnsi="Cambria Math"/>
                <w:i/>
              </w:rPr>
            </m:ctrlPr>
          </m:fPr>
          <m:num>
            <m:r>
              <w:rPr>
                <w:rFonts w:ascii="Cambria Math" w:hAnsi="Cambria Math"/>
              </w:rPr>
              <m:t>1</m:t>
            </m:r>
          </m:num>
          <m:den>
            <m:r>
              <w:rPr>
                <w:rFonts w:ascii="Cambria Math" w:hAnsi="Cambria Math"/>
              </w:rPr>
              <m:t>4</m:t>
            </m:r>
          </m:den>
        </m:f>
      </m:oMath>
      <w:r w:rsidR="00BD58D4">
        <w:t xml:space="preserve"> = 0,25</w:t>
      </w:r>
      <w:r w:rsidR="00145A52">
        <w:t xml:space="preserve"> veri gizleme kapasitesi α=</w:t>
      </w:r>
      <m:oMath>
        <m:f>
          <m:fPr>
            <m:ctrlPr>
              <w:rPr>
                <w:rFonts w:ascii="Cambria Math" w:hAnsi="Cambria Math"/>
                <w:i/>
              </w:rPr>
            </m:ctrlPr>
          </m:fPr>
          <m:num>
            <m:r>
              <w:rPr>
                <w:rFonts w:ascii="Cambria Math" w:hAnsi="Cambria Math"/>
              </w:rPr>
              <m:t>1</m:t>
            </m:r>
          </m:num>
          <m:den>
            <m:r>
              <w:rPr>
                <w:rFonts w:ascii="Cambria Math" w:hAnsi="Cambria Math"/>
              </w:rPr>
              <m:t>4</m:t>
            </m:r>
          </m:den>
        </m:f>
      </m:oMath>
      <w:r w:rsidR="00145A52">
        <w:t>=0,</w:t>
      </w:r>
      <w:r w:rsidR="00BD58D4">
        <w:t>25</w:t>
      </w:r>
      <w:r w:rsidR="00145A52">
        <w:t xml:space="preserve"> bulunmuştur</w:t>
      </w:r>
      <w:r w:rsidR="00BD58D4">
        <w:t xml:space="preserve">. </w:t>
      </w:r>
      <w:r w:rsidR="00F66565">
        <w:t xml:space="preserve">Örneğin, </w:t>
      </w:r>
      <w:r w:rsidR="00BD58D4">
        <w:t>60KB boyuta sahip bir imgeye 15</w:t>
      </w:r>
      <w:r w:rsidR="00145A52">
        <w:t xml:space="preserve">KB veri gizleyebilir. </w:t>
      </w:r>
      <w:r w:rsidR="00C94AAF">
        <w:t xml:space="preserve">Є ve </w:t>
      </w:r>
      <w:r w:rsidR="00145A52">
        <w:t>α değer</w:t>
      </w:r>
      <w:r w:rsidR="00C94AAF">
        <w:t>ler</w:t>
      </w:r>
      <w:r w:rsidR="00145A52">
        <w:t>i deneysel sonuçl</w:t>
      </w:r>
      <w:r w:rsidR="00BD58D4">
        <w:t xml:space="preserve">arda kullanılan 150 imgenin </w:t>
      </w:r>
      <w:r>
        <w:t>EM-6</w:t>
      </w:r>
      <w:r w:rsidR="00145A52">
        <w:t xml:space="preserve"> ile veri gizleme kapasitelerinin ortalamaları baz alınarak verilmiş</w:t>
      </w:r>
      <w:proofErr w:type="gramStart"/>
      <w:r w:rsidR="00145A52">
        <w:t>tir</w:t>
      </w:r>
      <w:proofErr w:type="gramEnd"/>
      <w:r w:rsidR="00145A52">
        <w:t xml:space="preserve">. </w:t>
      </w:r>
    </w:p>
    <w:p w14:paraId="52ECD913" w14:textId="77777777" w:rsidR="00145A52" w:rsidRDefault="00145A52" w:rsidP="000F6C12">
      <w:pPr>
        <w:spacing w:after="480" w:line="360" w:lineRule="auto"/>
        <w:jc w:val="both"/>
      </w:pPr>
    </w:p>
    <w:p w14:paraId="63509DD8" w14:textId="77777777" w:rsidR="00145A52" w:rsidRDefault="00145A52" w:rsidP="000F6C12">
      <w:pPr>
        <w:spacing w:after="80" w:line="360" w:lineRule="auto"/>
        <w:jc w:val="center"/>
      </w:pPr>
      <w:r>
        <w:rPr>
          <w:noProof/>
        </w:rPr>
        <w:lastRenderedPageBreak/>
        <w:drawing>
          <wp:inline distT="0" distB="0" distL="0" distR="0" wp14:anchorId="1A914D22" wp14:editId="412E18BB">
            <wp:extent cx="3533400" cy="9360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533400" cy="936000"/>
                    </a:xfrm>
                    <a:prstGeom prst="rect">
                      <a:avLst/>
                    </a:prstGeom>
                    <a:noFill/>
                    <a:ln>
                      <a:noFill/>
                    </a:ln>
                  </pic:spPr>
                </pic:pic>
              </a:graphicData>
            </a:graphic>
          </wp:inline>
        </w:drawing>
      </w:r>
    </w:p>
    <w:p w14:paraId="26C44F8C" w14:textId="061CFAAC" w:rsidR="00145A52" w:rsidRPr="00A63960" w:rsidRDefault="00A63960" w:rsidP="000F6C12">
      <w:pPr>
        <w:pStyle w:val="ResimYazs"/>
        <w:spacing w:before="120" w:after="480" w:line="360" w:lineRule="auto"/>
        <w:jc w:val="center"/>
        <w:rPr>
          <w:b w:val="0"/>
          <w:bCs w:val="0"/>
          <w:color w:val="auto"/>
        </w:rPr>
      </w:pPr>
      <w:bookmarkStart w:id="101" w:name="_Toc448917241"/>
      <w:r w:rsidRPr="00A63960">
        <w:rPr>
          <w:b w:val="0"/>
          <w:bCs w:val="0"/>
          <w:color w:val="auto"/>
        </w:rPr>
        <w:t xml:space="preserve">Şekil </w:t>
      </w:r>
      <w:r w:rsidR="00CF2ACE">
        <w:rPr>
          <w:b w:val="0"/>
          <w:bCs w:val="0"/>
          <w:color w:val="auto"/>
        </w:rPr>
        <w:t>3</w:t>
      </w:r>
      <w:r w:rsidRPr="00A63960">
        <w:rPr>
          <w:b w:val="0"/>
          <w:bCs w:val="0"/>
          <w:color w:val="auto"/>
        </w:rPr>
        <w:t>.19. EM-6 yöntemi ile veri gizleme</w:t>
      </w:r>
      <w:bookmarkEnd w:id="101"/>
    </w:p>
    <w:p w14:paraId="4756BE21" w14:textId="324F28CB" w:rsidR="00145A52" w:rsidRDefault="0065482F" w:rsidP="000F6C12">
      <w:pPr>
        <w:spacing w:before="240" w:after="480" w:line="360" w:lineRule="auto"/>
        <w:jc w:val="both"/>
      </w:pPr>
      <w:r w:rsidRPr="00BA20FD">
        <w:t>EM-6</w:t>
      </w:r>
      <w:r w:rsidR="00C94AAF" w:rsidRPr="00BA20FD">
        <w:t xml:space="preserve"> yönteminde </w:t>
      </w:r>
      <w:r w:rsidR="00BF2DC8">
        <w:t>2-bit</w:t>
      </w:r>
      <w:r w:rsidR="00145A52" w:rsidRPr="00BA20FD">
        <w:t>lik eşleştirme alanları kullanıldığından dolayı Şekil 3.1</w:t>
      </w:r>
      <w:r w:rsidR="00A63960">
        <w:t>9</w:t>
      </w:r>
      <w:r w:rsidR="00EB5E0A">
        <w:t>.’</w:t>
      </w:r>
      <w:r w:rsidR="00A63960">
        <w:t>da</w:t>
      </w:r>
      <w:r w:rsidR="00F66565">
        <w:t xml:space="preserve"> görüldüğü gibi 3-</w:t>
      </w:r>
      <w:r w:rsidR="00C94AAF" w:rsidRPr="00BA20FD">
        <w:t>baytlık bilgide 12 adet eşleşme alanı oluşmaktadır.</w:t>
      </w:r>
      <w:r w:rsidR="00145A52" w:rsidRPr="00BA20FD">
        <w:t xml:space="preserve"> </w:t>
      </w:r>
      <w:r w:rsidR="00C94AAF" w:rsidRPr="00BA20FD">
        <w:t>2-bitlik yöntemde veri gizleme işleminde gizlenen baytın MSB bitleri 2 eşleşme alanına bölündüğü için geri dönüşüm işleminde önemli veri kayıpları oluş</w:t>
      </w:r>
      <w:r w:rsidR="001A4EA7" w:rsidRPr="00BA20FD">
        <w:t>abilmektedir</w:t>
      </w:r>
      <w:r w:rsidR="00C94AAF" w:rsidRPr="00BA20FD">
        <w:t>.</w:t>
      </w:r>
      <w:r w:rsidR="00C676CC" w:rsidRPr="00C676CC">
        <w:t xml:space="preserve"> </w:t>
      </w:r>
      <w:r w:rsidR="00C676CC">
        <w:t>Gizli bilgideki 2-bitlik değerler 1-bit ile kodlandığı için 4 farklı durum 2 duruma düşmektedir.</w:t>
      </w:r>
      <w:r w:rsidR="00145A52" w:rsidRPr="00BA20FD">
        <w:t xml:space="preserve"> </w:t>
      </w:r>
      <w:r w:rsidR="00C676CC">
        <w:t xml:space="preserve">MSB bitlerindeki kayıplar büyük değişimlere neden olacağı için </w:t>
      </w:r>
      <w:r w:rsidR="00145A52" w:rsidRPr="00BA20FD">
        <w:t>geri elde edilen mesajın kalitesini oldukça bozmaktadır.</w:t>
      </w:r>
    </w:p>
    <w:p w14:paraId="7776BF07" w14:textId="407ECC40" w:rsidR="00DF5F3B" w:rsidRPr="00BA20FD" w:rsidRDefault="00F41ACD" w:rsidP="000F6C12">
      <w:pPr>
        <w:spacing w:before="240" w:after="480" w:line="360" w:lineRule="auto"/>
        <w:jc w:val="both"/>
      </w:pPr>
      <w:r>
        <w:t xml:space="preserve">EM-6 yönteminin veri gizleme algoritması EM-4 yöntemiyle aynı şekildedir. EM-4 yönteminde 4-bitlik eşleştirme alanı kullanılırken EM-6 yönteminde 2-bitlik eşleştirme alanı kullanılmıştır. </w:t>
      </w:r>
      <w:r w:rsidR="0065482F" w:rsidRPr="00BA20FD">
        <w:t>EM-6</w:t>
      </w:r>
      <w:r w:rsidR="00145A52" w:rsidRPr="00BA20FD">
        <w:t xml:space="preserve"> yöntemiyle veri çıkarma işleminde aşağıdaki adımlar uygulanmaktadır.</w:t>
      </w:r>
    </w:p>
    <w:p w14:paraId="257F364F" w14:textId="7B2ADA08" w:rsidR="00145A52" w:rsidRPr="00BA20FD" w:rsidRDefault="001A4EA7" w:rsidP="00BA20FD">
      <w:pPr>
        <w:pStyle w:val="ListeParagraf"/>
        <w:numPr>
          <w:ilvl w:val="0"/>
          <w:numId w:val="40"/>
        </w:numPr>
        <w:spacing w:line="360" w:lineRule="auto"/>
        <w:jc w:val="both"/>
      </w:pPr>
      <w:r w:rsidRPr="00BA20FD">
        <w:t>Sırlı imge 1</w:t>
      </w:r>
      <w:r w:rsidR="00145A52" w:rsidRPr="00BA20FD">
        <w:t xml:space="preserve"> baytlık bloklara ayrılır. </w:t>
      </w:r>
    </w:p>
    <w:p w14:paraId="1C534147" w14:textId="3DF85BB8" w:rsidR="00145A52" w:rsidRPr="00BA20FD" w:rsidRDefault="001A4EA7" w:rsidP="00BA20FD">
      <w:pPr>
        <w:pStyle w:val="ListeParagraf"/>
        <w:numPr>
          <w:ilvl w:val="0"/>
          <w:numId w:val="40"/>
        </w:numPr>
        <w:spacing w:line="360" w:lineRule="auto"/>
        <w:jc w:val="both"/>
      </w:pPr>
      <w:r w:rsidRPr="00BA20FD">
        <w:t xml:space="preserve">Sıradaki bloğun </w:t>
      </w:r>
      <w:r w:rsidR="00C676CC">
        <w:t xml:space="preserve">LSB </w:t>
      </w:r>
      <w:r w:rsidRPr="00BA20FD">
        <w:t xml:space="preserve">biti </w:t>
      </w:r>
      <w:r w:rsidR="00145A52" w:rsidRPr="00BA20FD">
        <w:t xml:space="preserve">0 ise </w:t>
      </w:r>
      <w:r w:rsidRPr="00BA20FD">
        <w:t xml:space="preserve">blokta </w:t>
      </w:r>
      <w:r w:rsidR="00145A52" w:rsidRPr="00BA20FD">
        <w:t>gizli mes</w:t>
      </w:r>
      <w:r w:rsidRPr="00BA20FD">
        <w:t>aj parçası 0</w:t>
      </w:r>
      <w:r w:rsidR="00145A52" w:rsidRPr="00BA20FD">
        <w:t>1</w:t>
      </w:r>
      <w:r w:rsidR="00145A52" w:rsidRPr="00C676CC">
        <w:rPr>
          <w:vertAlign w:val="subscript"/>
        </w:rPr>
        <w:t>2</w:t>
      </w:r>
      <w:r w:rsidRPr="00BA20FD">
        <w:t xml:space="preserve"> olarak</w:t>
      </w:r>
      <w:r w:rsidR="00145A52" w:rsidRPr="00BA20FD">
        <w:t xml:space="preserve"> elde edilir. </w:t>
      </w:r>
    </w:p>
    <w:p w14:paraId="65242067" w14:textId="6303C39D" w:rsidR="00145A52" w:rsidRPr="00BA20FD" w:rsidRDefault="001A4EA7" w:rsidP="00BA20FD">
      <w:pPr>
        <w:pStyle w:val="ListeParagraf"/>
        <w:numPr>
          <w:ilvl w:val="0"/>
          <w:numId w:val="40"/>
        </w:numPr>
        <w:spacing w:line="360" w:lineRule="auto"/>
        <w:jc w:val="both"/>
      </w:pPr>
      <w:r w:rsidRPr="00BA20FD">
        <w:t xml:space="preserve">Sıradaki bloğun </w:t>
      </w:r>
      <w:r w:rsidR="00C676CC">
        <w:t>LSB</w:t>
      </w:r>
      <w:r w:rsidRPr="00BA20FD">
        <w:t xml:space="preserve"> biti </w:t>
      </w:r>
      <w:r w:rsidR="00145A52" w:rsidRPr="00BA20FD">
        <w:t xml:space="preserve">1 ise </w:t>
      </w:r>
      <w:r w:rsidRPr="00BA20FD">
        <w:t xml:space="preserve">blokta </w:t>
      </w:r>
      <w:r w:rsidR="00145A52" w:rsidRPr="00BA20FD">
        <w:t>gizli mes</w:t>
      </w:r>
      <w:r w:rsidRPr="00BA20FD">
        <w:t xml:space="preserve">aj parçası </w:t>
      </w:r>
      <w:r w:rsidR="00145A52" w:rsidRPr="00BA20FD">
        <w:t>11</w:t>
      </w:r>
      <w:r w:rsidR="00145A52" w:rsidRPr="00C676CC">
        <w:rPr>
          <w:vertAlign w:val="subscript"/>
        </w:rPr>
        <w:t>2</w:t>
      </w:r>
      <w:r w:rsidR="00145A52" w:rsidRPr="00BA20FD">
        <w:t xml:space="preserve"> </w:t>
      </w:r>
      <w:r w:rsidRPr="00BA20FD">
        <w:t xml:space="preserve">olarak </w:t>
      </w:r>
      <w:r w:rsidR="00145A52" w:rsidRPr="00BA20FD">
        <w:t xml:space="preserve">elde edilir. </w:t>
      </w:r>
    </w:p>
    <w:p w14:paraId="2140C053" w14:textId="18853946" w:rsidR="00145A52" w:rsidRPr="00BA20FD" w:rsidRDefault="00145A52" w:rsidP="00145A52">
      <w:pPr>
        <w:pStyle w:val="ListeParagraf"/>
        <w:numPr>
          <w:ilvl w:val="0"/>
          <w:numId w:val="40"/>
        </w:numPr>
        <w:spacing w:after="480" w:line="360" w:lineRule="auto"/>
        <w:ind w:left="714" w:hanging="357"/>
        <w:jc w:val="both"/>
      </w:pPr>
      <w:r w:rsidRPr="00BA20FD">
        <w:t>Elde edilen mesaj parçaları birleştirilerek gizli mesaj elde edilir.</w:t>
      </w:r>
    </w:p>
    <w:p w14:paraId="5B2BA556" w14:textId="44D0313B" w:rsidR="00145A52" w:rsidRPr="00BA20FD" w:rsidRDefault="00145A52" w:rsidP="000F6C12">
      <w:pPr>
        <w:spacing w:after="480" w:line="360" w:lineRule="auto"/>
        <w:jc w:val="both"/>
      </w:pPr>
      <w:r w:rsidRPr="00BA20FD">
        <w:t>Sırlı imgenin ilk 20 biti gizli mesaj bilgisinin boyutunu göstermektedir. Gizli mesaj bilgisinin boyutu okunduktan sonra geri çıkarma işleminde de gizli mesajın boyutu</w:t>
      </w:r>
      <w:r w:rsidR="001A4EA7" w:rsidRPr="00BA20FD">
        <w:t xml:space="preserve"> kadar sırlı blok okunur.   </w:t>
      </w:r>
      <w:r w:rsidR="0065482F" w:rsidRPr="00BA20FD">
        <w:t>EM-6</w:t>
      </w:r>
      <w:r w:rsidRPr="00BA20FD">
        <w:t xml:space="preserve"> yöntemi veriyi gizlerken yaklaşık eşleşme yöntemi ile gizlemektedir. V</w:t>
      </w:r>
      <w:r w:rsidR="001A4EA7" w:rsidRPr="00BA20FD">
        <w:t>eri çıkarma işleminde bloktaki 1</w:t>
      </w:r>
      <w:r w:rsidRPr="00BA20FD">
        <w:t xml:space="preserve"> baytlık bilginin son bit</w:t>
      </w:r>
      <w:r w:rsidR="001A4EA7" w:rsidRPr="00BA20FD">
        <w:t>in</w:t>
      </w:r>
      <w:r w:rsidRPr="00BA20FD">
        <w:t>e gizlenen bilgiye göre gizli mesaj parça</w:t>
      </w:r>
      <w:r w:rsidR="00AD50C9" w:rsidRPr="00BA20FD">
        <w:t xml:space="preserve">sı yaklaşık olarak elde edilir. Geri elde edilen </w:t>
      </w:r>
      <w:r w:rsidR="00C676CC">
        <w:t>2-</w:t>
      </w:r>
      <w:r w:rsidR="00AD50C9" w:rsidRPr="00BA20FD">
        <w:t xml:space="preserve">bitlik mesaj parçası eşleştirme alanındaki değerlein orta noktası </w:t>
      </w:r>
      <w:proofErr w:type="gramStart"/>
      <w:r w:rsidR="00AD50C9" w:rsidRPr="00BA20FD">
        <w:t>baz</w:t>
      </w:r>
      <w:proofErr w:type="gramEnd"/>
      <w:r w:rsidR="00AD50C9" w:rsidRPr="00BA20FD">
        <w:t xml:space="preserve"> alınarak </w:t>
      </w:r>
      <w:r w:rsidR="00AD50C9" w:rsidRPr="00BA20FD">
        <w:lastRenderedPageBreak/>
        <w:t>seçilmiştir. Örneğin EA</w:t>
      </w:r>
      <w:r w:rsidR="00AD50C9" w:rsidRPr="001C0D5A">
        <w:rPr>
          <w:vertAlign w:val="subscript"/>
        </w:rPr>
        <w:t>1</w:t>
      </w:r>
      <w:r w:rsidR="00AD50C9" w:rsidRPr="00BA20FD">
        <w:t xml:space="preserve">={0,1} değerlerine sahiptir ve orta değer olmadığı için geri elde edilen </w:t>
      </w:r>
      <w:r w:rsidR="005660BE">
        <w:t xml:space="preserve">veri </w:t>
      </w:r>
      <w:r w:rsidR="00AD50C9" w:rsidRPr="00BA20FD">
        <w:t xml:space="preserve">olarak 1 seçilmiştir.  </w:t>
      </w:r>
    </w:p>
    <w:p w14:paraId="76CD7241" w14:textId="2F463F7A" w:rsidR="0065482F" w:rsidRPr="00BA20FD" w:rsidRDefault="0065482F" w:rsidP="000F6C12">
      <w:pPr>
        <w:spacing w:after="480" w:line="360" w:lineRule="auto"/>
        <w:jc w:val="both"/>
      </w:pPr>
      <w:r w:rsidRPr="00BA20FD">
        <w:t>EM-6</w:t>
      </w:r>
      <w:r w:rsidR="001A4EA7" w:rsidRPr="00BA20FD">
        <w:t xml:space="preserve"> yöntemiyle gizlenen Şekil 3.1</w:t>
      </w:r>
      <w:r w:rsidR="005958B2">
        <w:t>8</w:t>
      </w:r>
      <w:r w:rsidR="00EB5E0A">
        <w:t>.’</w:t>
      </w:r>
      <w:r w:rsidR="00C676CC">
        <w:t>de</w:t>
      </w:r>
      <w:r w:rsidR="00145A52" w:rsidRPr="00BA20FD">
        <w:t xml:space="preserve">ki 3-baytlık mesaj </w:t>
      </w:r>
      <w:r w:rsidR="00473F16">
        <w:t>verisini</w:t>
      </w:r>
      <w:r w:rsidR="00145A52" w:rsidRPr="00BA20FD">
        <w:t xml:space="preserve"> geri </w:t>
      </w:r>
      <w:r w:rsidR="001A4EA7" w:rsidRPr="00BA20FD">
        <w:t>elde edersek; 1.eşleşme alanı içerdiği 10</w:t>
      </w:r>
      <w:r w:rsidR="00145A52" w:rsidRPr="005958B2">
        <w:rPr>
          <w:vertAlign w:val="subscript"/>
        </w:rPr>
        <w:t>2</w:t>
      </w:r>
      <w:r w:rsidR="00145A52" w:rsidRPr="00BA20FD">
        <w:t xml:space="preserve"> </w:t>
      </w:r>
      <w:r w:rsidR="00473F16">
        <w:t>verisi,</w:t>
      </w:r>
      <w:r w:rsidR="00145A52" w:rsidRPr="00BA20FD">
        <w:t xml:space="preserve"> EA</w:t>
      </w:r>
      <w:r w:rsidR="001A4EA7" w:rsidRPr="005958B2">
        <w:rPr>
          <w:vertAlign w:val="subscript"/>
        </w:rPr>
        <w:t>2</w:t>
      </w:r>
      <w:r w:rsidR="00145A52" w:rsidRPr="00BA20FD">
        <w:t xml:space="preserve"> eşleştirme alanı aralığına girdiği için geri çıkarı</w:t>
      </w:r>
      <w:r w:rsidR="001A4EA7" w:rsidRPr="00BA20FD">
        <w:t>ldığında 11</w:t>
      </w:r>
      <w:r w:rsidR="00145A52" w:rsidRPr="005958B2">
        <w:rPr>
          <w:vertAlign w:val="subscript"/>
        </w:rPr>
        <w:t>2</w:t>
      </w:r>
      <w:r w:rsidR="00145A52" w:rsidRPr="00BA20FD">
        <w:t xml:space="preserve"> </w:t>
      </w:r>
      <w:r w:rsidR="00473F16">
        <w:t>verisi</w:t>
      </w:r>
      <w:r w:rsidR="00145A52" w:rsidRPr="00BA20FD">
        <w:t xml:space="preserve"> elde edilir. </w:t>
      </w:r>
      <w:r w:rsidR="00AD50C9" w:rsidRPr="00BA20FD">
        <w:t>1.eşleşme alanı 1.baytın en önemli iki biti olduğu için buradaki bir değişim büyük kayıplara yol açabilir. Örneğimizde gerçekte gizlenen 10</w:t>
      </w:r>
      <w:r w:rsidR="00AD50C9" w:rsidRPr="005958B2">
        <w:rPr>
          <w:vertAlign w:val="subscript"/>
        </w:rPr>
        <w:t>2</w:t>
      </w:r>
      <w:r w:rsidR="00AD50C9" w:rsidRPr="00BA20FD">
        <w:t xml:space="preserve"> </w:t>
      </w:r>
      <w:r w:rsidR="00473F16">
        <w:t>veri</w:t>
      </w:r>
      <w:r w:rsidR="00AD50C9" w:rsidRPr="00BA20FD">
        <w:t>si yerine 11</w:t>
      </w:r>
      <w:r w:rsidR="00AD50C9" w:rsidRPr="005958B2">
        <w:rPr>
          <w:vertAlign w:val="subscript"/>
        </w:rPr>
        <w:t>2</w:t>
      </w:r>
      <w:r w:rsidR="00AD50C9" w:rsidRPr="00BA20FD">
        <w:t xml:space="preserve"> </w:t>
      </w:r>
      <w:r w:rsidR="00473F16">
        <w:t>verisi</w:t>
      </w:r>
      <w:r w:rsidR="00AD50C9" w:rsidRPr="00BA20FD">
        <w:t xml:space="preserve"> geri elde edilmiştir. Bu durumda 1.baytın sayısal değeri 128 artmı</w:t>
      </w:r>
      <w:r w:rsidR="00C676CC">
        <w:t>ştır. Bu durumda geri elde edil</w:t>
      </w:r>
      <w:r w:rsidR="00AD50C9" w:rsidRPr="00BA20FD">
        <w:t>e</w:t>
      </w:r>
      <w:r w:rsidR="00C676CC">
        <w:t>n</w:t>
      </w:r>
      <w:r w:rsidR="00AD50C9" w:rsidRPr="00BA20FD">
        <w:t xml:space="preserve"> gizli imgenin kalitesini oldukça düşürecektir. 2.eşleşme alanı içerdiği 11</w:t>
      </w:r>
      <w:r w:rsidR="00145A52" w:rsidRPr="005958B2">
        <w:rPr>
          <w:vertAlign w:val="subscript"/>
        </w:rPr>
        <w:t>2</w:t>
      </w:r>
      <w:r w:rsidR="00145A52" w:rsidRPr="00BA20FD">
        <w:t xml:space="preserve"> </w:t>
      </w:r>
      <w:r w:rsidR="00473F16">
        <w:t>verisi</w:t>
      </w:r>
      <w:r w:rsidR="00145A52" w:rsidRPr="00BA20FD">
        <w:t xml:space="preserve"> EA</w:t>
      </w:r>
      <w:r w:rsidR="00AD50C9" w:rsidRPr="005958B2">
        <w:rPr>
          <w:vertAlign w:val="subscript"/>
        </w:rPr>
        <w:t>2</w:t>
      </w:r>
      <w:r w:rsidR="00145A52" w:rsidRPr="00BA20FD">
        <w:t xml:space="preserve"> eşleştirme alanı aralığına gir</w:t>
      </w:r>
      <w:r w:rsidR="00AD50C9" w:rsidRPr="00BA20FD">
        <w:t>diği için geri çıkarıldığında 1</w:t>
      </w:r>
      <w:r w:rsidR="00145A52" w:rsidRPr="00BA20FD">
        <w:t>1</w:t>
      </w:r>
      <w:r w:rsidR="00145A52" w:rsidRPr="005958B2">
        <w:rPr>
          <w:vertAlign w:val="subscript"/>
        </w:rPr>
        <w:t>2</w:t>
      </w:r>
      <w:r w:rsidR="00145A52" w:rsidRPr="00BA20FD">
        <w:t xml:space="preserve"> </w:t>
      </w:r>
      <w:r w:rsidR="00473F16">
        <w:t>verisi</w:t>
      </w:r>
      <w:r w:rsidR="00145A52" w:rsidRPr="00BA20FD">
        <w:t xml:space="preserve"> elde edi</w:t>
      </w:r>
      <w:r w:rsidR="00AD50C9" w:rsidRPr="00BA20FD">
        <w:t>lir. 3.eşleşme alanı</w:t>
      </w:r>
      <w:r w:rsidR="00DF5F3B">
        <w:t xml:space="preserve"> </w:t>
      </w:r>
      <w:r w:rsidR="00AD50C9" w:rsidRPr="00BA20FD">
        <w:t>içerdiği 0</w:t>
      </w:r>
      <w:r w:rsidR="00145A52" w:rsidRPr="00BA20FD">
        <w:t>0</w:t>
      </w:r>
      <w:r w:rsidR="00145A52" w:rsidRPr="005958B2">
        <w:rPr>
          <w:vertAlign w:val="subscript"/>
        </w:rPr>
        <w:t>2</w:t>
      </w:r>
      <w:r w:rsidR="00145A52" w:rsidRPr="00BA20FD">
        <w:t xml:space="preserve"> bilgisi EA</w:t>
      </w:r>
      <w:r w:rsidR="00AD50C9" w:rsidRPr="005958B2">
        <w:rPr>
          <w:vertAlign w:val="subscript"/>
        </w:rPr>
        <w:t>1</w:t>
      </w:r>
      <w:r w:rsidR="00145A52" w:rsidRPr="00BA20FD">
        <w:t xml:space="preserve"> eşleştirme alanı aralığına gird</w:t>
      </w:r>
      <w:r w:rsidR="00AD50C9" w:rsidRPr="00BA20FD">
        <w:t>iği için geri çıkarıldığında 01</w:t>
      </w:r>
      <w:r w:rsidR="00145A52" w:rsidRPr="005958B2">
        <w:rPr>
          <w:vertAlign w:val="subscript"/>
        </w:rPr>
        <w:t>2</w:t>
      </w:r>
      <w:r w:rsidR="00145A52" w:rsidRPr="00BA20FD">
        <w:t xml:space="preserve"> bilgisi elde edilir. </w:t>
      </w:r>
      <w:r w:rsidR="00AD50C9" w:rsidRPr="00BA20FD">
        <w:t xml:space="preserve">Bu şekilde tüm </w:t>
      </w:r>
      <w:r w:rsidR="005660BE">
        <w:t xml:space="preserve">veri </w:t>
      </w:r>
      <w:r w:rsidR="00AD50C9" w:rsidRPr="00BA20FD">
        <w:t>gizlenir.</w:t>
      </w:r>
    </w:p>
    <w:p w14:paraId="7A1D0589" w14:textId="2147F0C2" w:rsidR="0065482F" w:rsidRPr="00BA20FD" w:rsidRDefault="0065482F" w:rsidP="000F6C12">
      <w:pPr>
        <w:spacing w:after="480" w:line="360" w:lineRule="auto"/>
        <w:jc w:val="both"/>
      </w:pPr>
      <w:r w:rsidRPr="00BA20FD">
        <w:t>Şekil 3.</w:t>
      </w:r>
      <w:r w:rsidR="00A63960">
        <w:t>20</w:t>
      </w:r>
      <w:r w:rsidR="00EB5E0A">
        <w:t>.’</w:t>
      </w:r>
      <w:r w:rsidRPr="00BA20FD">
        <w:t>d</w:t>
      </w:r>
      <w:r w:rsidR="00A63960">
        <w:t>e</w:t>
      </w:r>
      <w:r w:rsidRPr="00BA20FD">
        <w:t xml:space="preserve"> Şekil 3.1</w:t>
      </w:r>
      <w:r w:rsidR="00A63960">
        <w:t>9</w:t>
      </w:r>
      <w:r w:rsidR="00EB5E0A">
        <w:t>.’</w:t>
      </w:r>
      <w:r w:rsidRPr="00BA20FD">
        <w:t>d</w:t>
      </w:r>
      <w:r w:rsidR="00A63960">
        <w:t>a</w:t>
      </w:r>
      <w:r w:rsidRPr="00BA20FD">
        <w:t xml:space="preserve"> verilen EM-6 yöntemiyle gizlenmiş 3-baytlık </w:t>
      </w:r>
      <w:r w:rsidR="00473F16">
        <w:t>verinin</w:t>
      </w:r>
      <w:r w:rsidRPr="00BA20FD">
        <w:t xml:space="preserve"> EM-6 yöntemi ile geri elde edilmesi sonucunda oluşan 3-baytlık </w:t>
      </w:r>
      <w:r w:rsidR="00473F16">
        <w:t>veri</w:t>
      </w:r>
      <w:r w:rsidRPr="00BA20FD">
        <w:t xml:space="preserve"> verilmiştir.  EM-6 yöntemi ile veri gizlemesi yapılmadan önce 3-bayt sırasıyla 179, 50, 171 onluk değerlere sahipken geri elde işlemi sonucunda elde edilen 3-bayt </w:t>
      </w:r>
      <w:r w:rsidR="00473F16">
        <w:t>veri</w:t>
      </w:r>
      <w:r w:rsidRPr="00BA20FD">
        <w:t xml:space="preserve"> sırasıyla 247,119, 255 onluk değerlere sahiptir. Özellikle 3.bayttaki </w:t>
      </w:r>
      <w:r w:rsidR="00473F16">
        <w:t>veri</w:t>
      </w:r>
      <w:r w:rsidRPr="00BA20FD">
        <w:t xml:space="preserve"> oldukça değişmiştir.</w:t>
      </w:r>
    </w:p>
    <w:p w14:paraId="42A52D96" w14:textId="7C300D53" w:rsidR="0065482F" w:rsidRPr="00BA20FD" w:rsidRDefault="0065482F" w:rsidP="000F6C12">
      <w:pPr>
        <w:spacing w:after="480" w:line="360" w:lineRule="auto"/>
        <w:jc w:val="both"/>
      </w:pPr>
      <w:r w:rsidRPr="00BA20FD">
        <w:t>Bu durumun gizlenen imge</w:t>
      </w:r>
      <w:r w:rsidR="005958B2">
        <w:t xml:space="preserve"> üzerindeki yansıması Şekil 3.20</w:t>
      </w:r>
      <w:r w:rsidR="00EB5E0A">
        <w:t>.’</w:t>
      </w:r>
      <w:r w:rsidRPr="00BA20FD">
        <w:t>de verilmiştir.</w:t>
      </w:r>
    </w:p>
    <w:p w14:paraId="3BCAF55A" w14:textId="77777777" w:rsidR="00145A52" w:rsidRDefault="00145A52" w:rsidP="000F6C12">
      <w:pPr>
        <w:spacing w:after="80" w:line="360" w:lineRule="auto"/>
        <w:jc w:val="center"/>
        <w:rPr>
          <w:rStyle w:val="Balk2Char"/>
          <w:b w:val="0"/>
        </w:rPr>
      </w:pPr>
      <w:r>
        <w:rPr>
          <w:rFonts w:eastAsiaTheme="majorEastAsia" w:cstheme="majorBidi"/>
          <w:noProof/>
          <w:szCs w:val="26"/>
        </w:rPr>
        <w:drawing>
          <wp:inline distT="0" distB="0" distL="0" distR="0" wp14:anchorId="2AC1FE88" wp14:editId="1903D5B9">
            <wp:extent cx="3533400" cy="936000"/>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8_aciklama_geri.png"/>
                    <pic:cNvPicPr/>
                  </pic:nvPicPr>
                  <pic:blipFill>
                    <a:blip r:embed="rId50">
                      <a:extLst>
                        <a:ext uri="{28A0092B-C50C-407E-A947-70E740481C1C}">
                          <a14:useLocalDpi xmlns:a14="http://schemas.microsoft.com/office/drawing/2010/main" val="0"/>
                        </a:ext>
                      </a:extLst>
                    </a:blip>
                    <a:stretch>
                      <a:fillRect/>
                    </a:stretch>
                  </pic:blipFill>
                  <pic:spPr>
                    <a:xfrm>
                      <a:off x="0" y="0"/>
                      <a:ext cx="3533400" cy="936000"/>
                    </a:xfrm>
                    <a:prstGeom prst="rect">
                      <a:avLst/>
                    </a:prstGeom>
                  </pic:spPr>
                </pic:pic>
              </a:graphicData>
            </a:graphic>
          </wp:inline>
        </w:drawing>
      </w:r>
    </w:p>
    <w:p w14:paraId="5C0B2A7E" w14:textId="0B0382BC" w:rsidR="00145A52" w:rsidRDefault="00A63960" w:rsidP="00CF2ACE">
      <w:pPr>
        <w:pStyle w:val="ResimYazs"/>
        <w:spacing w:before="120" w:after="480"/>
        <w:jc w:val="center"/>
        <w:rPr>
          <w:b w:val="0"/>
          <w:bCs w:val="0"/>
          <w:color w:val="auto"/>
        </w:rPr>
      </w:pPr>
      <w:bookmarkStart w:id="102" w:name="_Toc448917242"/>
      <w:r w:rsidRPr="00A63960">
        <w:rPr>
          <w:b w:val="0"/>
          <w:bCs w:val="0"/>
          <w:color w:val="auto"/>
        </w:rPr>
        <w:t xml:space="preserve">Şekil </w:t>
      </w:r>
      <w:r w:rsidR="00CF2ACE">
        <w:rPr>
          <w:b w:val="0"/>
          <w:bCs w:val="0"/>
          <w:color w:val="auto"/>
        </w:rPr>
        <w:t>3</w:t>
      </w:r>
      <w:r w:rsidRPr="00A63960">
        <w:rPr>
          <w:b w:val="0"/>
          <w:bCs w:val="0"/>
          <w:color w:val="auto"/>
        </w:rPr>
        <w:t>.20. EM-6 yöntemi ile veriyi geri elde etme</w:t>
      </w:r>
      <w:bookmarkEnd w:id="102"/>
    </w:p>
    <w:p w14:paraId="45CD1B69" w14:textId="77777777" w:rsidR="00CF2ACE" w:rsidRPr="00CF2ACE" w:rsidRDefault="00CF2ACE" w:rsidP="00CF2ACE"/>
    <w:p w14:paraId="50D44982" w14:textId="77777777" w:rsidR="00B81665" w:rsidRPr="00B81665" w:rsidRDefault="00B81665" w:rsidP="00B81665"/>
    <w:p w14:paraId="0569B3BE" w14:textId="77777777" w:rsidR="00145A52" w:rsidRPr="00905EF2" w:rsidRDefault="00145A52" w:rsidP="00B81665">
      <w:pPr>
        <w:pStyle w:val="ListeParagraf"/>
        <w:spacing w:after="80" w:line="360" w:lineRule="auto"/>
        <w:ind w:left="0"/>
        <w:jc w:val="center"/>
        <w:rPr>
          <w:sz w:val="18"/>
        </w:rPr>
      </w:pPr>
      <w:r>
        <w:rPr>
          <w:rFonts w:eastAsiaTheme="majorEastAsia" w:cstheme="majorBidi"/>
          <w:noProof/>
          <w:szCs w:val="26"/>
        </w:rPr>
        <w:lastRenderedPageBreak/>
        <w:drawing>
          <wp:inline distT="0" distB="0" distL="0" distR="0" wp14:anchorId="312026CD" wp14:editId="397D609D">
            <wp:extent cx="809625" cy="809625"/>
            <wp:effectExtent l="0" t="0" r="9525" b="952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enecek.jpg"/>
                    <pic:cNvPicPr/>
                  </pic:nvPicPr>
                  <pic:blipFill>
                    <a:blip r:embed="rId47">
                      <a:extLst>
                        <a:ext uri="{28A0092B-C50C-407E-A947-70E740481C1C}">
                          <a14:useLocalDpi xmlns:a14="http://schemas.microsoft.com/office/drawing/2010/main" val="0"/>
                        </a:ext>
                      </a:extLst>
                    </a:blip>
                    <a:stretch>
                      <a:fillRect/>
                    </a:stretch>
                  </pic:blipFill>
                  <pic:spPr>
                    <a:xfrm>
                      <a:off x="0" y="0"/>
                      <a:ext cx="809625" cy="809625"/>
                    </a:xfrm>
                    <a:prstGeom prst="rect">
                      <a:avLst/>
                    </a:prstGeom>
                  </pic:spPr>
                </pic:pic>
              </a:graphicData>
            </a:graphic>
          </wp:inline>
        </w:drawing>
      </w:r>
      <w:r>
        <w:rPr>
          <w:rStyle w:val="Balk2Char"/>
          <w:b w:val="0"/>
        </w:rPr>
        <w:t xml:space="preserve"> </w:t>
      </w:r>
      <w:r>
        <w:rPr>
          <w:rFonts w:eastAsiaTheme="majorEastAsia" w:cstheme="majorBidi"/>
          <w:noProof/>
          <w:szCs w:val="26"/>
        </w:rPr>
        <w:drawing>
          <wp:inline distT="0" distB="0" distL="0" distR="0" wp14:anchorId="19F02E38" wp14:editId="07585A5F">
            <wp:extent cx="810000" cy="810000"/>
            <wp:effectExtent l="0" t="0" r="9525" b="952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go (1)_bmp_stegoR1_C2_1_030032_bmp_extract_031250.bmp"/>
                    <pic:cNvPicPr/>
                  </pic:nvPicPr>
                  <pic:blipFill>
                    <a:blip r:embed="rId51">
                      <a:extLst>
                        <a:ext uri="{28A0092B-C50C-407E-A947-70E740481C1C}">
                          <a14:useLocalDpi xmlns:a14="http://schemas.microsoft.com/office/drawing/2010/main" val="0"/>
                        </a:ext>
                      </a:extLst>
                    </a:blip>
                    <a:stretch>
                      <a:fillRect/>
                    </a:stretch>
                  </pic:blipFill>
                  <pic:spPr>
                    <a:xfrm>
                      <a:off x="0" y="0"/>
                      <a:ext cx="810000" cy="810000"/>
                    </a:xfrm>
                    <a:prstGeom prst="rect">
                      <a:avLst/>
                    </a:prstGeom>
                  </pic:spPr>
                </pic:pic>
              </a:graphicData>
            </a:graphic>
          </wp:inline>
        </w:drawing>
      </w:r>
      <w:r>
        <w:rPr>
          <w:rFonts w:eastAsiaTheme="majorEastAsia" w:cstheme="majorBidi"/>
          <w:noProof/>
          <w:szCs w:val="26"/>
        </w:rPr>
        <w:t xml:space="preserve"> </w:t>
      </w:r>
    </w:p>
    <w:p w14:paraId="43214256" w14:textId="68C25E12" w:rsidR="00145A52" w:rsidRPr="00537452" w:rsidRDefault="00B81665" w:rsidP="00CF2ACE">
      <w:pPr>
        <w:tabs>
          <w:tab w:val="center" w:pos="4110"/>
          <w:tab w:val="left" w:pos="5498"/>
        </w:tabs>
        <w:rPr>
          <w:sz w:val="18"/>
        </w:rPr>
      </w:pPr>
      <w:r>
        <w:rPr>
          <w:sz w:val="18"/>
        </w:rPr>
        <w:tab/>
      </w:r>
      <w:r w:rsidR="00145A52">
        <w:rPr>
          <w:sz w:val="18"/>
        </w:rPr>
        <w:t>a)</w:t>
      </w:r>
      <w:r w:rsidR="00145A52" w:rsidRPr="00537452">
        <w:rPr>
          <w:sz w:val="18"/>
        </w:rPr>
        <w:t xml:space="preserve">        </w:t>
      </w:r>
      <w:r w:rsidR="00145A52">
        <w:rPr>
          <w:sz w:val="18"/>
        </w:rPr>
        <w:t xml:space="preserve"> </w:t>
      </w:r>
      <w:r w:rsidR="00145A52" w:rsidRPr="00537452">
        <w:rPr>
          <w:sz w:val="18"/>
        </w:rPr>
        <w:t xml:space="preserve">          b)</w:t>
      </w:r>
      <w:r>
        <w:rPr>
          <w:sz w:val="18"/>
        </w:rPr>
        <w:tab/>
      </w:r>
    </w:p>
    <w:p w14:paraId="1316A667" w14:textId="45684C23" w:rsidR="005958B2" w:rsidRPr="00B81665" w:rsidRDefault="00A63960" w:rsidP="00CF2ACE">
      <w:pPr>
        <w:pStyle w:val="ResimYazs"/>
        <w:spacing w:before="120" w:after="480"/>
        <w:jc w:val="both"/>
        <w:rPr>
          <w:rStyle w:val="Balk2Char"/>
          <w:rFonts w:eastAsia="Times New Roman" w:cs="Times New Roman"/>
          <w:bCs w:val="0"/>
          <w:color w:val="auto"/>
          <w:sz w:val="18"/>
          <w:szCs w:val="18"/>
        </w:rPr>
      </w:pPr>
      <w:bookmarkStart w:id="103" w:name="_Toc448917243"/>
      <w:r w:rsidRPr="00A63960">
        <w:rPr>
          <w:b w:val="0"/>
          <w:bCs w:val="0"/>
          <w:color w:val="auto"/>
        </w:rPr>
        <w:t xml:space="preserve">Şekil </w:t>
      </w:r>
      <w:r w:rsidR="00CF2ACE">
        <w:rPr>
          <w:b w:val="0"/>
          <w:bCs w:val="0"/>
          <w:color w:val="auto"/>
        </w:rPr>
        <w:t>3</w:t>
      </w:r>
      <w:r w:rsidRPr="00A63960">
        <w:rPr>
          <w:b w:val="0"/>
          <w:bCs w:val="0"/>
          <w:color w:val="auto"/>
        </w:rPr>
        <w:t>.21. EM-6 yöntemiyle veri gizleme a</w:t>
      </w:r>
      <w:proofErr w:type="gramStart"/>
      <w:r w:rsidRPr="00A63960">
        <w:rPr>
          <w:b w:val="0"/>
          <w:bCs w:val="0"/>
          <w:color w:val="auto"/>
        </w:rPr>
        <w:t>)</w:t>
      </w:r>
      <w:proofErr w:type="gramEnd"/>
      <w:r w:rsidRPr="00A63960">
        <w:rPr>
          <w:b w:val="0"/>
          <w:bCs w:val="0"/>
          <w:color w:val="auto"/>
        </w:rPr>
        <w:t xml:space="preserve"> EM-6 yöntemiyle gizlenen imge b) EM-6 yöntemiyle geri çıkarılan </w:t>
      </w:r>
      <w:r w:rsidR="008753A6">
        <w:rPr>
          <w:b w:val="0"/>
          <w:bCs w:val="0"/>
          <w:color w:val="auto"/>
        </w:rPr>
        <w:br/>
        <w:t xml:space="preserve">                  </w:t>
      </w:r>
      <w:r w:rsidRPr="00A63960">
        <w:rPr>
          <w:b w:val="0"/>
          <w:bCs w:val="0"/>
          <w:color w:val="auto"/>
        </w:rPr>
        <w:t>imge.</w:t>
      </w:r>
      <w:bookmarkEnd w:id="103"/>
    </w:p>
    <w:p w14:paraId="1933A59A" w14:textId="66B8EBE9" w:rsidR="00515981" w:rsidRPr="00177B26" w:rsidRDefault="00116A51" w:rsidP="000F6C12">
      <w:pPr>
        <w:spacing w:after="480" w:line="360" w:lineRule="auto"/>
        <w:jc w:val="both"/>
      </w:pPr>
      <w:r w:rsidRPr="00177B26">
        <w:t>Şekil 3.2</w:t>
      </w:r>
      <w:r w:rsidR="00A63960">
        <w:t>1</w:t>
      </w:r>
      <w:r w:rsidR="00EB5E0A">
        <w:t>.’</w:t>
      </w:r>
      <w:r w:rsidR="00145A52" w:rsidRPr="00177B26">
        <w:t>de ve</w:t>
      </w:r>
      <w:r w:rsidR="00DA48A3" w:rsidRPr="00177B26">
        <w:t xml:space="preserve">rilen imgelere bakıldığında </w:t>
      </w:r>
      <w:r w:rsidR="0065482F" w:rsidRPr="00177B26">
        <w:t>EM-6</w:t>
      </w:r>
      <w:r w:rsidR="00145A52" w:rsidRPr="00177B26">
        <w:t xml:space="preserve"> yöntemiyle gizlenmi</w:t>
      </w:r>
      <w:r w:rsidR="00C676CC">
        <w:t>ş kedi imgesinin geri çıkarılan</w:t>
      </w:r>
      <w:r w:rsidR="00145A52" w:rsidRPr="00177B26">
        <w:t xml:space="preserve"> </w:t>
      </w:r>
      <w:r w:rsidR="00C676CC">
        <w:t>verilerinde</w:t>
      </w:r>
      <w:r w:rsidR="00145A52" w:rsidRPr="00177B26">
        <w:t xml:space="preserve"> bozulma görülmektedir. Sonuç olarak karşı tarafa iletilen imge anlaşılsa</w:t>
      </w:r>
      <w:r w:rsidR="00C676CC">
        <w:t xml:space="preserve"> </w:t>
      </w:r>
      <w:r w:rsidR="00145A52" w:rsidRPr="00177B26">
        <w:t xml:space="preserve">da imge kalitesi </w:t>
      </w:r>
      <w:r w:rsidR="00AF22DE" w:rsidRPr="00177B26">
        <w:t>EM-5</w:t>
      </w:r>
      <w:r w:rsidR="00DA48A3" w:rsidRPr="00177B26">
        <w:t xml:space="preserve"> yöntemine göre daha çok</w:t>
      </w:r>
      <w:r w:rsidR="00B81665">
        <w:t xml:space="preserve"> bozulmuştur.</w:t>
      </w:r>
    </w:p>
    <w:p w14:paraId="5230E2C2" w14:textId="5AA01CAE" w:rsidR="00FC118F" w:rsidRDefault="00515981" w:rsidP="000F6C12">
      <w:pPr>
        <w:spacing w:after="480" w:line="360" w:lineRule="auto"/>
        <w:jc w:val="both"/>
      </w:pPr>
      <w:r>
        <w:t xml:space="preserve">Bu bölümle tez çalışmasında geliştirilen 6 sırtörtme yönteminin çalışma yapısı algoritmaları ve akış şemaları detaylarıyla verilmiştir. Her yöntemin birbirine göre </w:t>
      </w:r>
      <w:r w:rsidR="00C676CC">
        <w:t>üstünlük</w:t>
      </w:r>
      <w:r>
        <w:t xml:space="preserve"> ve </w:t>
      </w:r>
      <w:r w:rsidR="00C676CC">
        <w:t>zayıflıkl</w:t>
      </w:r>
      <w:r>
        <w:t>arı incelenerek kıyaslamalar yapılmıştır.  Bir sonraki bölümde tez çalışmasında geliştirilen sırörtme yöntemlerinin deneysel sonuçları sayılarla ve grafiklerle verilecektir. Ayrıca literatüdeki eşdeğer çalışmalar ile de başarım performansı kıyaslaması yapılacaktır.</w:t>
      </w:r>
    </w:p>
    <w:p w14:paraId="7E274B14" w14:textId="77777777" w:rsidR="00FC118F" w:rsidRDefault="00FC118F" w:rsidP="00515981">
      <w:pPr>
        <w:spacing w:line="360" w:lineRule="auto"/>
        <w:jc w:val="both"/>
        <w:sectPr w:rsidR="00FC118F" w:rsidSect="006114A8">
          <w:headerReference w:type="default" r:id="rId52"/>
          <w:headerReference w:type="first" r:id="rId53"/>
          <w:pgSz w:w="11906" w:h="16838"/>
          <w:pgMar w:top="1701" w:right="1418" w:bottom="1701" w:left="2268" w:header="709" w:footer="709" w:gutter="0"/>
          <w:pgNumType w:start="26"/>
          <w:cols w:space="708"/>
          <w:titlePg/>
          <w:docGrid w:linePitch="360"/>
        </w:sectPr>
      </w:pPr>
    </w:p>
    <w:p w14:paraId="75DCE667" w14:textId="7BD4AAB5" w:rsidR="00C76D2C" w:rsidRDefault="0065482F" w:rsidP="001406E0">
      <w:pPr>
        <w:pStyle w:val="Balk1"/>
        <w:spacing w:after="800"/>
      </w:pPr>
      <w:bookmarkStart w:id="104" w:name="_Toc451685505"/>
      <w:r>
        <w:lastRenderedPageBreak/>
        <w:t xml:space="preserve">BÖLÜM 4. </w:t>
      </w:r>
      <w:r w:rsidR="00C76D2C">
        <w:t xml:space="preserve">DENEYSEL SONUÇLAR VE LİTERATÜRLE </w:t>
      </w:r>
      <w:r w:rsidR="005958B2">
        <w:br/>
        <w:t xml:space="preserve">                    </w:t>
      </w:r>
      <w:r w:rsidR="00C76D2C">
        <w:t>KARŞILAŞTIRMA</w:t>
      </w:r>
      <w:bookmarkEnd w:id="104"/>
    </w:p>
    <w:p w14:paraId="6FEFCE72" w14:textId="63CFD1B7" w:rsidR="003923B9" w:rsidRDefault="00F608E8" w:rsidP="00D149AC">
      <w:pPr>
        <w:spacing w:after="480" w:line="360" w:lineRule="auto"/>
        <w:jc w:val="both"/>
        <w:rPr>
          <w:bCs/>
          <w:lang w:val="en-US"/>
        </w:rPr>
      </w:pPr>
      <w:r w:rsidRPr="006114A8">
        <w:rPr>
          <w:bCs/>
        </w:rPr>
        <w:t>Tez çalışmasında yeni bir veri gizleme yöntemi ve bu yöntemin türevleri geliştirilmiştir. İyi bir veri gizleme yöntemi</w:t>
      </w:r>
      <w:r w:rsidR="001406E0" w:rsidRPr="006114A8">
        <w:rPr>
          <w:bCs/>
        </w:rPr>
        <w:t>,</w:t>
      </w:r>
      <w:r w:rsidRPr="006114A8">
        <w:rPr>
          <w:bCs/>
        </w:rPr>
        <w:t xml:space="preserve"> ilk olarak veri gizleme işlemi sonucunda örtü imgede gözle görülebilecek bozulmalara sebebiyet vermemesi gerekmektedir.  Ayrıca </w:t>
      </w:r>
      <w:r w:rsidR="00C676CC" w:rsidRPr="006114A8">
        <w:rPr>
          <w:bCs/>
        </w:rPr>
        <w:t>belirli</w:t>
      </w:r>
      <w:r w:rsidRPr="006114A8">
        <w:rPr>
          <w:bCs/>
        </w:rPr>
        <w:t xml:space="preserve"> imge ölçüt</w:t>
      </w:r>
      <w:r w:rsidR="00C676CC" w:rsidRPr="006114A8">
        <w:rPr>
          <w:bCs/>
        </w:rPr>
        <w:t xml:space="preserve"> analizlerinden</w:t>
      </w:r>
      <w:r w:rsidRPr="006114A8">
        <w:rPr>
          <w:bCs/>
        </w:rPr>
        <w:t xml:space="preserve"> iyi sonuçlar </w:t>
      </w:r>
      <w:r w:rsidR="00C676CC" w:rsidRPr="006114A8">
        <w:rPr>
          <w:bCs/>
        </w:rPr>
        <w:t>üret</w:t>
      </w:r>
      <w:r w:rsidRPr="006114A8">
        <w:rPr>
          <w:bCs/>
        </w:rPr>
        <w:t xml:space="preserve">mesi gerekmektedir. Bununla birlikte veri gizleme işleminin sıraçma yöntemlerince de algılanamaması yöntemin güvenliği için önemlidir. </w:t>
      </w:r>
      <w:r w:rsidR="00260D85" w:rsidRPr="006114A8">
        <w:rPr>
          <w:bCs/>
        </w:rPr>
        <w:t xml:space="preserve">Geliştirilen yöntemlerden ilk </w:t>
      </w:r>
      <w:r w:rsidR="002022D0" w:rsidRPr="006114A8">
        <w:rPr>
          <w:bCs/>
        </w:rPr>
        <w:t xml:space="preserve">bulunan </w:t>
      </w:r>
      <w:r w:rsidR="00260D85" w:rsidRPr="006114A8">
        <w:rPr>
          <w:bCs/>
        </w:rPr>
        <w:t>üç yöntem EM-1, EM</w:t>
      </w:r>
      <w:r w:rsidR="002022D0" w:rsidRPr="006114A8">
        <w:rPr>
          <w:bCs/>
        </w:rPr>
        <w:t>-</w:t>
      </w:r>
      <w:r w:rsidR="00260D85" w:rsidRPr="006114A8">
        <w:rPr>
          <w:bCs/>
        </w:rPr>
        <w:t>2 ve EM</w:t>
      </w:r>
      <w:r w:rsidR="002022D0" w:rsidRPr="006114A8">
        <w:rPr>
          <w:bCs/>
        </w:rPr>
        <w:t>-</w:t>
      </w:r>
      <w:r w:rsidR="00260D85" w:rsidRPr="006114A8">
        <w:rPr>
          <w:bCs/>
        </w:rPr>
        <w:t xml:space="preserve">3 yöntemleri gizli bilgiyi geri çıkarma aşamasında orjinal dosyaya ihtiyaç </w:t>
      </w:r>
      <w:r w:rsidR="002022D0" w:rsidRPr="006114A8">
        <w:rPr>
          <w:bCs/>
        </w:rPr>
        <w:t>duymaktadır.</w:t>
      </w:r>
      <w:r w:rsidR="00260D85" w:rsidRPr="006114A8">
        <w:rPr>
          <w:bCs/>
        </w:rPr>
        <w:t xml:space="preserve"> </w:t>
      </w:r>
      <w:r w:rsidR="002022D0" w:rsidRPr="006114A8">
        <w:rPr>
          <w:bCs/>
        </w:rPr>
        <w:t xml:space="preserve">İlk üç yöntem </w:t>
      </w:r>
      <w:proofErr w:type="gramStart"/>
      <w:r w:rsidR="002022D0" w:rsidRPr="006114A8">
        <w:rPr>
          <w:bCs/>
        </w:rPr>
        <w:t>baz</w:t>
      </w:r>
      <w:proofErr w:type="gramEnd"/>
      <w:r w:rsidR="002022D0" w:rsidRPr="006114A8">
        <w:rPr>
          <w:bCs/>
        </w:rPr>
        <w:t xml:space="preserve"> alınarak geliştirilen EM-4, EM-5 ve EM-6 yöntemleri ise veri çıkarma aşamasında orjinal dosyaya ihtiyaç duymamaktadır. Karşılaştırmalarda kullanılan </w:t>
      </w:r>
      <w:proofErr w:type="gramStart"/>
      <w:r w:rsidR="002022D0" w:rsidRPr="006114A8">
        <w:rPr>
          <w:bCs/>
        </w:rPr>
        <w:t>l</w:t>
      </w:r>
      <w:r w:rsidR="00C676CC" w:rsidRPr="006114A8">
        <w:rPr>
          <w:bCs/>
        </w:rPr>
        <w:t>iteratürdeki</w:t>
      </w:r>
      <w:proofErr w:type="gramEnd"/>
      <w:r w:rsidR="00C676CC" w:rsidRPr="006114A8">
        <w:rPr>
          <w:bCs/>
        </w:rPr>
        <w:t xml:space="preserve"> çalışmalar</w:t>
      </w:r>
      <w:r w:rsidR="002022D0" w:rsidRPr="006114A8">
        <w:rPr>
          <w:bCs/>
        </w:rPr>
        <w:t xml:space="preserve">da </w:t>
      </w:r>
      <w:r w:rsidR="00260D85" w:rsidRPr="006114A8">
        <w:rPr>
          <w:bCs/>
        </w:rPr>
        <w:t xml:space="preserve">geri çıkarma işlemi sırasında orjinal dosyaya ihtiyaç duymamaktadır. </w:t>
      </w:r>
      <w:r w:rsidR="002022D0" w:rsidRPr="006114A8">
        <w:rPr>
          <w:bCs/>
        </w:rPr>
        <w:t xml:space="preserve">Aynı şartlar altında kıyaslama yapabilmek için ilk üç yöntem test sonuçlarında yer almamaktadır. </w:t>
      </w:r>
      <w:r w:rsidRPr="006114A8">
        <w:rPr>
          <w:bCs/>
        </w:rPr>
        <w:t xml:space="preserve"> </w:t>
      </w:r>
      <w:r w:rsidR="002022D0" w:rsidRPr="006114A8">
        <w:rPr>
          <w:bCs/>
        </w:rPr>
        <w:t xml:space="preserve">EM-4, EM-5, EM-6 yöntemlerinin </w:t>
      </w:r>
      <w:r w:rsidRPr="006114A8">
        <w:rPr>
          <w:bCs/>
        </w:rPr>
        <w:t xml:space="preserve">başarım performanslarını ölçmek için </w:t>
      </w:r>
      <w:r w:rsidR="00260D85" w:rsidRPr="006114A8">
        <w:rPr>
          <w:bCs/>
        </w:rPr>
        <w:t xml:space="preserve">parametrik analiz yöntemi ile </w:t>
      </w:r>
      <w:proofErr w:type="gramStart"/>
      <w:r w:rsidRPr="006114A8">
        <w:rPr>
          <w:bCs/>
        </w:rPr>
        <w:t>literatürde</w:t>
      </w:r>
      <w:proofErr w:type="gramEnd"/>
      <w:r w:rsidRPr="006114A8">
        <w:rPr>
          <w:bCs/>
        </w:rPr>
        <w:t xml:space="preserve"> sıklıkla kullanılan ortalama karesel hata MSE (Mean Square Error) ve </w:t>
      </w:r>
      <w:r w:rsidR="005C62FD" w:rsidRPr="006114A8">
        <w:rPr>
          <w:bCs/>
        </w:rPr>
        <w:t xml:space="preserve">tepe sinyal gürültü oranı </w:t>
      </w:r>
      <w:r w:rsidRPr="006114A8">
        <w:rPr>
          <w:bCs/>
        </w:rPr>
        <w:t>PSNR (Peak Signal to Noise Ratio) imge ölçütleri kullanılmıştır.</w:t>
      </w:r>
      <w:r w:rsidR="00872C84" w:rsidRPr="006114A8">
        <w:rPr>
          <w:bCs/>
        </w:rPr>
        <w:t xml:space="preserve"> </w:t>
      </w:r>
      <w:r w:rsidR="00775C1F" w:rsidRPr="006114A8">
        <w:rPr>
          <w:bCs/>
        </w:rPr>
        <w:t>G</w:t>
      </w:r>
      <w:r w:rsidR="00872C84" w:rsidRPr="006114A8">
        <w:rPr>
          <w:bCs/>
        </w:rPr>
        <w:t>eliştiril</w:t>
      </w:r>
      <w:r w:rsidR="00804EB6" w:rsidRPr="006114A8">
        <w:rPr>
          <w:bCs/>
        </w:rPr>
        <w:t>en yöntemlerin</w:t>
      </w:r>
      <w:r w:rsidR="00872C84" w:rsidRPr="006114A8">
        <w:rPr>
          <w:bCs/>
        </w:rPr>
        <w:t xml:space="preserve"> sıraçma algoritmalarına karşı dayanıklılığını ölçebilmek için </w:t>
      </w:r>
      <w:r w:rsidR="00804EB6" w:rsidRPr="006114A8">
        <w:rPr>
          <w:bCs/>
        </w:rPr>
        <w:t>k</w:t>
      </w:r>
      <w:r w:rsidR="00872C84" w:rsidRPr="006114A8">
        <w:rPr>
          <w:bCs/>
        </w:rPr>
        <w:t>i-</w:t>
      </w:r>
      <w:r w:rsidR="00804EB6" w:rsidRPr="006114A8">
        <w:rPr>
          <w:bCs/>
        </w:rPr>
        <w:t>kare,</w:t>
      </w:r>
      <w:r w:rsidR="00E91303" w:rsidRPr="006114A8">
        <w:rPr>
          <w:bCs/>
        </w:rPr>
        <w:t xml:space="preserve"> </w:t>
      </w:r>
      <w:r w:rsidR="00804EB6" w:rsidRPr="006114A8">
        <w:rPr>
          <w:bCs/>
        </w:rPr>
        <w:t>komşuluk histogramı (n</w:t>
      </w:r>
      <w:r w:rsidR="00E91303" w:rsidRPr="006114A8">
        <w:rPr>
          <w:bCs/>
        </w:rPr>
        <w:t xml:space="preserve">eighbourhood </w:t>
      </w:r>
      <w:r w:rsidR="00804EB6" w:rsidRPr="006114A8">
        <w:rPr>
          <w:bCs/>
        </w:rPr>
        <w:t>h</w:t>
      </w:r>
      <w:r w:rsidR="00E91303" w:rsidRPr="006114A8">
        <w:rPr>
          <w:bCs/>
        </w:rPr>
        <w:t>istogram</w:t>
      </w:r>
      <w:r w:rsidR="00804EB6" w:rsidRPr="006114A8">
        <w:rPr>
          <w:bCs/>
        </w:rPr>
        <w:t>) ve piksel farkı histogramı (pixel difference h</w:t>
      </w:r>
      <w:r w:rsidR="00E91303" w:rsidRPr="006114A8">
        <w:rPr>
          <w:bCs/>
        </w:rPr>
        <w:t>istogram</w:t>
      </w:r>
      <w:r w:rsidR="00804EB6" w:rsidRPr="006114A8">
        <w:rPr>
          <w:bCs/>
        </w:rPr>
        <w:t>)</w:t>
      </w:r>
      <w:r w:rsidR="00E91303" w:rsidRPr="006114A8">
        <w:rPr>
          <w:bCs/>
        </w:rPr>
        <w:t xml:space="preserve"> </w:t>
      </w:r>
      <w:r w:rsidR="00804EB6" w:rsidRPr="006114A8">
        <w:rPr>
          <w:bCs/>
        </w:rPr>
        <w:t xml:space="preserve">yöntemleri kullanılmış ve sonuçları verilmiştir. </w:t>
      </w:r>
      <w:r w:rsidR="00775C1F" w:rsidRPr="006114A8">
        <w:rPr>
          <w:bCs/>
        </w:rPr>
        <w:t>Ayrıca geliştirilen yöntemlerin g</w:t>
      </w:r>
      <w:r w:rsidR="00804EB6" w:rsidRPr="006114A8">
        <w:rPr>
          <w:bCs/>
        </w:rPr>
        <w:t xml:space="preserve">örsel analizlere karşı dayanıklılığını ölçebilmek için </w:t>
      </w:r>
      <w:r w:rsidR="00775C1F" w:rsidRPr="006114A8">
        <w:rPr>
          <w:bCs/>
        </w:rPr>
        <w:t xml:space="preserve">piksel atağı ve </w:t>
      </w:r>
      <w:r w:rsidR="00C676CC" w:rsidRPr="006114A8">
        <w:rPr>
          <w:bCs/>
        </w:rPr>
        <w:t>LSB</w:t>
      </w:r>
      <w:r w:rsidR="00775C1F" w:rsidRPr="006114A8">
        <w:rPr>
          <w:bCs/>
        </w:rPr>
        <w:t xml:space="preserve"> </w:t>
      </w:r>
      <w:r w:rsidR="00C676CC" w:rsidRPr="006114A8">
        <w:rPr>
          <w:bCs/>
        </w:rPr>
        <w:t>saldırıları</w:t>
      </w:r>
      <w:r w:rsidR="00775C1F" w:rsidRPr="006114A8">
        <w:rPr>
          <w:bCs/>
        </w:rPr>
        <w:t xml:space="preserve"> kullanılmıştır.</w:t>
      </w:r>
      <w:r w:rsidR="00E91303" w:rsidRPr="006114A8">
        <w:rPr>
          <w:bCs/>
        </w:rPr>
        <w:t xml:space="preserve"> </w:t>
      </w:r>
      <w:proofErr w:type="gramStart"/>
      <w:r w:rsidR="003923B9">
        <w:rPr>
          <w:bCs/>
          <w:lang w:val="en-US"/>
        </w:rPr>
        <w:t>Yöntem</w:t>
      </w:r>
      <w:r w:rsidR="00D149AC">
        <w:rPr>
          <w:bCs/>
          <w:lang w:val="en-US"/>
        </w:rPr>
        <w:t>ler</w:t>
      </w:r>
      <w:r w:rsidR="003923B9">
        <w:rPr>
          <w:bCs/>
          <w:lang w:val="en-US"/>
        </w:rPr>
        <w:t>in başarım</w:t>
      </w:r>
      <w:r w:rsidR="00D149AC">
        <w:rPr>
          <w:bCs/>
          <w:lang w:val="en-US"/>
        </w:rPr>
        <w:t>ı</w:t>
      </w:r>
      <w:r w:rsidR="003923B9">
        <w:rPr>
          <w:bCs/>
          <w:lang w:val="en-US"/>
        </w:rPr>
        <w:t xml:space="preserve"> literatürdeki eşdeğer çalışmalar ile de kıyaslanmıştır.</w:t>
      </w:r>
      <w:proofErr w:type="gramEnd"/>
    </w:p>
    <w:p w14:paraId="15774CAA" w14:textId="77777777" w:rsidR="00E31104" w:rsidRPr="00E31104" w:rsidRDefault="00E31104" w:rsidP="00E31104">
      <w:pPr>
        <w:pStyle w:val="ListeParagraf"/>
        <w:numPr>
          <w:ilvl w:val="0"/>
          <w:numId w:val="1"/>
        </w:numPr>
        <w:spacing w:line="360" w:lineRule="auto"/>
        <w:jc w:val="both"/>
        <w:rPr>
          <w:rStyle w:val="Balk2Char"/>
          <w:vanish/>
        </w:rPr>
      </w:pPr>
      <w:bookmarkStart w:id="105" w:name="_Toc451685506"/>
    </w:p>
    <w:p w14:paraId="46F2773E" w14:textId="77777777" w:rsidR="00E31104" w:rsidRPr="00E31104" w:rsidRDefault="00E31104" w:rsidP="00E31104">
      <w:pPr>
        <w:pStyle w:val="ListeParagraf"/>
        <w:numPr>
          <w:ilvl w:val="0"/>
          <w:numId w:val="1"/>
        </w:numPr>
        <w:spacing w:line="360" w:lineRule="auto"/>
        <w:jc w:val="both"/>
        <w:rPr>
          <w:rStyle w:val="Balk2Char"/>
          <w:vanish/>
        </w:rPr>
      </w:pPr>
    </w:p>
    <w:p w14:paraId="390ED799" w14:textId="77777777" w:rsidR="00E31104" w:rsidRPr="00E31104" w:rsidRDefault="00E31104" w:rsidP="00E31104">
      <w:pPr>
        <w:pStyle w:val="ListeParagraf"/>
        <w:numPr>
          <w:ilvl w:val="0"/>
          <w:numId w:val="1"/>
        </w:numPr>
        <w:spacing w:line="360" w:lineRule="auto"/>
        <w:jc w:val="both"/>
        <w:rPr>
          <w:rStyle w:val="Balk2Char"/>
          <w:vanish/>
        </w:rPr>
      </w:pPr>
    </w:p>
    <w:p w14:paraId="70616268" w14:textId="77777777" w:rsidR="00E31104" w:rsidRPr="00E31104" w:rsidRDefault="00E31104" w:rsidP="00E31104">
      <w:pPr>
        <w:pStyle w:val="ListeParagraf"/>
        <w:numPr>
          <w:ilvl w:val="0"/>
          <w:numId w:val="1"/>
        </w:numPr>
        <w:spacing w:line="360" w:lineRule="auto"/>
        <w:jc w:val="both"/>
        <w:rPr>
          <w:rStyle w:val="Balk2Char"/>
          <w:vanish/>
        </w:rPr>
      </w:pPr>
    </w:p>
    <w:p w14:paraId="4D7AE363" w14:textId="0971DE14" w:rsidR="003923B9" w:rsidRDefault="003923B9" w:rsidP="00E31104">
      <w:pPr>
        <w:pStyle w:val="ListeParagraf"/>
        <w:numPr>
          <w:ilvl w:val="1"/>
          <w:numId w:val="1"/>
        </w:numPr>
        <w:spacing w:line="360" w:lineRule="auto"/>
        <w:ind w:left="426"/>
        <w:jc w:val="both"/>
        <w:rPr>
          <w:rStyle w:val="Balk2Char"/>
        </w:rPr>
      </w:pPr>
      <w:r>
        <w:rPr>
          <w:rStyle w:val="Balk2Char"/>
        </w:rPr>
        <w:t xml:space="preserve">Kullanılan </w:t>
      </w:r>
      <w:r w:rsidR="003F7F31">
        <w:rPr>
          <w:rStyle w:val="Balk2Char"/>
        </w:rPr>
        <w:t>T</w:t>
      </w:r>
      <w:r w:rsidR="005C62FD">
        <w:rPr>
          <w:rStyle w:val="Balk2Char"/>
        </w:rPr>
        <w:t xml:space="preserve">est </w:t>
      </w:r>
      <w:r w:rsidR="003F7F31">
        <w:rPr>
          <w:rStyle w:val="Balk2Char"/>
        </w:rPr>
        <w:t>S</w:t>
      </w:r>
      <w:r>
        <w:rPr>
          <w:rStyle w:val="Balk2Char"/>
        </w:rPr>
        <w:t>eti</w:t>
      </w:r>
      <w:bookmarkEnd w:id="105"/>
    </w:p>
    <w:p w14:paraId="182FC4DE" w14:textId="77777777" w:rsidR="005958B2" w:rsidRDefault="005958B2" w:rsidP="00DB68D5">
      <w:pPr>
        <w:spacing w:line="360" w:lineRule="auto"/>
        <w:jc w:val="both"/>
        <w:rPr>
          <w:rStyle w:val="Balk2Char"/>
        </w:rPr>
      </w:pPr>
    </w:p>
    <w:p w14:paraId="5B649114" w14:textId="1574AFE2" w:rsidR="0018174D" w:rsidRDefault="003923B9" w:rsidP="00C22CA7">
      <w:pPr>
        <w:spacing w:after="480" w:line="360" w:lineRule="auto"/>
        <w:jc w:val="both"/>
        <w:rPr>
          <w:bCs/>
          <w:lang w:val="en-US"/>
        </w:rPr>
      </w:pPr>
      <w:r w:rsidRPr="006114A8">
        <w:rPr>
          <w:bCs/>
        </w:rPr>
        <w:t>Geliştirilen sırörtme yöntemlerinin</w:t>
      </w:r>
      <w:r w:rsidR="005C415F" w:rsidRPr="006114A8">
        <w:rPr>
          <w:bCs/>
        </w:rPr>
        <w:t xml:space="preserve"> </w:t>
      </w:r>
      <w:r w:rsidR="00EB19AF" w:rsidRPr="006114A8">
        <w:rPr>
          <w:bCs/>
        </w:rPr>
        <w:t xml:space="preserve">başarımını farklı parametrelere göre </w:t>
      </w:r>
      <w:r w:rsidR="005C415F" w:rsidRPr="006114A8">
        <w:rPr>
          <w:bCs/>
        </w:rPr>
        <w:t>test etmek</w:t>
      </w:r>
      <w:r w:rsidR="00EB19AF" w:rsidRPr="006114A8">
        <w:rPr>
          <w:bCs/>
        </w:rPr>
        <w:t xml:space="preserve"> </w:t>
      </w:r>
      <w:r w:rsidR="00076C44" w:rsidRPr="006114A8">
        <w:rPr>
          <w:bCs/>
        </w:rPr>
        <w:t xml:space="preserve">için </w:t>
      </w:r>
      <w:r w:rsidR="00EB19AF" w:rsidRPr="006114A8">
        <w:rPr>
          <w:bCs/>
        </w:rPr>
        <w:t xml:space="preserve">Tablo </w:t>
      </w:r>
      <w:proofErr w:type="gramStart"/>
      <w:r w:rsidR="00EB19AF" w:rsidRPr="006114A8">
        <w:rPr>
          <w:bCs/>
        </w:rPr>
        <w:t>4.</w:t>
      </w:r>
      <w:r w:rsidR="00303E1F" w:rsidRPr="006114A8">
        <w:rPr>
          <w:bCs/>
        </w:rPr>
        <w:t>1</w:t>
      </w:r>
      <w:proofErr w:type="gramEnd"/>
      <w:r w:rsidR="00EB5E0A" w:rsidRPr="006114A8">
        <w:rPr>
          <w:bCs/>
        </w:rPr>
        <w:t>.’</w:t>
      </w:r>
      <w:r w:rsidR="00EB19AF" w:rsidRPr="006114A8">
        <w:rPr>
          <w:bCs/>
        </w:rPr>
        <w:t xml:space="preserve">de verilen </w:t>
      </w:r>
      <w:r w:rsidR="00041A59" w:rsidRPr="006114A8">
        <w:rPr>
          <w:bCs/>
        </w:rPr>
        <w:t xml:space="preserve">literatürde sıklıkla kullanılan </w:t>
      </w:r>
      <w:r w:rsidR="00B85392" w:rsidRPr="006114A8">
        <w:rPr>
          <w:bCs/>
        </w:rPr>
        <w:t xml:space="preserve">örtü </w:t>
      </w:r>
      <w:r w:rsidR="00EB19AF" w:rsidRPr="006114A8">
        <w:rPr>
          <w:bCs/>
        </w:rPr>
        <w:t>imgele</w:t>
      </w:r>
      <w:r w:rsidR="00B85392" w:rsidRPr="006114A8">
        <w:rPr>
          <w:bCs/>
        </w:rPr>
        <w:t xml:space="preserve">r </w:t>
      </w:r>
      <w:r w:rsidR="00076C44" w:rsidRPr="006114A8">
        <w:rPr>
          <w:bCs/>
        </w:rPr>
        <w:t xml:space="preserve">kullanışmıştır. </w:t>
      </w:r>
      <w:r w:rsidR="00076C44" w:rsidRPr="006114A8">
        <w:rPr>
          <w:bCs/>
        </w:rPr>
        <w:lastRenderedPageBreak/>
        <w:t>Ayrıca</w:t>
      </w:r>
      <w:r w:rsidR="00B85392" w:rsidRPr="006114A8">
        <w:rPr>
          <w:bCs/>
        </w:rPr>
        <w:t xml:space="preserve"> b</w:t>
      </w:r>
      <w:r w:rsidR="00EB19AF" w:rsidRPr="006114A8">
        <w:rPr>
          <w:bCs/>
        </w:rPr>
        <w:t xml:space="preserve">aşarım sonuçlarını </w:t>
      </w:r>
      <w:r w:rsidR="00260D85" w:rsidRPr="006114A8">
        <w:rPr>
          <w:bCs/>
        </w:rPr>
        <w:t>kesin olarak ortaya koyabilmek</w:t>
      </w:r>
      <w:r w:rsidR="00EB19AF" w:rsidRPr="006114A8">
        <w:rPr>
          <w:bCs/>
        </w:rPr>
        <w:t xml:space="preserve"> için </w:t>
      </w:r>
      <w:r w:rsidR="005C415F" w:rsidRPr="006114A8">
        <w:rPr>
          <w:bCs/>
        </w:rPr>
        <w:t>150</w:t>
      </w:r>
      <w:r w:rsidR="005C62FD" w:rsidRPr="006114A8">
        <w:rPr>
          <w:bCs/>
        </w:rPr>
        <w:t xml:space="preserve"> </w:t>
      </w:r>
      <w:r w:rsidRPr="006114A8">
        <w:rPr>
          <w:bCs/>
        </w:rPr>
        <w:t>adet 500x4</w:t>
      </w:r>
      <w:r w:rsidR="005C62FD" w:rsidRPr="006114A8">
        <w:rPr>
          <w:bCs/>
        </w:rPr>
        <w:t xml:space="preserve">00 boyutlarında renkli imgeler kullanılmıştır. </w:t>
      </w:r>
      <w:proofErr w:type="gramStart"/>
      <w:r w:rsidR="005C62FD">
        <w:rPr>
          <w:bCs/>
          <w:lang w:val="en-US"/>
        </w:rPr>
        <w:t xml:space="preserve">İmgeler </w:t>
      </w:r>
      <w:r w:rsidR="00C676CC">
        <w:rPr>
          <w:bCs/>
          <w:lang w:val="en-US"/>
        </w:rPr>
        <w:t>Internet</w:t>
      </w:r>
      <w:r w:rsidR="005C62FD">
        <w:rPr>
          <w:bCs/>
          <w:lang w:val="en-US"/>
        </w:rPr>
        <w:t xml:space="preserve"> üzerinden indirilmiş uçak, hayvan, çiçek ve balık görselleri içermektedir.</w:t>
      </w:r>
      <w:proofErr w:type="gramEnd"/>
      <w:r w:rsidR="005C62FD">
        <w:rPr>
          <w:bCs/>
          <w:lang w:val="en-US"/>
        </w:rPr>
        <w:t xml:space="preserve"> Kullanılan imgelere ve geliştirilen yöntemlerin </w:t>
      </w:r>
      <w:r w:rsidR="00D149AC">
        <w:rPr>
          <w:bCs/>
          <w:lang w:val="en-US"/>
        </w:rPr>
        <w:t>M</w:t>
      </w:r>
      <w:r w:rsidR="005C62FD">
        <w:rPr>
          <w:bCs/>
          <w:lang w:val="en-US"/>
        </w:rPr>
        <w:t>atlab</w:t>
      </w:r>
      <w:r w:rsidR="00D149AC" w:rsidRPr="00D149AC">
        <w:rPr>
          <w:bCs/>
          <w:vertAlign w:val="superscript"/>
          <w:lang w:val="en-US"/>
        </w:rPr>
        <w:t>®</w:t>
      </w:r>
      <w:r w:rsidR="005C62FD">
        <w:rPr>
          <w:bCs/>
          <w:lang w:val="en-US"/>
        </w:rPr>
        <w:t xml:space="preserve"> kodlarına In</w:t>
      </w:r>
      <w:r w:rsidR="00C822B6">
        <w:rPr>
          <w:bCs/>
          <w:lang w:val="en-US"/>
        </w:rPr>
        <w:t xml:space="preserve">ternet üzerinden erişilebilir </w:t>
      </w:r>
      <w:r w:rsidR="00C822B6">
        <w:rPr>
          <w:bCs/>
          <w:lang w:val="en-US"/>
        </w:rPr>
        <w:fldChar w:fldCharType="begin" w:fldLock="1"/>
      </w:r>
      <w:r w:rsidR="00847C9B">
        <w:rPr>
          <w:bCs/>
          <w:lang w:val="en-US"/>
        </w:rPr>
        <w:instrText>ADDIN CSL_CITATION { "citationItems" : [ { "id" : "ITEM-1", "itemData" : { "URL" : "https://drive.google.com/a/sakarya.edu.tr/file/d/0B-Ku_tMBJJbSSHBfZkpNdW9wM3c/view?usp=sharing", "accessed" : { "date-parts" : [ [ "2016", "4", "1" ] ] }, "author" : [ { "dropping-particle" : "", "family" : "Durdu", "given" : "Ali", "non-dropping-particle" : "", "parse-names" : false, "suffix" : "" } ], "id" : "ITEM-1", "issued" : { "date-parts" : [ [ "2016" ] ] }, "title" : "Test seti ve matlab kodlar\u0131", "type" : "webpage" }, "uris" : [ "http://www.mendeley.com/documents/?uuid=bef87cb4-0165-4e3b-97d5-8ed07d8ca94e" ] } ], "mendeley" : { "formattedCitation" : "[63]", "plainTextFormattedCitation" : "[63]", "previouslyFormattedCitation" : "[63]" }, "properties" : { "noteIndex" : 0 }, "schema" : "https://github.com/citation-style-language/schema/raw/master/csl-citation.json" }</w:instrText>
      </w:r>
      <w:r w:rsidR="00C822B6">
        <w:rPr>
          <w:bCs/>
          <w:lang w:val="en-US"/>
        </w:rPr>
        <w:fldChar w:fldCharType="separate"/>
      </w:r>
      <w:r w:rsidR="00847C9B" w:rsidRPr="00847C9B">
        <w:rPr>
          <w:bCs/>
          <w:noProof/>
          <w:lang w:val="en-US"/>
        </w:rPr>
        <w:t>[63]</w:t>
      </w:r>
      <w:r w:rsidR="00C822B6">
        <w:rPr>
          <w:bCs/>
          <w:lang w:val="en-US"/>
        </w:rPr>
        <w:fldChar w:fldCharType="end"/>
      </w:r>
      <w:r w:rsidR="005C62FD">
        <w:rPr>
          <w:bCs/>
          <w:lang w:val="en-US"/>
        </w:rPr>
        <w:t xml:space="preserve">.   </w:t>
      </w:r>
      <w:r w:rsidR="00092809">
        <w:rPr>
          <w:bCs/>
          <w:lang w:val="en-US"/>
        </w:rPr>
        <w:t xml:space="preserve"> </w:t>
      </w:r>
    </w:p>
    <w:p w14:paraId="408C80DD" w14:textId="11F10C99" w:rsidR="008F1AE7" w:rsidRPr="00AD29AA" w:rsidRDefault="008E0CF8" w:rsidP="00AD29AA">
      <w:pPr>
        <w:spacing w:after="120"/>
        <w:jc w:val="center"/>
        <w:rPr>
          <w:sz w:val="18"/>
          <w:lang w:val="en-US"/>
        </w:rPr>
      </w:pPr>
      <w:bookmarkStart w:id="106" w:name="_Toc448919255"/>
      <w:r w:rsidRPr="00AD29AA">
        <w:rPr>
          <w:sz w:val="18"/>
        </w:rPr>
        <w:t xml:space="preserve">Tablo </w:t>
      </w:r>
      <w:proofErr w:type="gramStart"/>
      <w:r w:rsidR="00AD29AA" w:rsidRPr="00AD29AA">
        <w:rPr>
          <w:sz w:val="18"/>
        </w:rPr>
        <w:t>4</w:t>
      </w:r>
      <w:r w:rsidRPr="00AD29AA">
        <w:rPr>
          <w:sz w:val="18"/>
        </w:rPr>
        <w:t>.1</w:t>
      </w:r>
      <w:proofErr w:type="gramEnd"/>
      <w:r w:rsidRPr="00AD29AA">
        <w:rPr>
          <w:sz w:val="18"/>
        </w:rPr>
        <w:t>. Tez çalışmasında kullanılan farklı parametrelere göre örtü imgeler.</w:t>
      </w:r>
      <w:bookmarkEnd w:id="106"/>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60"/>
        <w:gridCol w:w="2095"/>
        <w:gridCol w:w="1843"/>
        <w:gridCol w:w="1843"/>
      </w:tblGrid>
      <w:tr w:rsidR="0062251F" w14:paraId="068A51F8" w14:textId="4268809B" w:rsidTr="006E714A">
        <w:trPr>
          <w:trHeight w:val="568"/>
          <w:jc w:val="center"/>
        </w:trPr>
        <w:tc>
          <w:tcPr>
            <w:tcW w:w="1660" w:type="dxa"/>
            <w:tcBorders>
              <w:top w:val="single" w:sz="2" w:space="0" w:color="000000" w:themeColor="text1"/>
              <w:bottom w:val="single" w:sz="2" w:space="0" w:color="000000" w:themeColor="text1"/>
            </w:tcBorders>
            <w:vAlign w:val="center"/>
          </w:tcPr>
          <w:p w14:paraId="5C03E9E2" w14:textId="09469C6D" w:rsidR="0062251F" w:rsidRPr="002A7F70" w:rsidRDefault="0062251F" w:rsidP="002A7F70">
            <w:pPr>
              <w:spacing w:line="360" w:lineRule="auto"/>
              <w:rPr>
                <w:bCs/>
                <w:sz w:val="20"/>
                <w:szCs w:val="20"/>
              </w:rPr>
            </w:pPr>
            <w:r w:rsidRPr="002A7F70">
              <w:rPr>
                <w:bCs/>
                <w:sz w:val="20"/>
                <w:szCs w:val="20"/>
              </w:rPr>
              <w:t>Tür</w:t>
            </w:r>
          </w:p>
        </w:tc>
        <w:tc>
          <w:tcPr>
            <w:tcW w:w="2095" w:type="dxa"/>
            <w:tcBorders>
              <w:top w:val="single" w:sz="2" w:space="0" w:color="000000" w:themeColor="text1"/>
              <w:bottom w:val="single" w:sz="2" w:space="0" w:color="000000" w:themeColor="text1"/>
            </w:tcBorders>
            <w:vAlign w:val="center"/>
          </w:tcPr>
          <w:p w14:paraId="1D3079A4" w14:textId="3233AD76" w:rsidR="0062251F" w:rsidRPr="002A7F70" w:rsidRDefault="0062251F" w:rsidP="002A7F70">
            <w:pPr>
              <w:spacing w:line="360" w:lineRule="auto"/>
              <w:rPr>
                <w:bCs/>
                <w:sz w:val="20"/>
                <w:szCs w:val="20"/>
              </w:rPr>
            </w:pPr>
            <w:r w:rsidRPr="002A7F70">
              <w:rPr>
                <w:bCs/>
                <w:sz w:val="20"/>
                <w:szCs w:val="20"/>
              </w:rPr>
              <w:t>İmge Boyut</w:t>
            </w:r>
          </w:p>
        </w:tc>
        <w:tc>
          <w:tcPr>
            <w:tcW w:w="1843" w:type="dxa"/>
            <w:tcBorders>
              <w:top w:val="single" w:sz="2" w:space="0" w:color="000000" w:themeColor="text1"/>
              <w:bottom w:val="single" w:sz="2" w:space="0" w:color="000000" w:themeColor="text1"/>
            </w:tcBorders>
            <w:vAlign w:val="center"/>
          </w:tcPr>
          <w:p w14:paraId="67B749B0" w14:textId="646C7D14" w:rsidR="0062251F" w:rsidRPr="002A7F70" w:rsidRDefault="0062251F" w:rsidP="002A7F70">
            <w:pPr>
              <w:spacing w:line="360" w:lineRule="auto"/>
              <w:rPr>
                <w:bCs/>
                <w:sz w:val="20"/>
                <w:szCs w:val="20"/>
              </w:rPr>
            </w:pPr>
            <w:r w:rsidRPr="002A7F70">
              <w:rPr>
                <w:bCs/>
                <w:sz w:val="20"/>
                <w:szCs w:val="20"/>
              </w:rPr>
              <w:t>İçerik</w:t>
            </w:r>
          </w:p>
        </w:tc>
        <w:tc>
          <w:tcPr>
            <w:tcW w:w="1843" w:type="dxa"/>
            <w:tcBorders>
              <w:top w:val="single" w:sz="2" w:space="0" w:color="000000" w:themeColor="text1"/>
              <w:bottom w:val="single" w:sz="2" w:space="0" w:color="000000" w:themeColor="text1"/>
            </w:tcBorders>
            <w:vAlign w:val="center"/>
          </w:tcPr>
          <w:p w14:paraId="3E1A83BD" w14:textId="2085E33F" w:rsidR="0062251F" w:rsidRPr="002A7F70" w:rsidRDefault="0062251F" w:rsidP="006E714A">
            <w:pPr>
              <w:spacing w:line="360" w:lineRule="auto"/>
              <w:rPr>
                <w:bCs/>
                <w:sz w:val="20"/>
                <w:szCs w:val="20"/>
              </w:rPr>
            </w:pPr>
            <w:r>
              <w:rPr>
                <w:bCs/>
                <w:sz w:val="20"/>
                <w:szCs w:val="20"/>
              </w:rPr>
              <w:t>İmge</w:t>
            </w:r>
          </w:p>
        </w:tc>
      </w:tr>
      <w:tr w:rsidR="0062251F" w14:paraId="104633EE" w14:textId="1A3CC3CD" w:rsidTr="006E714A">
        <w:trPr>
          <w:jc w:val="center"/>
        </w:trPr>
        <w:tc>
          <w:tcPr>
            <w:tcW w:w="1660" w:type="dxa"/>
            <w:tcBorders>
              <w:top w:val="single" w:sz="2" w:space="0" w:color="000000" w:themeColor="text1"/>
            </w:tcBorders>
            <w:vAlign w:val="center"/>
          </w:tcPr>
          <w:p w14:paraId="03775CDB" w14:textId="02C42657" w:rsidR="0062251F" w:rsidRPr="002A7F70" w:rsidRDefault="0062251F" w:rsidP="006E714A">
            <w:pPr>
              <w:spacing w:line="360" w:lineRule="auto"/>
              <w:rPr>
                <w:bCs/>
                <w:sz w:val="20"/>
                <w:szCs w:val="20"/>
              </w:rPr>
            </w:pPr>
            <w:r w:rsidRPr="002A7F70">
              <w:rPr>
                <w:bCs/>
                <w:sz w:val="20"/>
                <w:szCs w:val="20"/>
              </w:rPr>
              <w:t>JPEG</w:t>
            </w:r>
          </w:p>
        </w:tc>
        <w:tc>
          <w:tcPr>
            <w:tcW w:w="2095" w:type="dxa"/>
            <w:tcBorders>
              <w:top w:val="single" w:sz="2" w:space="0" w:color="000000" w:themeColor="text1"/>
            </w:tcBorders>
            <w:vAlign w:val="center"/>
          </w:tcPr>
          <w:p w14:paraId="1531F529" w14:textId="2863347F" w:rsidR="0062251F" w:rsidRPr="002A7F70" w:rsidRDefault="0062251F" w:rsidP="006E714A">
            <w:pPr>
              <w:spacing w:line="360" w:lineRule="auto"/>
              <w:rPr>
                <w:bCs/>
                <w:sz w:val="20"/>
                <w:szCs w:val="20"/>
              </w:rPr>
            </w:pPr>
            <w:r w:rsidRPr="002A7F70">
              <w:rPr>
                <w:bCs/>
                <w:sz w:val="20"/>
                <w:szCs w:val="20"/>
              </w:rPr>
              <w:t>640x480</w:t>
            </w:r>
          </w:p>
        </w:tc>
        <w:tc>
          <w:tcPr>
            <w:tcW w:w="1843" w:type="dxa"/>
            <w:tcBorders>
              <w:top w:val="single" w:sz="2" w:space="0" w:color="000000" w:themeColor="text1"/>
            </w:tcBorders>
            <w:vAlign w:val="center"/>
          </w:tcPr>
          <w:p w14:paraId="3896D0D4" w14:textId="487616E5" w:rsidR="0062251F" w:rsidRPr="002A7F70" w:rsidRDefault="0062251F" w:rsidP="006E714A">
            <w:pPr>
              <w:spacing w:line="360" w:lineRule="auto"/>
              <w:rPr>
                <w:bCs/>
                <w:sz w:val="20"/>
                <w:szCs w:val="20"/>
              </w:rPr>
            </w:pPr>
            <w:r w:rsidRPr="002A7F70">
              <w:rPr>
                <w:bCs/>
                <w:sz w:val="20"/>
                <w:szCs w:val="20"/>
              </w:rPr>
              <w:t>Karmaşık Renkli</w:t>
            </w:r>
          </w:p>
        </w:tc>
        <w:tc>
          <w:tcPr>
            <w:tcW w:w="1843" w:type="dxa"/>
            <w:tcBorders>
              <w:top w:val="single" w:sz="2" w:space="0" w:color="000000" w:themeColor="text1"/>
            </w:tcBorders>
            <w:vAlign w:val="center"/>
          </w:tcPr>
          <w:p w14:paraId="283056A8" w14:textId="7B0BA6C1" w:rsidR="0062251F" w:rsidRPr="002A7F70" w:rsidRDefault="0062251F" w:rsidP="006E714A">
            <w:pPr>
              <w:spacing w:line="360" w:lineRule="auto"/>
              <w:rPr>
                <w:bCs/>
                <w:sz w:val="20"/>
                <w:szCs w:val="20"/>
              </w:rPr>
            </w:pPr>
            <w:r>
              <w:rPr>
                <w:bCs/>
                <w:noProof/>
                <w:sz w:val="20"/>
                <w:szCs w:val="20"/>
              </w:rPr>
              <w:drawing>
                <wp:inline distT="0" distB="0" distL="0" distR="0" wp14:anchorId="090937B2" wp14:editId="59F60FE9">
                  <wp:extent cx="1033145" cy="774700"/>
                  <wp:effectExtent l="0" t="0" r="0" b="635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jpg"/>
                          <pic:cNvPicPr/>
                        </pic:nvPicPr>
                        <pic:blipFill>
                          <a:blip r:embed="rId54">
                            <a:extLst>
                              <a:ext uri="{28A0092B-C50C-407E-A947-70E740481C1C}">
                                <a14:useLocalDpi xmlns:a14="http://schemas.microsoft.com/office/drawing/2010/main" val="0"/>
                              </a:ext>
                            </a:extLst>
                          </a:blip>
                          <a:stretch>
                            <a:fillRect/>
                          </a:stretch>
                        </pic:blipFill>
                        <pic:spPr>
                          <a:xfrm>
                            <a:off x="0" y="0"/>
                            <a:ext cx="1033145" cy="774700"/>
                          </a:xfrm>
                          <a:prstGeom prst="rect">
                            <a:avLst/>
                          </a:prstGeom>
                        </pic:spPr>
                      </pic:pic>
                    </a:graphicData>
                  </a:graphic>
                </wp:inline>
              </w:drawing>
            </w:r>
          </w:p>
        </w:tc>
      </w:tr>
      <w:tr w:rsidR="0062251F" w14:paraId="732FBBDA" w14:textId="617933EF" w:rsidTr="007D4931">
        <w:trPr>
          <w:trHeight w:val="567"/>
          <w:jc w:val="center"/>
        </w:trPr>
        <w:tc>
          <w:tcPr>
            <w:tcW w:w="1660" w:type="dxa"/>
            <w:vAlign w:val="center"/>
          </w:tcPr>
          <w:p w14:paraId="7042FB56" w14:textId="7F728656" w:rsidR="0062251F" w:rsidRPr="002A7F70" w:rsidRDefault="0062251F" w:rsidP="006E714A">
            <w:pPr>
              <w:spacing w:line="360" w:lineRule="auto"/>
              <w:rPr>
                <w:bCs/>
                <w:sz w:val="20"/>
                <w:szCs w:val="20"/>
              </w:rPr>
            </w:pPr>
            <w:r w:rsidRPr="002A7F70">
              <w:rPr>
                <w:bCs/>
                <w:sz w:val="20"/>
                <w:szCs w:val="20"/>
              </w:rPr>
              <w:t>JPEG</w:t>
            </w:r>
          </w:p>
        </w:tc>
        <w:tc>
          <w:tcPr>
            <w:tcW w:w="2095" w:type="dxa"/>
            <w:vAlign w:val="center"/>
          </w:tcPr>
          <w:p w14:paraId="54B11631" w14:textId="6EB18DCB" w:rsidR="0062251F" w:rsidRPr="002A7F70" w:rsidRDefault="0062251F" w:rsidP="006E714A">
            <w:pPr>
              <w:spacing w:line="360" w:lineRule="auto"/>
              <w:rPr>
                <w:bCs/>
                <w:sz w:val="20"/>
                <w:szCs w:val="20"/>
              </w:rPr>
            </w:pPr>
            <w:r w:rsidRPr="002A7F70">
              <w:rPr>
                <w:bCs/>
                <w:sz w:val="20"/>
                <w:szCs w:val="20"/>
              </w:rPr>
              <w:t>400x300</w:t>
            </w:r>
          </w:p>
        </w:tc>
        <w:tc>
          <w:tcPr>
            <w:tcW w:w="1843" w:type="dxa"/>
            <w:vAlign w:val="center"/>
          </w:tcPr>
          <w:p w14:paraId="28AD2AB2" w14:textId="1EEEC130" w:rsidR="0062251F" w:rsidRPr="002A7F70" w:rsidRDefault="0062251F" w:rsidP="006E714A">
            <w:pPr>
              <w:spacing w:line="360" w:lineRule="auto"/>
              <w:rPr>
                <w:bCs/>
                <w:sz w:val="20"/>
                <w:szCs w:val="20"/>
              </w:rPr>
            </w:pPr>
            <w:r w:rsidRPr="002A7F70">
              <w:rPr>
                <w:bCs/>
                <w:sz w:val="20"/>
                <w:szCs w:val="20"/>
              </w:rPr>
              <w:t>Karmaşık Renkli</w:t>
            </w:r>
          </w:p>
        </w:tc>
        <w:tc>
          <w:tcPr>
            <w:tcW w:w="1843" w:type="dxa"/>
            <w:vAlign w:val="center"/>
          </w:tcPr>
          <w:p w14:paraId="01CA4DEA" w14:textId="4C4FC8B8" w:rsidR="0062251F" w:rsidRPr="002A7F70" w:rsidRDefault="006E714A" w:rsidP="006E714A">
            <w:pPr>
              <w:spacing w:line="360" w:lineRule="auto"/>
              <w:rPr>
                <w:bCs/>
                <w:sz w:val="20"/>
                <w:szCs w:val="20"/>
              </w:rPr>
            </w:pPr>
            <w:r>
              <w:rPr>
                <w:bCs/>
                <w:noProof/>
                <w:sz w:val="20"/>
                <w:szCs w:val="20"/>
              </w:rPr>
              <w:drawing>
                <wp:inline distT="0" distB="0" distL="0" distR="0" wp14:anchorId="2BD42758" wp14:editId="5B7C4A64">
                  <wp:extent cx="638531" cy="478800"/>
                  <wp:effectExtent l="0" t="0" r="9525"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jpg"/>
                          <pic:cNvPicPr/>
                        </pic:nvPicPr>
                        <pic:blipFill>
                          <a:blip r:embed="rId55">
                            <a:extLst>
                              <a:ext uri="{28A0092B-C50C-407E-A947-70E740481C1C}">
                                <a14:useLocalDpi xmlns:a14="http://schemas.microsoft.com/office/drawing/2010/main" val="0"/>
                              </a:ext>
                            </a:extLst>
                          </a:blip>
                          <a:stretch>
                            <a:fillRect/>
                          </a:stretch>
                        </pic:blipFill>
                        <pic:spPr>
                          <a:xfrm>
                            <a:off x="0" y="0"/>
                            <a:ext cx="638531" cy="478800"/>
                          </a:xfrm>
                          <a:prstGeom prst="rect">
                            <a:avLst/>
                          </a:prstGeom>
                        </pic:spPr>
                      </pic:pic>
                    </a:graphicData>
                  </a:graphic>
                </wp:inline>
              </w:drawing>
            </w:r>
          </w:p>
        </w:tc>
      </w:tr>
      <w:tr w:rsidR="0062251F" w14:paraId="4F915CFF" w14:textId="491BC7AC" w:rsidTr="006E714A">
        <w:trPr>
          <w:jc w:val="center"/>
        </w:trPr>
        <w:tc>
          <w:tcPr>
            <w:tcW w:w="1660" w:type="dxa"/>
            <w:vAlign w:val="center"/>
          </w:tcPr>
          <w:p w14:paraId="65B0932E" w14:textId="506CEB68" w:rsidR="0062251F" w:rsidRPr="002A7F70" w:rsidRDefault="0062251F" w:rsidP="006E714A">
            <w:pPr>
              <w:spacing w:line="360" w:lineRule="auto"/>
              <w:rPr>
                <w:bCs/>
                <w:sz w:val="20"/>
                <w:szCs w:val="20"/>
              </w:rPr>
            </w:pPr>
            <w:r w:rsidRPr="002A7F70">
              <w:rPr>
                <w:bCs/>
                <w:sz w:val="20"/>
                <w:szCs w:val="20"/>
              </w:rPr>
              <w:t>JPEG</w:t>
            </w:r>
          </w:p>
        </w:tc>
        <w:tc>
          <w:tcPr>
            <w:tcW w:w="2095" w:type="dxa"/>
            <w:vAlign w:val="center"/>
          </w:tcPr>
          <w:p w14:paraId="420B3C54" w14:textId="45CAE4A3" w:rsidR="0062251F" w:rsidRPr="002A7F70" w:rsidRDefault="0062251F" w:rsidP="006E714A">
            <w:pPr>
              <w:spacing w:line="360" w:lineRule="auto"/>
              <w:rPr>
                <w:bCs/>
                <w:sz w:val="20"/>
                <w:szCs w:val="20"/>
              </w:rPr>
            </w:pPr>
            <w:r w:rsidRPr="002A7F70">
              <w:rPr>
                <w:bCs/>
                <w:sz w:val="20"/>
                <w:szCs w:val="20"/>
              </w:rPr>
              <w:t>300x250</w:t>
            </w:r>
          </w:p>
        </w:tc>
        <w:tc>
          <w:tcPr>
            <w:tcW w:w="1843" w:type="dxa"/>
            <w:vAlign w:val="center"/>
          </w:tcPr>
          <w:p w14:paraId="44163C94" w14:textId="06FC7A5C" w:rsidR="0062251F" w:rsidRPr="002A7F70" w:rsidRDefault="0062251F" w:rsidP="006E714A">
            <w:pPr>
              <w:spacing w:line="360" w:lineRule="auto"/>
              <w:rPr>
                <w:bCs/>
                <w:sz w:val="20"/>
                <w:szCs w:val="20"/>
              </w:rPr>
            </w:pPr>
            <w:r w:rsidRPr="002A7F70">
              <w:rPr>
                <w:bCs/>
                <w:sz w:val="20"/>
                <w:szCs w:val="20"/>
              </w:rPr>
              <w:t>Karmaşık Renkli</w:t>
            </w:r>
          </w:p>
        </w:tc>
        <w:tc>
          <w:tcPr>
            <w:tcW w:w="1843" w:type="dxa"/>
            <w:vAlign w:val="center"/>
          </w:tcPr>
          <w:p w14:paraId="49C7FE22" w14:textId="552C473E" w:rsidR="0062251F" w:rsidRPr="002A7F70" w:rsidRDefault="006E714A" w:rsidP="006E714A">
            <w:pPr>
              <w:spacing w:line="360" w:lineRule="auto"/>
              <w:rPr>
                <w:bCs/>
                <w:sz w:val="20"/>
                <w:szCs w:val="20"/>
              </w:rPr>
            </w:pPr>
            <w:r>
              <w:rPr>
                <w:bCs/>
                <w:noProof/>
                <w:sz w:val="20"/>
                <w:szCs w:val="20"/>
              </w:rPr>
              <w:drawing>
                <wp:inline distT="0" distB="0" distL="0" distR="0" wp14:anchorId="1EB5EFD0" wp14:editId="57E07941">
                  <wp:extent cx="431947" cy="360000"/>
                  <wp:effectExtent l="0" t="0" r="6350" b="254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3.jpg"/>
                          <pic:cNvPicPr/>
                        </pic:nvPicPr>
                        <pic:blipFill>
                          <a:blip r:embed="rId56">
                            <a:extLst>
                              <a:ext uri="{28A0092B-C50C-407E-A947-70E740481C1C}">
                                <a14:useLocalDpi xmlns:a14="http://schemas.microsoft.com/office/drawing/2010/main" val="0"/>
                              </a:ext>
                            </a:extLst>
                          </a:blip>
                          <a:stretch>
                            <a:fillRect/>
                          </a:stretch>
                        </pic:blipFill>
                        <pic:spPr>
                          <a:xfrm>
                            <a:off x="0" y="0"/>
                            <a:ext cx="431947" cy="360000"/>
                          </a:xfrm>
                          <a:prstGeom prst="rect">
                            <a:avLst/>
                          </a:prstGeom>
                        </pic:spPr>
                      </pic:pic>
                    </a:graphicData>
                  </a:graphic>
                </wp:inline>
              </w:drawing>
            </w:r>
          </w:p>
        </w:tc>
      </w:tr>
      <w:tr w:rsidR="0062251F" w14:paraId="43CD0A69" w14:textId="186D375E" w:rsidTr="006E714A">
        <w:trPr>
          <w:jc w:val="center"/>
        </w:trPr>
        <w:tc>
          <w:tcPr>
            <w:tcW w:w="1660" w:type="dxa"/>
            <w:vAlign w:val="center"/>
          </w:tcPr>
          <w:p w14:paraId="39469D37" w14:textId="569E46BF" w:rsidR="0062251F" w:rsidRPr="002A7F70" w:rsidRDefault="0062251F" w:rsidP="006E714A">
            <w:pPr>
              <w:spacing w:line="360" w:lineRule="auto"/>
              <w:rPr>
                <w:bCs/>
                <w:sz w:val="20"/>
                <w:szCs w:val="20"/>
              </w:rPr>
            </w:pPr>
            <w:r w:rsidRPr="002A7F70">
              <w:rPr>
                <w:bCs/>
                <w:sz w:val="20"/>
                <w:szCs w:val="20"/>
              </w:rPr>
              <w:t>JPEG</w:t>
            </w:r>
          </w:p>
        </w:tc>
        <w:tc>
          <w:tcPr>
            <w:tcW w:w="2095" w:type="dxa"/>
            <w:vAlign w:val="center"/>
          </w:tcPr>
          <w:p w14:paraId="650A18F3" w14:textId="5FE97CA1" w:rsidR="0062251F" w:rsidRPr="002A7F70" w:rsidRDefault="0062251F" w:rsidP="006E714A">
            <w:pPr>
              <w:spacing w:line="360" w:lineRule="auto"/>
              <w:rPr>
                <w:bCs/>
                <w:sz w:val="20"/>
                <w:szCs w:val="20"/>
              </w:rPr>
            </w:pPr>
            <w:r w:rsidRPr="002A7F70">
              <w:rPr>
                <w:bCs/>
                <w:sz w:val="20"/>
                <w:szCs w:val="20"/>
              </w:rPr>
              <w:t>640x480</w:t>
            </w:r>
          </w:p>
        </w:tc>
        <w:tc>
          <w:tcPr>
            <w:tcW w:w="1843" w:type="dxa"/>
            <w:vAlign w:val="center"/>
          </w:tcPr>
          <w:p w14:paraId="4F6C178A" w14:textId="5FCAED3F" w:rsidR="0062251F" w:rsidRPr="002A7F70" w:rsidRDefault="0062251F" w:rsidP="006E714A">
            <w:pPr>
              <w:spacing w:line="360" w:lineRule="auto"/>
              <w:rPr>
                <w:bCs/>
                <w:sz w:val="20"/>
                <w:szCs w:val="20"/>
              </w:rPr>
            </w:pPr>
            <w:r w:rsidRPr="002A7F70">
              <w:rPr>
                <w:bCs/>
                <w:sz w:val="20"/>
                <w:szCs w:val="20"/>
              </w:rPr>
              <w:t>Düz Renkli</w:t>
            </w:r>
          </w:p>
        </w:tc>
        <w:tc>
          <w:tcPr>
            <w:tcW w:w="1843" w:type="dxa"/>
            <w:vAlign w:val="center"/>
          </w:tcPr>
          <w:p w14:paraId="30F1E2E5" w14:textId="4CEF28B3" w:rsidR="0062251F" w:rsidRPr="002A7F70" w:rsidRDefault="006E714A" w:rsidP="006E714A">
            <w:pPr>
              <w:spacing w:line="360" w:lineRule="auto"/>
              <w:rPr>
                <w:bCs/>
                <w:sz w:val="20"/>
                <w:szCs w:val="20"/>
              </w:rPr>
            </w:pPr>
            <w:r>
              <w:rPr>
                <w:bCs/>
                <w:noProof/>
                <w:sz w:val="20"/>
                <w:szCs w:val="20"/>
              </w:rPr>
              <w:drawing>
                <wp:inline distT="0" distB="0" distL="0" distR="0" wp14:anchorId="0DF937F1" wp14:editId="37904812">
                  <wp:extent cx="1033145" cy="774700"/>
                  <wp:effectExtent l="0" t="0" r="0" b="635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4.jpg"/>
                          <pic:cNvPicPr/>
                        </pic:nvPicPr>
                        <pic:blipFill>
                          <a:blip r:embed="rId57">
                            <a:extLst>
                              <a:ext uri="{28A0092B-C50C-407E-A947-70E740481C1C}">
                                <a14:useLocalDpi xmlns:a14="http://schemas.microsoft.com/office/drawing/2010/main" val="0"/>
                              </a:ext>
                            </a:extLst>
                          </a:blip>
                          <a:stretch>
                            <a:fillRect/>
                          </a:stretch>
                        </pic:blipFill>
                        <pic:spPr>
                          <a:xfrm>
                            <a:off x="0" y="0"/>
                            <a:ext cx="1033145" cy="774700"/>
                          </a:xfrm>
                          <a:prstGeom prst="rect">
                            <a:avLst/>
                          </a:prstGeom>
                        </pic:spPr>
                      </pic:pic>
                    </a:graphicData>
                  </a:graphic>
                </wp:inline>
              </w:drawing>
            </w:r>
          </w:p>
        </w:tc>
      </w:tr>
      <w:tr w:rsidR="0062251F" w14:paraId="70BD1EE4" w14:textId="4A9A4B8D" w:rsidTr="006E714A">
        <w:trPr>
          <w:jc w:val="center"/>
        </w:trPr>
        <w:tc>
          <w:tcPr>
            <w:tcW w:w="1660" w:type="dxa"/>
            <w:vAlign w:val="center"/>
          </w:tcPr>
          <w:p w14:paraId="551A8B00" w14:textId="2257093D" w:rsidR="0062251F" w:rsidRPr="002A7F70" w:rsidRDefault="0062251F" w:rsidP="006E714A">
            <w:pPr>
              <w:spacing w:line="360" w:lineRule="auto"/>
              <w:rPr>
                <w:bCs/>
                <w:sz w:val="20"/>
                <w:szCs w:val="20"/>
              </w:rPr>
            </w:pPr>
            <w:r w:rsidRPr="002A7F70">
              <w:rPr>
                <w:bCs/>
                <w:sz w:val="20"/>
                <w:szCs w:val="20"/>
              </w:rPr>
              <w:t>JPEG</w:t>
            </w:r>
          </w:p>
        </w:tc>
        <w:tc>
          <w:tcPr>
            <w:tcW w:w="2095" w:type="dxa"/>
            <w:vAlign w:val="center"/>
          </w:tcPr>
          <w:p w14:paraId="76535085" w14:textId="29FAF9BD" w:rsidR="0062251F" w:rsidRPr="002A7F70" w:rsidRDefault="0062251F" w:rsidP="006E714A">
            <w:pPr>
              <w:spacing w:line="360" w:lineRule="auto"/>
              <w:rPr>
                <w:bCs/>
                <w:sz w:val="20"/>
                <w:szCs w:val="20"/>
              </w:rPr>
            </w:pPr>
            <w:r w:rsidRPr="002A7F70">
              <w:rPr>
                <w:bCs/>
                <w:sz w:val="20"/>
                <w:szCs w:val="20"/>
              </w:rPr>
              <w:t>400x300</w:t>
            </w:r>
          </w:p>
        </w:tc>
        <w:tc>
          <w:tcPr>
            <w:tcW w:w="1843" w:type="dxa"/>
            <w:vAlign w:val="center"/>
          </w:tcPr>
          <w:p w14:paraId="7544F021" w14:textId="5A6D7BF9" w:rsidR="0062251F" w:rsidRPr="002A7F70" w:rsidRDefault="0062251F" w:rsidP="006E714A">
            <w:pPr>
              <w:spacing w:line="360" w:lineRule="auto"/>
              <w:rPr>
                <w:bCs/>
                <w:sz w:val="20"/>
                <w:szCs w:val="20"/>
              </w:rPr>
            </w:pPr>
            <w:r w:rsidRPr="002A7F70">
              <w:rPr>
                <w:bCs/>
                <w:sz w:val="20"/>
                <w:szCs w:val="20"/>
              </w:rPr>
              <w:t>Düz Renkli</w:t>
            </w:r>
          </w:p>
        </w:tc>
        <w:tc>
          <w:tcPr>
            <w:tcW w:w="1843" w:type="dxa"/>
            <w:vAlign w:val="center"/>
          </w:tcPr>
          <w:p w14:paraId="1C512A54" w14:textId="19C65843" w:rsidR="0062251F" w:rsidRPr="002A7F70" w:rsidRDefault="006E714A" w:rsidP="006E714A">
            <w:pPr>
              <w:spacing w:line="360" w:lineRule="auto"/>
              <w:rPr>
                <w:bCs/>
                <w:sz w:val="20"/>
                <w:szCs w:val="20"/>
              </w:rPr>
            </w:pPr>
            <w:r>
              <w:rPr>
                <w:bCs/>
                <w:noProof/>
                <w:sz w:val="20"/>
                <w:szCs w:val="20"/>
              </w:rPr>
              <w:drawing>
                <wp:inline distT="0" distB="0" distL="0" distR="0" wp14:anchorId="6934B776" wp14:editId="17A98F25">
                  <wp:extent cx="638531" cy="478800"/>
                  <wp:effectExtent l="0" t="0" r="9525"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5.jpg"/>
                          <pic:cNvPicPr/>
                        </pic:nvPicPr>
                        <pic:blipFill>
                          <a:blip r:embed="rId58">
                            <a:extLst>
                              <a:ext uri="{28A0092B-C50C-407E-A947-70E740481C1C}">
                                <a14:useLocalDpi xmlns:a14="http://schemas.microsoft.com/office/drawing/2010/main" val="0"/>
                              </a:ext>
                            </a:extLst>
                          </a:blip>
                          <a:stretch>
                            <a:fillRect/>
                          </a:stretch>
                        </pic:blipFill>
                        <pic:spPr>
                          <a:xfrm>
                            <a:off x="0" y="0"/>
                            <a:ext cx="638531" cy="478800"/>
                          </a:xfrm>
                          <a:prstGeom prst="rect">
                            <a:avLst/>
                          </a:prstGeom>
                        </pic:spPr>
                      </pic:pic>
                    </a:graphicData>
                  </a:graphic>
                </wp:inline>
              </w:drawing>
            </w:r>
          </w:p>
        </w:tc>
      </w:tr>
      <w:tr w:rsidR="0062251F" w14:paraId="6DDBCAE8" w14:textId="70D1A4A4" w:rsidTr="006E714A">
        <w:trPr>
          <w:jc w:val="center"/>
        </w:trPr>
        <w:tc>
          <w:tcPr>
            <w:tcW w:w="1660" w:type="dxa"/>
            <w:vAlign w:val="center"/>
          </w:tcPr>
          <w:p w14:paraId="2B59ACF9" w14:textId="24041F25" w:rsidR="0062251F" w:rsidRPr="002A7F70" w:rsidRDefault="0062251F" w:rsidP="006E714A">
            <w:pPr>
              <w:spacing w:line="360" w:lineRule="auto"/>
              <w:rPr>
                <w:bCs/>
                <w:sz w:val="20"/>
                <w:szCs w:val="20"/>
              </w:rPr>
            </w:pPr>
            <w:r w:rsidRPr="002A7F70">
              <w:rPr>
                <w:bCs/>
                <w:sz w:val="20"/>
                <w:szCs w:val="20"/>
              </w:rPr>
              <w:t>JPEG</w:t>
            </w:r>
          </w:p>
        </w:tc>
        <w:tc>
          <w:tcPr>
            <w:tcW w:w="2095" w:type="dxa"/>
            <w:vAlign w:val="center"/>
          </w:tcPr>
          <w:p w14:paraId="2A4D901E" w14:textId="479F1CA4" w:rsidR="0062251F" w:rsidRPr="002A7F70" w:rsidRDefault="0062251F" w:rsidP="006E714A">
            <w:pPr>
              <w:spacing w:line="360" w:lineRule="auto"/>
              <w:rPr>
                <w:bCs/>
                <w:sz w:val="20"/>
                <w:szCs w:val="20"/>
              </w:rPr>
            </w:pPr>
            <w:r w:rsidRPr="002A7F70">
              <w:rPr>
                <w:bCs/>
                <w:sz w:val="20"/>
                <w:szCs w:val="20"/>
              </w:rPr>
              <w:t>300x250</w:t>
            </w:r>
          </w:p>
        </w:tc>
        <w:tc>
          <w:tcPr>
            <w:tcW w:w="1843" w:type="dxa"/>
            <w:vAlign w:val="center"/>
          </w:tcPr>
          <w:p w14:paraId="7C9EA98F" w14:textId="0865FDDF" w:rsidR="0062251F" w:rsidRPr="002A7F70" w:rsidRDefault="0062251F" w:rsidP="006E714A">
            <w:pPr>
              <w:spacing w:line="360" w:lineRule="auto"/>
              <w:rPr>
                <w:bCs/>
                <w:sz w:val="20"/>
                <w:szCs w:val="20"/>
              </w:rPr>
            </w:pPr>
            <w:r w:rsidRPr="002A7F70">
              <w:rPr>
                <w:bCs/>
                <w:sz w:val="20"/>
                <w:szCs w:val="20"/>
              </w:rPr>
              <w:t>Düz Renkli</w:t>
            </w:r>
          </w:p>
        </w:tc>
        <w:tc>
          <w:tcPr>
            <w:tcW w:w="1843" w:type="dxa"/>
            <w:vAlign w:val="center"/>
          </w:tcPr>
          <w:p w14:paraId="35A61666" w14:textId="1E2E02B4" w:rsidR="0062251F" w:rsidRPr="002A7F70" w:rsidRDefault="006E714A" w:rsidP="006E714A">
            <w:pPr>
              <w:spacing w:line="360" w:lineRule="auto"/>
              <w:rPr>
                <w:bCs/>
                <w:sz w:val="20"/>
                <w:szCs w:val="20"/>
              </w:rPr>
            </w:pPr>
            <w:r>
              <w:rPr>
                <w:bCs/>
                <w:noProof/>
                <w:sz w:val="20"/>
                <w:szCs w:val="20"/>
              </w:rPr>
              <w:drawing>
                <wp:inline distT="0" distB="0" distL="0" distR="0" wp14:anchorId="662A73FA" wp14:editId="1610CEF5">
                  <wp:extent cx="431947" cy="360000"/>
                  <wp:effectExtent l="0" t="0" r="6350" b="254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6.jpg"/>
                          <pic:cNvPicPr/>
                        </pic:nvPicPr>
                        <pic:blipFill>
                          <a:blip r:embed="rId59">
                            <a:extLst>
                              <a:ext uri="{28A0092B-C50C-407E-A947-70E740481C1C}">
                                <a14:useLocalDpi xmlns:a14="http://schemas.microsoft.com/office/drawing/2010/main" val="0"/>
                              </a:ext>
                            </a:extLst>
                          </a:blip>
                          <a:stretch>
                            <a:fillRect/>
                          </a:stretch>
                        </pic:blipFill>
                        <pic:spPr>
                          <a:xfrm>
                            <a:off x="0" y="0"/>
                            <a:ext cx="431947" cy="360000"/>
                          </a:xfrm>
                          <a:prstGeom prst="rect">
                            <a:avLst/>
                          </a:prstGeom>
                        </pic:spPr>
                      </pic:pic>
                    </a:graphicData>
                  </a:graphic>
                </wp:inline>
              </w:drawing>
            </w:r>
          </w:p>
        </w:tc>
      </w:tr>
      <w:tr w:rsidR="0062251F" w14:paraId="1C530A18" w14:textId="3FB61368" w:rsidTr="006E714A">
        <w:trPr>
          <w:jc w:val="center"/>
        </w:trPr>
        <w:tc>
          <w:tcPr>
            <w:tcW w:w="1660" w:type="dxa"/>
            <w:vAlign w:val="center"/>
          </w:tcPr>
          <w:p w14:paraId="437F0775" w14:textId="0A5C7F85" w:rsidR="0062251F" w:rsidRPr="002A7F70" w:rsidRDefault="0062251F" w:rsidP="006E714A">
            <w:pPr>
              <w:spacing w:line="360" w:lineRule="auto"/>
              <w:rPr>
                <w:bCs/>
                <w:sz w:val="20"/>
                <w:szCs w:val="20"/>
              </w:rPr>
            </w:pPr>
            <w:r w:rsidRPr="002A7F70">
              <w:rPr>
                <w:bCs/>
                <w:sz w:val="20"/>
                <w:szCs w:val="20"/>
              </w:rPr>
              <w:t>BMP</w:t>
            </w:r>
          </w:p>
        </w:tc>
        <w:tc>
          <w:tcPr>
            <w:tcW w:w="2095" w:type="dxa"/>
            <w:vAlign w:val="center"/>
          </w:tcPr>
          <w:p w14:paraId="7B4DEF5D" w14:textId="0776BB0B" w:rsidR="0062251F" w:rsidRPr="002A7F70" w:rsidRDefault="0062251F" w:rsidP="006E714A">
            <w:pPr>
              <w:spacing w:line="360" w:lineRule="auto"/>
              <w:rPr>
                <w:bCs/>
                <w:sz w:val="20"/>
                <w:szCs w:val="20"/>
              </w:rPr>
            </w:pPr>
            <w:r w:rsidRPr="002A7F70">
              <w:rPr>
                <w:bCs/>
                <w:sz w:val="20"/>
                <w:szCs w:val="20"/>
              </w:rPr>
              <w:t>640x480</w:t>
            </w:r>
          </w:p>
        </w:tc>
        <w:tc>
          <w:tcPr>
            <w:tcW w:w="1843" w:type="dxa"/>
            <w:vAlign w:val="center"/>
          </w:tcPr>
          <w:p w14:paraId="77E4B725" w14:textId="1129112C" w:rsidR="0062251F" w:rsidRPr="002A7F70" w:rsidRDefault="0062251F" w:rsidP="006E714A">
            <w:pPr>
              <w:spacing w:line="360" w:lineRule="auto"/>
              <w:rPr>
                <w:bCs/>
                <w:sz w:val="20"/>
                <w:szCs w:val="20"/>
              </w:rPr>
            </w:pPr>
            <w:r w:rsidRPr="002A7F70">
              <w:rPr>
                <w:bCs/>
                <w:sz w:val="20"/>
                <w:szCs w:val="20"/>
              </w:rPr>
              <w:t>Karmaşık Renkli</w:t>
            </w:r>
          </w:p>
        </w:tc>
        <w:tc>
          <w:tcPr>
            <w:tcW w:w="1843" w:type="dxa"/>
          </w:tcPr>
          <w:p w14:paraId="47135A24" w14:textId="422FDCA9" w:rsidR="0062251F" w:rsidRPr="002A7F70" w:rsidRDefault="006E714A" w:rsidP="00DB68D5">
            <w:pPr>
              <w:spacing w:line="360" w:lineRule="auto"/>
              <w:jc w:val="both"/>
              <w:rPr>
                <w:bCs/>
                <w:sz w:val="20"/>
                <w:szCs w:val="20"/>
              </w:rPr>
            </w:pPr>
            <w:r>
              <w:rPr>
                <w:bCs/>
                <w:noProof/>
                <w:sz w:val="20"/>
                <w:szCs w:val="20"/>
              </w:rPr>
              <w:drawing>
                <wp:inline distT="0" distB="0" distL="0" distR="0" wp14:anchorId="41312645" wp14:editId="1A19B298">
                  <wp:extent cx="1032933" cy="774700"/>
                  <wp:effectExtent l="0" t="0" r="0" b="635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jpg"/>
                          <pic:cNvPicPr/>
                        </pic:nvPicPr>
                        <pic:blipFill>
                          <a:blip r:embed="rId60">
                            <a:extLst>
                              <a:ext uri="{28A0092B-C50C-407E-A947-70E740481C1C}">
                                <a14:useLocalDpi xmlns:a14="http://schemas.microsoft.com/office/drawing/2010/main" val="0"/>
                              </a:ext>
                            </a:extLst>
                          </a:blip>
                          <a:stretch>
                            <a:fillRect/>
                          </a:stretch>
                        </pic:blipFill>
                        <pic:spPr>
                          <a:xfrm>
                            <a:off x="0" y="0"/>
                            <a:ext cx="1032933" cy="774700"/>
                          </a:xfrm>
                          <a:prstGeom prst="rect">
                            <a:avLst/>
                          </a:prstGeom>
                        </pic:spPr>
                      </pic:pic>
                    </a:graphicData>
                  </a:graphic>
                </wp:inline>
              </w:drawing>
            </w:r>
          </w:p>
        </w:tc>
      </w:tr>
      <w:tr w:rsidR="0062251F" w14:paraId="32993024" w14:textId="4C75FD5B" w:rsidTr="006E714A">
        <w:trPr>
          <w:jc w:val="center"/>
        </w:trPr>
        <w:tc>
          <w:tcPr>
            <w:tcW w:w="1660" w:type="dxa"/>
            <w:vAlign w:val="center"/>
          </w:tcPr>
          <w:p w14:paraId="3D7A1CD6" w14:textId="44E87B02" w:rsidR="0062251F" w:rsidRPr="002A7F70" w:rsidRDefault="0062251F" w:rsidP="006E714A">
            <w:pPr>
              <w:spacing w:line="360" w:lineRule="auto"/>
              <w:rPr>
                <w:bCs/>
                <w:sz w:val="20"/>
                <w:szCs w:val="20"/>
              </w:rPr>
            </w:pPr>
            <w:r w:rsidRPr="002A7F70">
              <w:rPr>
                <w:bCs/>
                <w:sz w:val="20"/>
                <w:szCs w:val="20"/>
              </w:rPr>
              <w:t>BMP</w:t>
            </w:r>
          </w:p>
        </w:tc>
        <w:tc>
          <w:tcPr>
            <w:tcW w:w="2095" w:type="dxa"/>
            <w:vAlign w:val="center"/>
          </w:tcPr>
          <w:p w14:paraId="10B1108B" w14:textId="1BF822EE" w:rsidR="0062251F" w:rsidRPr="002A7F70" w:rsidRDefault="0062251F" w:rsidP="006E714A">
            <w:pPr>
              <w:spacing w:line="360" w:lineRule="auto"/>
              <w:rPr>
                <w:bCs/>
                <w:sz w:val="20"/>
                <w:szCs w:val="20"/>
              </w:rPr>
            </w:pPr>
            <w:r w:rsidRPr="002A7F70">
              <w:rPr>
                <w:bCs/>
                <w:sz w:val="20"/>
                <w:szCs w:val="20"/>
              </w:rPr>
              <w:t>400x300</w:t>
            </w:r>
          </w:p>
        </w:tc>
        <w:tc>
          <w:tcPr>
            <w:tcW w:w="1843" w:type="dxa"/>
            <w:vAlign w:val="center"/>
          </w:tcPr>
          <w:p w14:paraId="73D44CF4" w14:textId="13A00EA2" w:rsidR="0062251F" w:rsidRPr="002A7F70" w:rsidRDefault="0062251F" w:rsidP="006E714A">
            <w:pPr>
              <w:spacing w:line="360" w:lineRule="auto"/>
              <w:rPr>
                <w:bCs/>
                <w:sz w:val="20"/>
                <w:szCs w:val="20"/>
              </w:rPr>
            </w:pPr>
            <w:r w:rsidRPr="002A7F70">
              <w:rPr>
                <w:bCs/>
                <w:sz w:val="20"/>
                <w:szCs w:val="20"/>
              </w:rPr>
              <w:t>Karmaşık Renkli</w:t>
            </w:r>
          </w:p>
        </w:tc>
        <w:tc>
          <w:tcPr>
            <w:tcW w:w="1843" w:type="dxa"/>
          </w:tcPr>
          <w:p w14:paraId="65856393" w14:textId="0265D9FC" w:rsidR="0062251F" w:rsidRPr="002A7F70" w:rsidRDefault="006E714A" w:rsidP="00DB68D5">
            <w:pPr>
              <w:spacing w:line="360" w:lineRule="auto"/>
              <w:jc w:val="both"/>
              <w:rPr>
                <w:bCs/>
                <w:sz w:val="20"/>
                <w:szCs w:val="20"/>
              </w:rPr>
            </w:pPr>
            <w:r>
              <w:rPr>
                <w:bCs/>
                <w:noProof/>
                <w:sz w:val="20"/>
                <w:szCs w:val="20"/>
              </w:rPr>
              <w:drawing>
                <wp:inline distT="0" distB="0" distL="0" distR="0" wp14:anchorId="1868576A" wp14:editId="67A8B253">
                  <wp:extent cx="638531" cy="478800"/>
                  <wp:effectExtent l="0" t="0" r="9525"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jpg"/>
                          <pic:cNvPicPr/>
                        </pic:nvPicPr>
                        <pic:blipFill>
                          <a:blip r:embed="rId55">
                            <a:extLst>
                              <a:ext uri="{28A0092B-C50C-407E-A947-70E740481C1C}">
                                <a14:useLocalDpi xmlns:a14="http://schemas.microsoft.com/office/drawing/2010/main" val="0"/>
                              </a:ext>
                            </a:extLst>
                          </a:blip>
                          <a:stretch>
                            <a:fillRect/>
                          </a:stretch>
                        </pic:blipFill>
                        <pic:spPr>
                          <a:xfrm>
                            <a:off x="0" y="0"/>
                            <a:ext cx="638531" cy="478800"/>
                          </a:xfrm>
                          <a:prstGeom prst="rect">
                            <a:avLst/>
                          </a:prstGeom>
                        </pic:spPr>
                      </pic:pic>
                    </a:graphicData>
                  </a:graphic>
                </wp:inline>
              </w:drawing>
            </w:r>
          </w:p>
        </w:tc>
      </w:tr>
      <w:tr w:rsidR="0062251F" w14:paraId="642A61A3" w14:textId="4949DE3C" w:rsidTr="00C22CA7">
        <w:trPr>
          <w:jc w:val="center"/>
        </w:trPr>
        <w:tc>
          <w:tcPr>
            <w:tcW w:w="1660" w:type="dxa"/>
            <w:vAlign w:val="center"/>
          </w:tcPr>
          <w:p w14:paraId="2B20DBD8" w14:textId="24FFE812" w:rsidR="0062251F" w:rsidRPr="002A7F70" w:rsidRDefault="0062251F" w:rsidP="006E714A">
            <w:pPr>
              <w:spacing w:line="360" w:lineRule="auto"/>
              <w:rPr>
                <w:bCs/>
                <w:sz w:val="20"/>
                <w:szCs w:val="20"/>
              </w:rPr>
            </w:pPr>
            <w:r w:rsidRPr="002A7F70">
              <w:rPr>
                <w:bCs/>
                <w:sz w:val="20"/>
                <w:szCs w:val="20"/>
              </w:rPr>
              <w:t>BMP</w:t>
            </w:r>
          </w:p>
        </w:tc>
        <w:tc>
          <w:tcPr>
            <w:tcW w:w="2095" w:type="dxa"/>
            <w:vAlign w:val="center"/>
          </w:tcPr>
          <w:p w14:paraId="269EAE22" w14:textId="5E7DD12E" w:rsidR="0062251F" w:rsidRPr="002A7F70" w:rsidRDefault="0062251F" w:rsidP="006E714A">
            <w:pPr>
              <w:spacing w:line="360" w:lineRule="auto"/>
              <w:rPr>
                <w:bCs/>
                <w:sz w:val="20"/>
                <w:szCs w:val="20"/>
              </w:rPr>
            </w:pPr>
            <w:r w:rsidRPr="002A7F70">
              <w:rPr>
                <w:bCs/>
                <w:sz w:val="20"/>
                <w:szCs w:val="20"/>
              </w:rPr>
              <w:t>300x250</w:t>
            </w:r>
          </w:p>
        </w:tc>
        <w:tc>
          <w:tcPr>
            <w:tcW w:w="1843" w:type="dxa"/>
            <w:vAlign w:val="center"/>
          </w:tcPr>
          <w:p w14:paraId="308B1ED3" w14:textId="3932AC94" w:rsidR="0062251F" w:rsidRPr="002A7F70" w:rsidRDefault="0062251F" w:rsidP="006E714A">
            <w:pPr>
              <w:spacing w:line="360" w:lineRule="auto"/>
              <w:rPr>
                <w:bCs/>
                <w:sz w:val="20"/>
                <w:szCs w:val="20"/>
              </w:rPr>
            </w:pPr>
            <w:r w:rsidRPr="002A7F70">
              <w:rPr>
                <w:bCs/>
                <w:sz w:val="20"/>
                <w:szCs w:val="20"/>
              </w:rPr>
              <w:t>Karmaşık Renkli</w:t>
            </w:r>
          </w:p>
        </w:tc>
        <w:tc>
          <w:tcPr>
            <w:tcW w:w="1843" w:type="dxa"/>
          </w:tcPr>
          <w:p w14:paraId="31DF89DA" w14:textId="00E884E4" w:rsidR="0062251F" w:rsidRPr="002A7F70" w:rsidRDefault="006E714A" w:rsidP="00DB68D5">
            <w:pPr>
              <w:spacing w:line="360" w:lineRule="auto"/>
              <w:jc w:val="both"/>
              <w:rPr>
                <w:bCs/>
                <w:sz w:val="20"/>
                <w:szCs w:val="20"/>
              </w:rPr>
            </w:pPr>
            <w:r>
              <w:rPr>
                <w:bCs/>
                <w:noProof/>
                <w:sz w:val="20"/>
                <w:szCs w:val="20"/>
              </w:rPr>
              <w:drawing>
                <wp:inline distT="0" distB="0" distL="0" distR="0" wp14:anchorId="733ECB42" wp14:editId="466B529D">
                  <wp:extent cx="431947" cy="360000"/>
                  <wp:effectExtent l="0" t="0" r="6350" b="254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9.bmp"/>
                          <pic:cNvPicPr/>
                        </pic:nvPicPr>
                        <pic:blipFill>
                          <a:blip r:embed="rId61">
                            <a:extLst>
                              <a:ext uri="{28A0092B-C50C-407E-A947-70E740481C1C}">
                                <a14:useLocalDpi xmlns:a14="http://schemas.microsoft.com/office/drawing/2010/main" val="0"/>
                              </a:ext>
                            </a:extLst>
                          </a:blip>
                          <a:stretch>
                            <a:fillRect/>
                          </a:stretch>
                        </pic:blipFill>
                        <pic:spPr>
                          <a:xfrm>
                            <a:off x="0" y="0"/>
                            <a:ext cx="431947" cy="360000"/>
                          </a:xfrm>
                          <a:prstGeom prst="rect">
                            <a:avLst/>
                          </a:prstGeom>
                        </pic:spPr>
                      </pic:pic>
                    </a:graphicData>
                  </a:graphic>
                </wp:inline>
              </w:drawing>
            </w:r>
          </w:p>
        </w:tc>
      </w:tr>
      <w:tr w:rsidR="002565C0" w:rsidRPr="002A7F70" w14:paraId="5F8B8854" w14:textId="77777777" w:rsidTr="00C22CA7">
        <w:trPr>
          <w:jc w:val="center"/>
        </w:trPr>
        <w:tc>
          <w:tcPr>
            <w:tcW w:w="1660" w:type="dxa"/>
            <w:tcBorders>
              <w:bottom w:val="single" w:sz="4" w:space="0" w:color="auto"/>
            </w:tcBorders>
            <w:vAlign w:val="center"/>
          </w:tcPr>
          <w:p w14:paraId="793C59A6" w14:textId="77777777" w:rsidR="002565C0" w:rsidRPr="002A7F70" w:rsidRDefault="002565C0" w:rsidP="00A95C3D">
            <w:pPr>
              <w:spacing w:line="360" w:lineRule="auto"/>
              <w:rPr>
                <w:bCs/>
                <w:sz w:val="20"/>
                <w:szCs w:val="20"/>
              </w:rPr>
            </w:pPr>
            <w:r w:rsidRPr="002A7F70">
              <w:rPr>
                <w:bCs/>
                <w:sz w:val="20"/>
                <w:szCs w:val="20"/>
              </w:rPr>
              <w:t>BMP</w:t>
            </w:r>
          </w:p>
        </w:tc>
        <w:tc>
          <w:tcPr>
            <w:tcW w:w="2095" w:type="dxa"/>
            <w:tcBorders>
              <w:bottom w:val="single" w:sz="4" w:space="0" w:color="auto"/>
            </w:tcBorders>
            <w:vAlign w:val="center"/>
          </w:tcPr>
          <w:p w14:paraId="1B483835" w14:textId="77777777" w:rsidR="002565C0" w:rsidRPr="002A7F70" w:rsidRDefault="002565C0" w:rsidP="00A95C3D">
            <w:pPr>
              <w:spacing w:line="360" w:lineRule="auto"/>
              <w:rPr>
                <w:bCs/>
                <w:sz w:val="20"/>
                <w:szCs w:val="20"/>
              </w:rPr>
            </w:pPr>
            <w:r w:rsidRPr="002A7F70">
              <w:rPr>
                <w:bCs/>
                <w:sz w:val="20"/>
                <w:szCs w:val="20"/>
              </w:rPr>
              <w:t>640x480</w:t>
            </w:r>
          </w:p>
        </w:tc>
        <w:tc>
          <w:tcPr>
            <w:tcW w:w="1843" w:type="dxa"/>
            <w:tcBorders>
              <w:bottom w:val="single" w:sz="4" w:space="0" w:color="auto"/>
            </w:tcBorders>
            <w:vAlign w:val="center"/>
          </w:tcPr>
          <w:p w14:paraId="3CA10951" w14:textId="77777777" w:rsidR="002565C0" w:rsidRPr="002A7F70" w:rsidRDefault="002565C0" w:rsidP="00A95C3D">
            <w:pPr>
              <w:spacing w:line="360" w:lineRule="auto"/>
              <w:rPr>
                <w:bCs/>
                <w:sz w:val="20"/>
                <w:szCs w:val="20"/>
              </w:rPr>
            </w:pPr>
            <w:r w:rsidRPr="002A7F70">
              <w:rPr>
                <w:bCs/>
                <w:sz w:val="20"/>
                <w:szCs w:val="20"/>
              </w:rPr>
              <w:t>Düz Renkli</w:t>
            </w:r>
          </w:p>
        </w:tc>
        <w:tc>
          <w:tcPr>
            <w:tcW w:w="1843" w:type="dxa"/>
            <w:tcBorders>
              <w:bottom w:val="single" w:sz="4" w:space="0" w:color="auto"/>
            </w:tcBorders>
          </w:tcPr>
          <w:p w14:paraId="08EF4DE2" w14:textId="77777777" w:rsidR="002565C0" w:rsidRPr="002A7F70" w:rsidRDefault="002565C0" w:rsidP="00A95C3D">
            <w:pPr>
              <w:spacing w:line="360" w:lineRule="auto"/>
              <w:jc w:val="both"/>
              <w:rPr>
                <w:bCs/>
                <w:sz w:val="20"/>
                <w:szCs w:val="20"/>
              </w:rPr>
            </w:pPr>
            <w:r>
              <w:rPr>
                <w:bCs/>
                <w:noProof/>
                <w:sz w:val="20"/>
                <w:szCs w:val="20"/>
              </w:rPr>
              <w:drawing>
                <wp:inline distT="0" distB="0" distL="0" distR="0" wp14:anchorId="06F9E552" wp14:editId="3BDF365C">
                  <wp:extent cx="1033145" cy="774700"/>
                  <wp:effectExtent l="0" t="0" r="0" b="635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10.bmp"/>
                          <pic:cNvPicPr/>
                        </pic:nvPicPr>
                        <pic:blipFill>
                          <a:blip r:embed="rId62">
                            <a:extLst>
                              <a:ext uri="{28A0092B-C50C-407E-A947-70E740481C1C}">
                                <a14:useLocalDpi xmlns:a14="http://schemas.microsoft.com/office/drawing/2010/main" val="0"/>
                              </a:ext>
                            </a:extLst>
                          </a:blip>
                          <a:stretch>
                            <a:fillRect/>
                          </a:stretch>
                        </pic:blipFill>
                        <pic:spPr>
                          <a:xfrm>
                            <a:off x="0" y="0"/>
                            <a:ext cx="1033145" cy="774700"/>
                          </a:xfrm>
                          <a:prstGeom prst="rect">
                            <a:avLst/>
                          </a:prstGeom>
                        </pic:spPr>
                      </pic:pic>
                    </a:graphicData>
                  </a:graphic>
                </wp:inline>
              </w:drawing>
            </w:r>
          </w:p>
        </w:tc>
      </w:tr>
    </w:tbl>
    <w:p w14:paraId="318FF465" w14:textId="77777777" w:rsidR="00C22CA7" w:rsidRDefault="00C22CA7" w:rsidP="007D4931">
      <w:pPr>
        <w:pStyle w:val="ekilYazs"/>
        <w:spacing w:before="0" w:beforeAutospacing="0" w:after="0" w:afterAutospacing="0"/>
        <w:jc w:val="center"/>
        <w:rPr>
          <w:sz w:val="18"/>
          <w:szCs w:val="18"/>
        </w:rPr>
      </w:pPr>
    </w:p>
    <w:p w14:paraId="023F48F2" w14:textId="2BE4DFE2" w:rsidR="007D4931" w:rsidRPr="0018174D" w:rsidRDefault="007D4931" w:rsidP="007D4931">
      <w:pPr>
        <w:pStyle w:val="ekilYazs"/>
        <w:spacing w:before="0" w:beforeAutospacing="0" w:after="0" w:afterAutospacing="0"/>
        <w:jc w:val="center"/>
        <w:rPr>
          <w:sz w:val="18"/>
          <w:szCs w:val="18"/>
          <w:lang w:val="en-US"/>
        </w:rPr>
      </w:pPr>
      <w:r w:rsidRPr="0018174D">
        <w:rPr>
          <w:sz w:val="18"/>
          <w:szCs w:val="18"/>
        </w:rPr>
        <w:lastRenderedPageBreak/>
        <w:t xml:space="preserve">Tablo </w:t>
      </w:r>
      <w:proofErr w:type="gramStart"/>
      <w:r w:rsidRPr="0018174D">
        <w:rPr>
          <w:sz w:val="18"/>
          <w:szCs w:val="18"/>
        </w:rPr>
        <w:t>4.</w:t>
      </w:r>
      <w:r w:rsidR="00C138CD">
        <w:rPr>
          <w:sz w:val="18"/>
          <w:szCs w:val="18"/>
        </w:rPr>
        <w:t>1</w:t>
      </w:r>
      <w:proofErr w:type="gramEnd"/>
      <w:r>
        <w:rPr>
          <w:sz w:val="18"/>
          <w:szCs w:val="18"/>
        </w:rPr>
        <w:t>.</w:t>
      </w:r>
      <w:r w:rsidRPr="0018174D">
        <w:rPr>
          <w:sz w:val="18"/>
          <w:szCs w:val="18"/>
          <w:lang w:val="en-US"/>
        </w:rPr>
        <w:t xml:space="preserve"> </w:t>
      </w:r>
      <w:r>
        <w:rPr>
          <w:sz w:val="18"/>
          <w:szCs w:val="18"/>
          <w:lang w:val="en-US"/>
        </w:rPr>
        <w:t>(Devam)</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60"/>
        <w:gridCol w:w="2095"/>
        <w:gridCol w:w="1843"/>
        <w:gridCol w:w="1843"/>
      </w:tblGrid>
      <w:tr w:rsidR="007D4931" w14:paraId="66F7CFF0" w14:textId="77777777" w:rsidTr="00660E61">
        <w:trPr>
          <w:trHeight w:val="567"/>
          <w:jc w:val="center"/>
        </w:trPr>
        <w:tc>
          <w:tcPr>
            <w:tcW w:w="1660" w:type="dxa"/>
            <w:tcBorders>
              <w:top w:val="single" w:sz="4" w:space="0" w:color="auto"/>
              <w:bottom w:val="single" w:sz="4" w:space="0" w:color="auto"/>
            </w:tcBorders>
            <w:vAlign w:val="center"/>
          </w:tcPr>
          <w:p w14:paraId="0CC3803A" w14:textId="77777777" w:rsidR="007D4931" w:rsidRPr="002A7F70" w:rsidRDefault="007D4931" w:rsidP="00660E61">
            <w:pPr>
              <w:spacing w:line="360" w:lineRule="auto"/>
              <w:rPr>
                <w:bCs/>
                <w:sz w:val="20"/>
                <w:szCs w:val="20"/>
              </w:rPr>
            </w:pPr>
            <w:r w:rsidRPr="002A7F70">
              <w:rPr>
                <w:bCs/>
                <w:sz w:val="20"/>
                <w:szCs w:val="20"/>
              </w:rPr>
              <w:t>Tür</w:t>
            </w:r>
          </w:p>
        </w:tc>
        <w:tc>
          <w:tcPr>
            <w:tcW w:w="2095" w:type="dxa"/>
            <w:tcBorders>
              <w:top w:val="single" w:sz="4" w:space="0" w:color="auto"/>
              <w:bottom w:val="single" w:sz="4" w:space="0" w:color="auto"/>
            </w:tcBorders>
            <w:vAlign w:val="center"/>
          </w:tcPr>
          <w:p w14:paraId="431AD7CF" w14:textId="77777777" w:rsidR="007D4931" w:rsidRPr="002A7F70" w:rsidRDefault="007D4931" w:rsidP="00660E61">
            <w:pPr>
              <w:spacing w:line="360" w:lineRule="auto"/>
              <w:rPr>
                <w:bCs/>
                <w:sz w:val="20"/>
                <w:szCs w:val="20"/>
              </w:rPr>
            </w:pPr>
            <w:r w:rsidRPr="002A7F70">
              <w:rPr>
                <w:bCs/>
                <w:sz w:val="20"/>
                <w:szCs w:val="20"/>
              </w:rPr>
              <w:t>İmge Boyut</w:t>
            </w:r>
          </w:p>
        </w:tc>
        <w:tc>
          <w:tcPr>
            <w:tcW w:w="1843" w:type="dxa"/>
            <w:tcBorders>
              <w:top w:val="single" w:sz="4" w:space="0" w:color="auto"/>
              <w:bottom w:val="single" w:sz="4" w:space="0" w:color="auto"/>
            </w:tcBorders>
            <w:vAlign w:val="center"/>
          </w:tcPr>
          <w:p w14:paraId="77D5F683" w14:textId="77777777" w:rsidR="007D4931" w:rsidRPr="002A7F70" w:rsidRDefault="007D4931" w:rsidP="00660E61">
            <w:pPr>
              <w:spacing w:line="360" w:lineRule="auto"/>
              <w:rPr>
                <w:bCs/>
                <w:sz w:val="20"/>
                <w:szCs w:val="20"/>
              </w:rPr>
            </w:pPr>
            <w:r w:rsidRPr="002A7F70">
              <w:rPr>
                <w:bCs/>
                <w:sz w:val="20"/>
                <w:szCs w:val="20"/>
              </w:rPr>
              <w:t>İçerik</w:t>
            </w:r>
          </w:p>
        </w:tc>
        <w:tc>
          <w:tcPr>
            <w:tcW w:w="1843" w:type="dxa"/>
            <w:tcBorders>
              <w:top w:val="single" w:sz="4" w:space="0" w:color="auto"/>
              <w:bottom w:val="single" w:sz="4" w:space="0" w:color="auto"/>
            </w:tcBorders>
            <w:vAlign w:val="center"/>
          </w:tcPr>
          <w:p w14:paraId="665F0962" w14:textId="77777777" w:rsidR="007D4931" w:rsidRDefault="007D4931" w:rsidP="00660E61">
            <w:pPr>
              <w:spacing w:line="360" w:lineRule="auto"/>
              <w:jc w:val="both"/>
              <w:rPr>
                <w:bCs/>
                <w:noProof/>
                <w:sz w:val="20"/>
                <w:szCs w:val="20"/>
              </w:rPr>
            </w:pPr>
            <w:r>
              <w:rPr>
                <w:bCs/>
                <w:sz w:val="20"/>
                <w:szCs w:val="20"/>
              </w:rPr>
              <w:t>İmge</w:t>
            </w:r>
          </w:p>
        </w:tc>
      </w:tr>
      <w:tr w:rsidR="007D4931" w14:paraId="4D482622" w14:textId="77777777" w:rsidTr="00660E61">
        <w:trPr>
          <w:jc w:val="center"/>
        </w:trPr>
        <w:tc>
          <w:tcPr>
            <w:tcW w:w="1660" w:type="dxa"/>
            <w:vAlign w:val="center"/>
          </w:tcPr>
          <w:p w14:paraId="08DEC0EC" w14:textId="77777777" w:rsidR="007D4931" w:rsidRPr="002A7F70" w:rsidRDefault="007D4931" w:rsidP="00660E61">
            <w:pPr>
              <w:spacing w:line="360" w:lineRule="auto"/>
              <w:rPr>
                <w:bCs/>
                <w:sz w:val="20"/>
                <w:szCs w:val="20"/>
              </w:rPr>
            </w:pPr>
            <w:r w:rsidRPr="002A7F70">
              <w:rPr>
                <w:bCs/>
                <w:sz w:val="20"/>
                <w:szCs w:val="20"/>
              </w:rPr>
              <w:t>BMP</w:t>
            </w:r>
          </w:p>
        </w:tc>
        <w:tc>
          <w:tcPr>
            <w:tcW w:w="2095" w:type="dxa"/>
            <w:vAlign w:val="center"/>
          </w:tcPr>
          <w:p w14:paraId="649BD8C7" w14:textId="77777777" w:rsidR="007D4931" w:rsidRPr="002A7F70" w:rsidRDefault="007D4931" w:rsidP="00660E61">
            <w:pPr>
              <w:spacing w:line="360" w:lineRule="auto"/>
              <w:rPr>
                <w:bCs/>
                <w:sz w:val="20"/>
                <w:szCs w:val="20"/>
              </w:rPr>
            </w:pPr>
            <w:r w:rsidRPr="002A7F70">
              <w:rPr>
                <w:bCs/>
                <w:sz w:val="20"/>
                <w:szCs w:val="20"/>
              </w:rPr>
              <w:t>400x300</w:t>
            </w:r>
          </w:p>
        </w:tc>
        <w:tc>
          <w:tcPr>
            <w:tcW w:w="1843" w:type="dxa"/>
            <w:vAlign w:val="center"/>
          </w:tcPr>
          <w:p w14:paraId="49D8293A" w14:textId="77777777" w:rsidR="007D4931" w:rsidRPr="002A7F70" w:rsidRDefault="007D4931" w:rsidP="00660E61">
            <w:pPr>
              <w:spacing w:line="360" w:lineRule="auto"/>
              <w:rPr>
                <w:bCs/>
                <w:sz w:val="20"/>
                <w:szCs w:val="20"/>
              </w:rPr>
            </w:pPr>
            <w:r w:rsidRPr="002A7F70">
              <w:rPr>
                <w:bCs/>
                <w:sz w:val="20"/>
                <w:szCs w:val="20"/>
              </w:rPr>
              <w:t>Düz Renkli</w:t>
            </w:r>
          </w:p>
        </w:tc>
        <w:tc>
          <w:tcPr>
            <w:tcW w:w="1843" w:type="dxa"/>
          </w:tcPr>
          <w:p w14:paraId="04B2753C" w14:textId="77777777" w:rsidR="007D4931" w:rsidRPr="002A7F70" w:rsidRDefault="007D4931" w:rsidP="00660E61">
            <w:pPr>
              <w:spacing w:line="360" w:lineRule="auto"/>
              <w:jc w:val="both"/>
              <w:rPr>
                <w:bCs/>
                <w:sz w:val="20"/>
                <w:szCs w:val="20"/>
              </w:rPr>
            </w:pPr>
            <w:r>
              <w:rPr>
                <w:bCs/>
                <w:noProof/>
                <w:sz w:val="20"/>
                <w:szCs w:val="20"/>
              </w:rPr>
              <w:drawing>
                <wp:inline distT="0" distB="0" distL="0" distR="0" wp14:anchorId="7C6A0732" wp14:editId="0AA30BD8">
                  <wp:extent cx="638531" cy="478800"/>
                  <wp:effectExtent l="0" t="0" r="952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11.bmp"/>
                          <pic:cNvPicPr/>
                        </pic:nvPicPr>
                        <pic:blipFill>
                          <a:blip r:embed="rId63">
                            <a:extLst>
                              <a:ext uri="{28A0092B-C50C-407E-A947-70E740481C1C}">
                                <a14:useLocalDpi xmlns:a14="http://schemas.microsoft.com/office/drawing/2010/main" val="0"/>
                              </a:ext>
                            </a:extLst>
                          </a:blip>
                          <a:stretch>
                            <a:fillRect/>
                          </a:stretch>
                        </pic:blipFill>
                        <pic:spPr>
                          <a:xfrm>
                            <a:off x="0" y="0"/>
                            <a:ext cx="638531" cy="478800"/>
                          </a:xfrm>
                          <a:prstGeom prst="rect">
                            <a:avLst/>
                          </a:prstGeom>
                        </pic:spPr>
                      </pic:pic>
                    </a:graphicData>
                  </a:graphic>
                </wp:inline>
              </w:drawing>
            </w:r>
          </w:p>
        </w:tc>
      </w:tr>
      <w:tr w:rsidR="007D4931" w14:paraId="0EFB90F8" w14:textId="77777777" w:rsidTr="00660E61">
        <w:trPr>
          <w:jc w:val="center"/>
        </w:trPr>
        <w:tc>
          <w:tcPr>
            <w:tcW w:w="1660" w:type="dxa"/>
            <w:tcBorders>
              <w:bottom w:val="single" w:sz="2" w:space="0" w:color="000000" w:themeColor="text1"/>
            </w:tcBorders>
            <w:vAlign w:val="center"/>
          </w:tcPr>
          <w:p w14:paraId="63EBCE0D" w14:textId="77777777" w:rsidR="007D4931" w:rsidRPr="002A7F70" w:rsidRDefault="007D4931" w:rsidP="00660E61">
            <w:pPr>
              <w:spacing w:line="360" w:lineRule="auto"/>
              <w:rPr>
                <w:bCs/>
                <w:sz w:val="20"/>
                <w:szCs w:val="20"/>
              </w:rPr>
            </w:pPr>
            <w:r w:rsidRPr="002A7F70">
              <w:rPr>
                <w:bCs/>
                <w:sz w:val="20"/>
                <w:szCs w:val="20"/>
              </w:rPr>
              <w:t>BMP</w:t>
            </w:r>
          </w:p>
        </w:tc>
        <w:tc>
          <w:tcPr>
            <w:tcW w:w="2095" w:type="dxa"/>
            <w:tcBorders>
              <w:bottom w:val="single" w:sz="2" w:space="0" w:color="000000" w:themeColor="text1"/>
            </w:tcBorders>
            <w:vAlign w:val="center"/>
          </w:tcPr>
          <w:p w14:paraId="684CB18C" w14:textId="77777777" w:rsidR="007D4931" w:rsidRPr="002A7F70" w:rsidRDefault="007D4931" w:rsidP="00660E61">
            <w:pPr>
              <w:spacing w:line="360" w:lineRule="auto"/>
              <w:rPr>
                <w:bCs/>
                <w:sz w:val="20"/>
                <w:szCs w:val="20"/>
              </w:rPr>
            </w:pPr>
            <w:r w:rsidRPr="002A7F70">
              <w:rPr>
                <w:bCs/>
                <w:sz w:val="20"/>
                <w:szCs w:val="20"/>
              </w:rPr>
              <w:t>300x250</w:t>
            </w:r>
          </w:p>
        </w:tc>
        <w:tc>
          <w:tcPr>
            <w:tcW w:w="1843" w:type="dxa"/>
            <w:tcBorders>
              <w:bottom w:val="single" w:sz="2" w:space="0" w:color="000000" w:themeColor="text1"/>
            </w:tcBorders>
            <w:vAlign w:val="center"/>
          </w:tcPr>
          <w:p w14:paraId="6144261E" w14:textId="77777777" w:rsidR="007D4931" w:rsidRPr="002A7F70" w:rsidRDefault="007D4931" w:rsidP="00660E61">
            <w:pPr>
              <w:spacing w:line="360" w:lineRule="auto"/>
              <w:rPr>
                <w:bCs/>
                <w:sz w:val="20"/>
                <w:szCs w:val="20"/>
              </w:rPr>
            </w:pPr>
            <w:r w:rsidRPr="002A7F70">
              <w:rPr>
                <w:bCs/>
                <w:sz w:val="20"/>
                <w:szCs w:val="20"/>
              </w:rPr>
              <w:t>Düz Renkli</w:t>
            </w:r>
          </w:p>
        </w:tc>
        <w:tc>
          <w:tcPr>
            <w:tcW w:w="1843" w:type="dxa"/>
            <w:tcBorders>
              <w:bottom w:val="single" w:sz="2" w:space="0" w:color="000000" w:themeColor="text1"/>
            </w:tcBorders>
          </w:tcPr>
          <w:p w14:paraId="0E773A13" w14:textId="77777777" w:rsidR="007D4931" w:rsidRPr="002A7F70" w:rsidRDefault="007D4931" w:rsidP="00660E61">
            <w:pPr>
              <w:spacing w:line="360" w:lineRule="auto"/>
              <w:jc w:val="both"/>
              <w:rPr>
                <w:bCs/>
                <w:sz w:val="20"/>
                <w:szCs w:val="20"/>
              </w:rPr>
            </w:pPr>
            <w:r>
              <w:rPr>
                <w:bCs/>
                <w:noProof/>
                <w:sz w:val="20"/>
                <w:szCs w:val="20"/>
              </w:rPr>
              <w:drawing>
                <wp:inline distT="0" distB="0" distL="0" distR="0" wp14:anchorId="2C0A088E" wp14:editId="17F6F413">
                  <wp:extent cx="431947" cy="360000"/>
                  <wp:effectExtent l="0" t="0" r="6350" b="254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12.bmp"/>
                          <pic:cNvPicPr/>
                        </pic:nvPicPr>
                        <pic:blipFill>
                          <a:blip r:embed="rId64">
                            <a:extLst>
                              <a:ext uri="{28A0092B-C50C-407E-A947-70E740481C1C}">
                                <a14:useLocalDpi xmlns:a14="http://schemas.microsoft.com/office/drawing/2010/main" val="0"/>
                              </a:ext>
                            </a:extLst>
                          </a:blip>
                          <a:stretch>
                            <a:fillRect/>
                          </a:stretch>
                        </pic:blipFill>
                        <pic:spPr>
                          <a:xfrm>
                            <a:off x="0" y="0"/>
                            <a:ext cx="431947" cy="360000"/>
                          </a:xfrm>
                          <a:prstGeom prst="rect">
                            <a:avLst/>
                          </a:prstGeom>
                        </pic:spPr>
                      </pic:pic>
                    </a:graphicData>
                  </a:graphic>
                </wp:inline>
              </w:drawing>
            </w:r>
          </w:p>
        </w:tc>
      </w:tr>
    </w:tbl>
    <w:p w14:paraId="798CF7DD" w14:textId="77777777" w:rsidR="007D4931" w:rsidRDefault="007D4931" w:rsidP="00DB68D5">
      <w:pPr>
        <w:spacing w:line="360" w:lineRule="auto"/>
        <w:jc w:val="both"/>
        <w:rPr>
          <w:bCs/>
          <w:lang w:val="en-US"/>
        </w:rPr>
      </w:pPr>
    </w:p>
    <w:p w14:paraId="69B02A30" w14:textId="5B64FDF0" w:rsidR="003923B9" w:rsidRDefault="005C62FD" w:rsidP="00DB68D5">
      <w:pPr>
        <w:spacing w:line="360" w:lineRule="auto"/>
        <w:jc w:val="both"/>
        <w:rPr>
          <w:bCs/>
          <w:lang w:val="en-US"/>
        </w:rPr>
      </w:pPr>
      <w:r>
        <w:rPr>
          <w:bCs/>
          <w:lang w:val="en-US"/>
        </w:rPr>
        <w:t xml:space="preserve">  </w:t>
      </w:r>
    </w:p>
    <w:p w14:paraId="47EA9CBA" w14:textId="407C7721" w:rsidR="00775C1F" w:rsidRPr="00C22CA7" w:rsidRDefault="00ED713C" w:rsidP="00C22CA7">
      <w:pPr>
        <w:pStyle w:val="ListeParagraf"/>
        <w:numPr>
          <w:ilvl w:val="1"/>
          <w:numId w:val="1"/>
        </w:numPr>
        <w:spacing w:after="480" w:line="360" w:lineRule="auto"/>
        <w:ind w:left="426"/>
        <w:rPr>
          <w:rFonts w:eastAsiaTheme="majorEastAsia" w:cstheme="majorBidi"/>
          <w:b/>
          <w:szCs w:val="26"/>
        </w:rPr>
      </w:pPr>
      <w:bookmarkStart w:id="107" w:name="_Toc451685507"/>
      <w:r>
        <w:rPr>
          <w:rStyle w:val="Balk2Char"/>
        </w:rPr>
        <w:t xml:space="preserve">Görsel </w:t>
      </w:r>
      <w:r w:rsidR="003F7F31">
        <w:rPr>
          <w:rStyle w:val="Balk2Char"/>
        </w:rPr>
        <w:t>T</w:t>
      </w:r>
      <w:r>
        <w:rPr>
          <w:rStyle w:val="Balk2Char"/>
        </w:rPr>
        <w:t>est</w:t>
      </w:r>
      <w:bookmarkEnd w:id="107"/>
    </w:p>
    <w:p w14:paraId="693B43BE" w14:textId="763B52B7" w:rsidR="00ED713C" w:rsidRPr="006114A8" w:rsidRDefault="00ED713C" w:rsidP="00C22CA7">
      <w:pPr>
        <w:spacing w:after="480" w:line="360" w:lineRule="auto"/>
        <w:jc w:val="both"/>
        <w:rPr>
          <w:bCs/>
        </w:rPr>
      </w:pPr>
      <w:r w:rsidRPr="006114A8">
        <w:rPr>
          <w:bCs/>
        </w:rPr>
        <w:t>Geliştirilen sırörtme yöntemlerinin gizleme işlemi sonrasında örtü imgede gözle görülebilecek bozulmalara sebebiyet vermemesi gerekmektedir. Gizlenen verilerin boyutlarında Eşitlik-</w:t>
      </w:r>
      <w:proofErr w:type="gramStart"/>
      <w:r w:rsidRPr="006114A8">
        <w:rPr>
          <w:bCs/>
        </w:rPr>
        <w:t>4.</w:t>
      </w:r>
      <w:r w:rsidR="00151FCE" w:rsidRPr="006114A8">
        <w:rPr>
          <w:bCs/>
        </w:rPr>
        <w:t>1</w:t>
      </w:r>
      <w:proofErr w:type="gramEnd"/>
      <w:r w:rsidR="00EB5E0A" w:rsidRPr="006114A8">
        <w:rPr>
          <w:bCs/>
        </w:rPr>
        <w:t>.’</w:t>
      </w:r>
      <w:r w:rsidRPr="006114A8">
        <w:rPr>
          <w:bCs/>
        </w:rPr>
        <w:t>de verilen piksel başına bit BPP (Bit Per Pixel) ölçü birimi kullanılmıştır.</w:t>
      </w:r>
    </w:p>
    <w:p w14:paraId="62AC110D" w14:textId="6BD72211" w:rsidR="00C76D2C" w:rsidRPr="006114A8" w:rsidRDefault="00C76D2C" w:rsidP="00C22CA7">
      <w:pPr>
        <w:spacing w:after="480" w:line="360" w:lineRule="auto"/>
        <w:rPr>
          <w:bCs/>
        </w:rPr>
      </w:pPr>
      <m:oMath>
        <m:r>
          <w:rPr>
            <w:rFonts w:ascii="Cambria Math" w:hAnsi="Cambria Math"/>
          </w:rPr>
          <m:t>BPP=</m:t>
        </m:r>
        <m:f>
          <m:fPr>
            <m:ctrlPr>
              <w:rPr>
                <w:rFonts w:ascii="Cambria Math" w:hAnsi="Cambria Math"/>
                <w:bCs/>
                <w:i/>
                <w:lang w:val="en-US"/>
              </w:rPr>
            </m:ctrlPr>
          </m:fPr>
          <m:num>
            <m:r>
              <w:rPr>
                <w:rFonts w:ascii="Cambria Math" w:hAnsi="Cambria Math"/>
              </w:rPr>
              <m:t>Gizlenen bit sayısı</m:t>
            </m:r>
          </m:num>
          <m:den>
            <m:r>
              <w:rPr>
                <w:rFonts w:ascii="Cambria Math" w:hAnsi="Cambria Math"/>
              </w:rPr>
              <m:t>Toplam piksel sayısı</m:t>
            </m:r>
          </m:den>
        </m:f>
      </m:oMath>
      <w:r w:rsidRPr="006114A8">
        <w:rPr>
          <w:bCs/>
        </w:rPr>
        <w:t xml:space="preserve"> </w:t>
      </w:r>
      <w:r w:rsidRPr="006114A8">
        <w:rPr>
          <w:bCs/>
        </w:rPr>
        <w:tab/>
      </w:r>
      <w:r w:rsidRPr="006114A8">
        <w:rPr>
          <w:bCs/>
        </w:rPr>
        <w:tab/>
        <w:t xml:space="preserve">       </w:t>
      </w:r>
      <w:r w:rsidRPr="006114A8">
        <w:rPr>
          <w:bCs/>
        </w:rPr>
        <w:tab/>
      </w:r>
      <w:r w:rsidR="00B12EA6" w:rsidRPr="006114A8">
        <w:rPr>
          <w:bCs/>
        </w:rPr>
        <w:t xml:space="preserve">           </w:t>
      </w:r>
      <w:r w:rsidRPr="006114A8">
        <w:rPr>
          <w:bCs/>
        </w:rPr>
        <w:t xml:space="preserve">      </w:t>
      </w:r>
      <w:r w:rsidR="00151FCE" w:rsidRPr="006114A8">
        <w:rPr>
          <w:bCs/>
        </w:rPr>
        <w:t xml:space="preserve">               </w:t>
      </w:r>
      <w:r w:rsidR="00EB5E0A" w:rsidRPr="006114A8">
        <w:rPr>
          <w:bCs/>
        </w:rPr>
        <w:t xml:space="preserve">                       </w:t>
      </w:r>
      <w:r w:rsidR="00F915A4" w:rsidRPr="006114A8">
        <w:rPr>
          <w:bCs/>
        </w:rPr>
        <w:t xml:space="preserve">    </w:t>
      </w:r>
      <w:r w:rsidR="00151FCE" w:rsidRPr="006114A8">
        <w:rPr>
          <w:bCs/>
        </w:rPr>
        <w:t xml:space="preserve">             (4.1</w:t>
      </w:r>
      <w:r w:rsidRPr="006114A8">
        <w:rPr>
          <w:bCs/>
        </w:rPr>
        <w:t>)</w:t>
      </w:r>
    </w:p>
    <w:p w14:paraId="00FDA554" w14:textId="5022148B" w:rsidR="002565C0" w:rsidRPr="00311E2E" w:rsidRDefault="00AE1D3E" w:rsidP="00C22CA7">
      <w:pPr>
        <w:spacing w:after="480" w:line="360" w:lineRule="auto"/>
        <w:jc w:val="both"/>
        <w:rPr>
          <w:bCs/>
        </w:rPr>
      </w:pPr>
      <w:r w:rsidRPr="00311E2E">
        <w:rPr>
          <w:bCs/>
        </w:rPr>
        <w:t xml:space="preserve">Şekil </w:t>
      </w:r>
      <w:proofErr w:type="gramStart"/>
      <w:r w:rsidRPr="00311E2E">
        <w:rPr>
          <w:bCs/>
        </w:rPr>
        <w:t>4.1</w:t>
      </w:r>
      <w:proofErr w:type="gramEnd"/>
      <w:r w:rsidR="00EB5E0A" w:rsidRPr="00311E2E">
        <w:rPr>
          <w:bCs/>
        </w:rPr>
        <w:t>.’</w:t>
      </w:r>
      <w:r w:rsidRPr="00311E2E">
        <w:rPr>
          <w:bCs/>
        </w:rPr>
        <w:t>de test için kullanılan 150 imgeden örnek bir imgeye önerilen gizleme yöntemleri ile 1,5 bpp oranında veri gizlenmiş sırlı imgeler verilmiştir. İmgelerde gözle algılanabilecek bozulmalar mevcut değildir.</w:t>
      </w:r>
    </w:p>
    <w:p w14:paraId="63DB7D2D" w14:textId="1F469101" w:rsidR="00E13734" w:rsidRPr="00311E2E" w:rsidRDefault="00E13734" w:rsidP="00DB68D5">
      <w:pPr>
        <w:spacing w:line="360" w:lineRule="auto"/>
        <w:jc w:val="center"/>
        <w:rPr>
          <w:bCs/>
        </w:rPr>
      </w:pPr>
      <w:r>
        <w:rPr>
          <w:bCs/>
          <w:noProof/>
        </w:rPr>
        <w:drawing>
          <wp:inline distT="0" distB="0" distL="0" distR="0" wp14:anchorId="7D4AD816" wp14:editId="412BA8BE">
            <wp:extent cx="2563262" cy="2050610"/>
            <wp:effectExtent l="0" t="0" r="8890" b="6985"/>
            <wp:docPr id="13"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ego (1).jpg"/>
                    <pic:cNvPicPr/>
                  </pic:nvPicPr>
                  <pic:blipFill>
                    <a:blip r:embed="rId65">
                      <a:extLst>
                        <a:ext uri="{28A0092B-C50C-407E-A947-70E740481C1C}">
                          <a14:useLocalDpi xmlns:a14="http://schemas.microsoft.com/office/drawing/2010/main" val="0"/>
                        </a:ext>
                      </a:extLst>
                    </a:blip>
                    <a:stretch>
                      <a:fillRect/>
                    </a:stretch>
                  </pic:blipFill>
                  <pic:spPr>
                    <a:xfrm>
                      <a:off x="0" y="0"/>
                      <a:ext cx="2563262" cy="2050610"/>
                    </a:xfrm>
                    <a:prstGeom prst="rect">
                      <a:avLst/>
                    </a:prstGeom>
                  </pic:spPr>
                </pic:pic>
              </a:graphicData>
            </a:graphic>
          </wp:inline>
        </w:drawing>
      </w:r>
      <w:r w:rsidRPr="00311E2E">
        <w:rPr>
          <w:bCs/>
        </w:rPr>
        <w:t xml:space="preserve"> </w:t>
      </w:r>
      <w:r w:rsidR="00D96257">
        <w:rPr>
          <w:bCs/>
          <w:noProof/>
        </w:rPr>
        <w:drawing>
          <wp:inline distT="0" distB="0" distL="0" distR="0" wp14:anchorId="713593CD" wp14:editId="2F740168">
            <wp:extent cx="2563262" cy="2050610"/>
            <wp:effectExtent l="0" t="0" r="8890" b="6985"/>
            <wp:docPr id="5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ego (1).jpg"/>
                    <pic:cNvPicPr/>
                  </pic:nvPicPr>
                  <pic:blipFill>
                    <a:blip r:embed="rId65">
                      <a:extLst>
                        <a:ext uri="{28A0092B-C50C-407E-A947-70E740481C1C}">
                          <a14:useLocalDpi xmlns:a14="http://schemas.microsoft.com/office/drawing/2010/main" val="0"/>
                        </a:ext>
                      </a:extLst>
                    </a:blip>
                    <a:stretch>
                      <a:fillRect/>
                    </a:stretch>
                  </pic:blipFill>
                  <pic:spPr>
                    <a:xfrm>
                      <a:off x="0" y="0"/>
                      <a:ext cx="2563262" cy="2050610"/>
                    </a:xfrm>
                    <a:prstGeom prst="rect">
                      <a:avLst/>
                    </a:prstGeom>
                  </pic:spPr>
                </pic:pic>
              </a:graphicData>
            </a:graphic>
          </wp:inline>
        </w:drawing>
      </w:r>
      <w:r w:rsidRPr="00311E2E">
        <w:rPr>
          <w:bCs/>
        </w:rPr>
        <w:t xml:space="preserve"> </w:t>
      </w:r>
    </w:p>
    <w:p w14:paraId="765E15B7" w14:textId="77777777" w:rsidR="00E13734" w:rsidRPr="00311E2E" w:rsidRDefault="00E13734" w:rsidP="00DB68D5">
      <w:pPr>
        <w:spacing w:line="360" w:lineRule="auto"/>
        <w:jc w:val="center"/>
        <w:rPr>
          <w:bCs/>
          <w:sz w:val="18"/>
          <w:szCs w:val="20"/>
        </w:rPr>
      </w:pPr>
      <w:r w:rsidRPr="00311E2E">
        <w:rPr>
          <w:bCs/>
          <w:sz w:val="18"/>
          <w:szCs w:val="20"/>
        </w:rPr>
        <w:t>a)                                                      b)</w:t>
      </w:r>
    </w:p>
    <w:p w14:paraId="571C2BDF" w14:textId="784B0B8B" w:rsidR="002565C0" w:rsidRPr="008753A6" w:rsidRDefault="00A63960" w:rsidP="008753A6">
      <w:pPr>
        <w:pStyle w:val="ResimYazs"/>
        <w:spacing w:before="120" w:after="480"/>
        <w:jc w:val="center"/>
        <w:rPr>
          <w:b w:val="0"/>
          <w:bCs w:val="0"/>
          <w:color w:val="auto"/>
        </w:rPr>
      </w:pPr>
      <w:bookmarkStart w:id="108" w:name="_Toc448917244"/>
      <w:r w:rsidRPr="008753A6">
        <w:rPr>
          <w:b w:val="0"/>
          <w:bCs w:val="0"/>
          <w:color w:val="auto"/>
        </w:rPr>
        <w:t xml:space="preserve">Şekil </w:t>
      </w:r>
      <w:proofErr w:type="gramStart"/>
      <w:r w:rsidR="002E7F14">
        <w:rPr>
          <w:b w:val="0"/>
          <w:bCs w:val="0"/>
          <w:color w:val="auto"/>
        </w:rPr>
        <w:t>4</w:t>
      </w:r>
      <w:r w:rsidRPr="008753A6">
        <w:rPr>
          <w:b w:val="0"/>
          <w:bCs w:val="0"/>
          <w:color w:val="auto"/>
        </w:rPr>
        <w:t>.1</w:t>
      </w:r>
      <w:proofErr w:type="gramEnd"/>
      <w:r w:rsidRPr="008753A6">
        <w:rPr>
          <w:b w:val="0"/>
          <w:bCs w:val="0"/>
          <w:color w:val="auto"/>
        </w:rPr>
        <w:t>. Test setinden örnek bir imgenin önerilen yöntemlerde 1,5 bpp (112KB) veri gizlenmiş sırlı görünümleri</w:t>
      </w:r>
      <w:bookmarkEnd w:id="108"/>
    </w:p>
    <w:p w14:paraId="1273FCAD" w14:textId="046EB4A6" w:rsidR="00E13734" w:rsidRDefault="00D96257" w:rsidP="00DB68D5">
      <w:pPr>
        <w:spacing w:line="360" w:lineRule="auto"/>
        <w:jc w:val="center"/>
        <w:rPr>
          <w:bCs/>
          <w:lang w:val="en-US"/>
        </w:rPr>
      </w:pPr>
      <w:r>
        <w:rPr>
          <w:bCs/>
          <w:noProof/>
        </w:rPr>
        <w:lastRenderedPageBreak/>
        <w:drawing>
          <wp:inline distT="0" distB="0" distL="0" distR="0" wp14:anchorId="6D9FD9F3" wp14:editId="28793511">
            <wp:extent cx="2563262" cy="2050610"/>
            <wp:effectExtent l="0" t="0" r="8890" b="6985"/>
            <wp:docPr id="5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ego (1).jpg"/>
                    <pic:cNvPicPr/>
                  </pic:nvPicPr>
                  <pic:blipFill>
                    <a:blip r:embed="rId65">
                      <a:extLst>
                        <a:ext uri="{28A0092B-C50C-407E-A947-70E740481C1C}">
                          <a14:useLocalDpi xmlns:a14="http://schemas.microsoft.com/office/drawing/2010/main" val="0"/>
                        </a:ext>
                      </a:extLst>
                    </a:blip>
                    <a:stretch>
                      <a:fillRect/>
                    </a:stretch>
                  </pic:blipFill>
                  <pic:spPr>
                    <a:xfrm>
                      <a:off x="0" y="0"/>
                      <a:ext cx="2563262" cy="2050610"/>
                    </a:xfrm>
                    <a:prstGeom prst="rect">
                      <a:avLst/>
                    </a:prstGeom>
                  </pic:spPr>
                </pic:pic>
              </a:graphicData>
            </a:graphic>
          </wp:inline>
        </w:drawing>
      </w:r>
      <w:r w:rsidR="00E13734">
        <w:rPr>
          <w:bCs/>
          <w:lang w:val="en-US"/>
        </w:rPr>
        <w:t xml:space="preserve"> </w:t>
      </w:r>
      <w:r>
        <w:rPr>
          <w:bCs/>
          <w:noProof/>
        </w:rPr>
        <w:drawing>
          <wp:inline distT="0" distB="0" distL="0" distR="0" wp14:anchorId="261504D2" wp14:editId="0F66AED4">
            <wp:extent cx="2563262" cy="2050610"/>
            <wp:effectExtent l="0" t="0" r="8890" b="6985"/>
            <wp:docPr id="56"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ego (1).jpg"/>
                    <pic:cNvPicPr/>
                  </pic:nvPicPr>
                  <pic:blipFill>
                    <a:blip r:embed="rId65">
                      <a:extLst>
                        <a:ext uri="{28A0092B-C50C-407E-A947-70E740481C1C}">
                          <a14:useLocalDpi xmlns:a14="http://schemas.microsoft.com/office/drawing/2010/main" val="0"/>
                        </a:ext>
                      </a:extLst>
                    </a:blip>
                    <a:stretch>
                      <a:fillRect/>
                    </a:stretch>
                  </pic:blipFill>
                  <pic:spPr>
                    <a:xfrm>
                      <a:off x="0" y="0"/>
                      <a:ext cx="2563262" cy="2050610"/>
                    </a:xfrm>
                    <a:prstGeom prst="rect">
                      <a:avLst/>
                    </a:prstGeom>
                  </pic:spPr>
                </pic:pic>
              </a:graphicData>
            </a:graphic>
          </wp:inline>
        </w:drawing>
      </w:r>
      <w:r w:rsidR="00E13734">
        <w:rPr>
          <w:bCs/>
          <w:lang w:val="en-US"/>
        </w:rPr>
        <w:t xml:space="preserve">  </w:t>
      </w:r>
    </w:p>
    <w:p w14:paraId="361DD041" w14:textId="35D3D0C6" w:rsidR="00E13734" w:rsidRPr="002A7F70" w:rsidRDefault="00D96257" w:rsidP="00B12EA6">
      <w:pPr>
        <w:spacing w:line="360" w:lineRule="auto"/>
        <w:jc w:val="center"/>
        <w:rPr>
          <w:bCs/>
          <w:sz w:val="18"/>
          <w:szCs w:val="18"/>
          <w:lang w:val="en-US"/>
        </w:rPr>
      </w:pPr>
      <w:r w:rsidRPr="002A7F70">
        <w:rPr>
          <w:bCs/>
          <w:sz w:val="18"/>
          <w:szCs w:val="18"/>
          <w:lang w:val="en-US"/>
        </w:rPr>
        <w:t xml:space="preserve">c)                                                      </w:t>
      </w:r>
      <w:proofErr w:type="gramStart"/>
      <w:r w:rsidRPr="002A7F70">
        <w:rPr>
          <w:bCs/>
          <w:sz w:val="18"/>
          <w:szCs w:val="18"/>
          <w:lang w:val="en-US"/>
        </w:rPr>
        <w:t>d</w:t>
      </w:r>
      <w:proofErr w:type="gramEnd"/>
      <w:r w:rsidRPr="002A7F70">
        <w:rPr>
          <w:bCs/>
          <w:sz w:val="18"/>
          <w:szCs w:val="18"/>
          <w:lang w:val="en-US"/>
        </w:rPr>
        <w:t>)</w:t>
      </w:r>
      <w:r w:rsidR="00E13734" w:rsidRPr="002A7F70">
        <w:rPr>
          <w:bCs/>
          <w:sz w:val="18"/>
          <w:szCs w:val="18"/>
          <w:lang w:val="en-US"/>
        </w:rPr>
        <w:t xml:space="preserve">                    </w:t>
      </w:r>
    </w:p>
    <w:p w14:paraId="13422F2D" w14:textId="33721D4C" w:rsidR="00B67BDC" w:rsidRDefault="00B12EA6" w:rsidP="002565C0">
      <w:pPr>
        <w:pStyle w:val="ekilYazs0"/>
        <w:jc w:val="center"/>
        <w:rPr>
          <w:sz w:val="18"/>
        </w:rPr>
      </w:pPr>
      <w:r w:rsidRPr="00B12EA6">
        <w:rPr>
          <w:sz w:val="18"/>
        </w:rPr>
        <w:t>Şekil 4.</w:t>
      </w:r>
      <w:r w:rsidRPr="00B12EA6">
        <w:rPr>
          <w:sz w:val="18"/>
        </w:rPr>
        <w:fldChar w:fldCharType="begin"/>
      </w:r>
      <w:r w:rsidRPr="00B12EA6">
        <w:rPr>
          <w:sz w:val="18"/>
        </w:rPr>
        <w:instrText xml:space="preserve"> SEQ Figure \* ARABIC </w:instrText>
      </w:r>
      <w:r w:rsidRPr="00B12EA6">
        <w:rPr>
          <w:sz w:val="18"/>
        </w:rPr>
        <w:fldChar w:fldCharType="separate"/>
      </w:r>
      <w:r w:rsidR="0001641E">
        <w:rPr>
          <w:noProof/>
          <w:sz w:val="18"/>
        </w:rPr>
        <w:t>1</w:t>
      </w:r>
      <w:r w:rsidRPr="00B12EA6">
        <w:rPr>
          <w:sz w:val="18"/>
        </w:rPr>
        <w:fldChar w:fldCharType="end"/>
      </w:r>
      <w:r w:rsidRPr="00B12EA6">
        <w:rPr>
          <w:sz w:val="18"/>
        </w:rPr>
        <w:t xml:space="preserve">. </w:t>
      </w:r>
      <w:r w:rsidR="002565C0">
        <w:rPr>
          <w:sz w:val="18"/>
        </w:rPr>
        <w:t>(Devam)</w:t>
      </w:r>
    </w:p>
    <w:p w14:paraId="6E98A01B" w14:textId="77777777" w:rsidR="00EC136B" w:rsidRPr="00B12EA6" w:rsidRDefault="00EC136B" w:rsidP="00B12EA6">
      <w:pPr>
        <w:pStyle w:val="ekilYazs0"/>
        <w:rPr>
          <w:sz w:val="18"/>
          <w:lang w:val="en-US"/>
        </w:rPr>
      </w:pPr>
    </w:p>
    <w:p w14:paraId="6150EADD" w14:textId="280288AA" w:rsidR="00D419C4" w:rsidRPr="00C22CA7" w:rsidRDefault="00D419C4" w:rsidP="00C22CA7">
      <w:pPr>
        <w:pStyle w:val="ListeParagraf"/>
        <w:numPr>
          <w:ilvl w:val="1"/>
          <w:numId w:val="1"/>
        </w:numPr>
        <w:spacing w:after="480" w:line="360" w:lineRule="auto"/>
        <w:ind w:left="426"/>
        <w:jc w:val="both"/>
        <w:rPr>
          <w:rFonts w:eastAsiaTheme="majorEastAsia" w:cstheme="majorBidi"/>
          <w:b/>
          <w:szCs w:val="26"/>
        </w:rPr>
      </w:pPr>
      <w:bookmarkStart w:id="109" w:name="_Toc451685508"/>
      <w:r>
        <w:rPr>
          <w:rStyle w:val="Balk2Char"/>
        </w:rPr>
        <w:t>İmge ölçütleri</w:t>
      </w:r>
      <w:bookmarkEnd w:id="109"/>
    </w:p>
    <w:p w14:paraId="6404FDC8" w14:textId="6A4EE4F5" w:rsidR="00B67BDC" w:rsidRDefault="00B67BDC" w:rsidP="00C22CA7">
      <w:pPr>
        <w:spacing w:after="480" w:line="360" w:lineRule="auto"/>
        <w:jc w:val="both"/>
        <w:rPr>
          <w:bCs/>
          <w:lang w:val="en-US"/>
        </w:rPr>
      </w:pPr>
      <w:r w:rsidRPr="006114A8">
        <w:rPr>
          <w:bCs/>
        </w:rPr>
        <w:t xml:space="preserve">Literatürdeki çalışmaların </w:t>
      </w:r>
      <w:proofErr w:type="gramStart"/>
      <w:r w:rsidRPr="006114A8">
        <w:rPr>
          <w:bCs/>
        </w:rPr>
        <w:t>bir çoğunda</w:t>
      </w:r>
      <w:proofErr w:type="gramEnd"/>
      <w:r w:rsidRPr="006114A8">
        <w:rPr>
          <w:bCs/>
        </w:rPr>
        <w:t xml:space="preserve"> sıklıkla kullanılan örtü imgelerin veri gizleme işleminden sonra bozulmalarını tespit edebilmek için örtü imgeyi orijinal imge ile kıyaslama yapan ölçütler mevcuttur. Örtü imgelerdeki bozulmaları ölçebilmek için </w:t>
      </w:r>
      <w:r w:rsidR="009E20EB" w:rsidRPr="006114A8">
        <w:rPr>
          <w:bCs/>
        </w:rPr>
        <w:t xml:space="preserve">literatürde sıklıkla kullanılan </w:t>
      </w:r>
      <w:r w:rsidRPr="006114A8">
        <w:rPr>
          <w:bCs/>
        </w:rPr>
        <w:t>Eşitlik-</w:t>
      </w:r>
      <w:proofErr w:type="gramStart"/>
      <w:r w:rsidR="00045A41" w:rsidRPr="006114A8">
        <w:rPr>
          <w:bCs/>
        </w:rPr>
        <w:t>4.2</w:t>
      </w:r>
      <w:proofErr w:type="gramEnd"/>
      <w:r w:rsidR="00EB5E0A" w:rsidRPr="006114A8">
        <w:rPr>
          <w:bCs/>
        </w:rPr>
        <w:t>.’</w:t>
      </w:r>
      <w:r w:rsidRPr="006114A8">
        <w:rPr>
          <w:bCs/>
        </w:rPr>
        <w:t xml:space="preserve">de verilen ortalama </w:t>
      </w:r>
      <w:r w:rsidR="00045A41" w:rsidRPr="006114A8">
        <w:rPr>
          <w:bCs/>
        </w:rPr>
        <w:t>karesel hata</w:t>
      </w:r>
      <w:r w:rsidR="00D96257" w:rsidRPr="006114A8">
        <w:rPr>
          <w:bCs/>
        </w:rPr>
        <w:t xml:space="preserve"> </w:t>
      </w:r>
      <w:r w:rsidR="009E20EB" w:rsidRPr="006114A8">
        <w:rPr>
          <w:bCs/>
        </w:rPr>
        <w:t>(MSE) ve</w:t>
      </w:r>
      <w:r w:rsidR="00045A41" w:rsidRPr="006114A8">
        <w:rPr>
          <w:bCs/>
        </w:rPr>
        <w:t xml:space="preserve"> Eşitlik-4.3</w:t>
      </w:r>
      <w:r w:rsidR="00EB5E0A" w:rsidRPr="006114A8">
        <w:rPr>
          <w:bCs/>
        </w:rPr>
        <w:t>.’</w:t>
      </w:r>
      <w:r w:rsidRPr="006114A8">
        <w:rPr>
          <w:bCs/>
        </w:rPr>
        <w:t xml:space="preserve">de verilen tepe sinyal gürültü oranı (PSNR) kalite ölçütleri kullanılmıştır. </w:t>
      </w:r>
      <w:r w:rsidR="009E20EB" w:rsidRPr="006114A8">
        <w:rPr>
          <w:bCs/>
        </w:rPr>
        <w:t xml:space="preserve">Ayrıca </w:t>
      </w:r>
      <w:r w:rsidR="005B5D18" w:rsidRPr="006114A8">
        <w:rPr>
          <w:bCs/>
        </w:rPr>
        <w:t>h</w:t>
      </w:r>
      <w:r w:rsidR="004835FC" w:rsidRPr="006114A8">
        <w:rPr>
          <w:bCs/>
        </w:rPr>
        <w:t>istogram tabanlı algısal kalite ölçütü (HPQA)</w:t>
      </w:r>
      <w:r w:rsidR="00612B1C" w:rsidRPr="006114A8">
        <w:rPr>
          <w:bCs/>
        </w:rPr>
        <w:t xml:space="preserve"> </w:t>
      </w:r>
      <w:r w:rsidR="008C1347">
        <w:rPr>
          <w:bCs/>
          <w:lang w:val="en-US"/>
        </w:rPr>
        <w:fldChar w:fldCharType="begin" w:fldLock="1"/>
      </w:r>
      <w:r w:rsidR="008C1347" w:rsidRPr="006114A8">
        <w:rPr>
          <w:bCs/>
        </w:rPr>
        <w:instrText>ADDIN CSL_CITATION { "citationItems" : [ { "id" : "ITEM-1", "itemData" : { "DOI" : "10.1016/j.csi.2014.04.002", "ISSN" : "09205489", "abstract" : "A histogram based perceptual quality assessment (HPQA) method for color images is presented in this paper. Basically, the HPQA combines two quality assessment approaches (color image quality assessment and histogram based image quality assessment) and it uses the fourier transform. Its range is between 0 and 1.1 represents the best quality result, 0 represents the worst quality result for the HPQA. The HPQA results are more suitable than its counterparts in terms of the HVS and they can be obtained faster than-the other methods' results. In addition, it can easily differentiate effects of low distortions on color images. (C) 2014 Elsevier B.V. All rights reserved.", "author" : [ { "dropping-particle" : "", "family" : "Yalman", "given" : "Yildiray", "non-dropping-particle" : "", "parse-names" : false, "suffix" : "" } ], "container-title" : "Computer Standards &amp; Interfaces", "id" : "ITEM-1", "issue" : "6", "issued" : { "date-parts" : [ [ "2014" ] ] }, "page" : "899-908", "title" : "Histogram based perceptual quality assessment method for color images", "type" : "article-journal", "volume" : "36" }, "uris" : [ "http://www.mendeley.com/documents/?uuid=c26a59e8-74c0-4a96-af27-97943ee38bc0" ] } ], "mendeley" : { "formattedCitation" : "[64]", "plainTextFormattedCitation" : "[64]", "previouslyFormattedCitation" : "[64]" }, "properties" : { "noteIndex" : 0 }, "schema" : "https://github.com/citation-style-language/schema/raw/master/csl-citation.json" }</w:instrText>
      </w:r>
      <w:r w:rsidR="008C1347">
        <w:rPr>
          <w:bCs/>
          <w:lang w:val="en-US"/>
        </w:rPr>
        <w:fldChar w:fldCharType="separate"/>
      </w:r>
      <w:r w:rsidR="008C1347" w:rsidRPr="006114A8">
        <w:rPr>
          <w:bCs/>
          <w:noProof/>
        </w:rPr>
        <w:t>[64]</w:t>
      </w:r>
      <w:r w:rsidR="008C1347">
        <w:rPr>
          <w:bCs/>
          <w:lang w:val="en-US"/>
        </w:rPr>
        <w:fldChar w:fldCharType="end"/>
      </w:r>
      <w:r w:rsidR="008C1347" w:rsidRPr="006114A8">
        <w:rPr>
          <w:bCs/>
        </w:rPr>
        <w:t xml:space="preserve">, </w:t>
      </w:r>
      <w:r w:rsidR="004835FC" w:rsidRPr="006114A8">
        <w:rPr>
          <w:bCs/>
        </w:rPr>
        <w:t xml:space="preserve">renkli imge kalite ölçütü (CQM) </w:t>
      </w:r>
      <w:r w:rsidR="008C1347">
        <w:rPr>
          <w:bCs/>
          <w:lang w:val="en-US"/>
        </w:rPr>
        <w:fldChar w:fldCharType="begin" w:fldLock="1"/>
      </w:r>
      <w:r w:rsidR="008C1347" w:rsidRPr="006114A8">
        <w:rPr>
          <w:bCs/>
        </w:rPr>
        <w:instrText>ADDIN CSL_CITATION { "citationItems" : [ { "id" : "ITEM-1", "itemData" : { "DOI" : "10.3906/elk-1111-11", "author" : [ { "dropping-particle" : "", "family" : "Yalman", "given" : "Y", "non-dropping-particle" : "", "parse-names" : false, "suffix" : "" }, { "dropping-particle" : "", "family" : "ERT\u00dcRK", "given" : "\u0130", "non-dropping-particle" : "", "parse-names" : false, "suffix" : "" } ], "container-title" : "Turkish Journal of Electrical Engineering \u2026", "id" : "ITEM-1", "issued" : { "date-parts" : [ [ "2013" ] ] }, "page" : "603-612", "title" : "A new color image quality measure based on YUV transformation and PSNR for human vision system", "type" : "article-journal" }, "uris" : [ "http://www.mendeley.com/documents/?uuid=50be4f9e-18bb-488a-a727-b6de16f7aafd" ] } ], "mendeley" : { "formattedCitation" : "[65]", "plainTextFormattedCitation" : "[65]", "previouslyFormattedCitation" : "[65]" }, "properties" : { "noteIndex" : 0 }, "schema" : "https://github.com/citation-style-language/schema/raw/master/csl-citation.json" }</w:instrText>
      </w:r>
      <w:r w:rsidR="008C1347">
        <w:rPr>
          <w:bCs/>
          <w:lang w:val="en-US"/>
        </w:rPr>
        <w:fldChar w:fldCharType="separate"/>
      </w:r>
      <w:r w:rsidR="008C1347" w:rsidRPr="006114A8">
        <w:rPr>
          <w:bCs/>
          <w:noProof/>
        </w:rPr>
        <w:t>[65]</w:t>
      </w:r>
      <w:r w:rsidR="008C1347">
        <w:rPr>
          <w:bCs/>
          <w:lang w:val="en-US"/>
        </w:rPr>
        <w:fldChar w:fldCharType="end"/>
      </w:r>
      <w:r w:rsidR="004835FC" w:rsidRPr="006114A8">
        <w:rPr>
          <w:bCs/>
        </w:rPr>
        <w:t>, yapısal benzerlik kalite ölçütü (SSIM)</w:t>
      </w:r>
      <w:r w:rsidR="005B5D18" w:rsidRPr="006114A8">
        <w:rPr>
          <w:bCs/>
        </w:rPr>
        <w:t xml:space="preserve"> </w:t>
      </w:r>
      <w:r w:rsidR="008C1347">
        <w:rPr>
          <w:bCs/>
          <w:lang w:val="en-US"/>
        </w:rPr>
        <w:fldChar w:fldCharType="begin" w:fldLock="1"/>
      </w:r>
      <w:r w:rsidR="008C1347" w:rsidRPr="006114A8">
        <w:rPr>
          <w:bCs/>
        </w:rPr>
        <w:instrText>ADDIN CSL_CITATION { "citationItems" : [ { "id" : "ITEM-1", "itemData" : { "DOI" : "10.1109/TIP.2003.819861", "ISBN" : "9781439829356", "ISSN" : "10577149", "PMID" : "15376593", "abstract" : "Objective methods for assessing perceptual image quality traditionally attempted to quantify the visibility of errors (differences) between a distorted image and a reference image using a variety of known properties of the human visual system. Under the assumption that human visual perception is highly adapted for extracting structural information from a scene, we introduce an alternative complementary framework for quality assessment based on the degradation of structural information. As a specific example of this concept, we develop a Structural Similarity Index and demonstrate its promise through a set of intuitive examples, as well as comparison to both subjective ratings and state-of-the-art objective methods on a database of images compressed with JPEG and JPEG2000.", "author" : [ { "dropping-particle" : "", "family" : "Wang", "given" : "Zhou", "non-dropping-particle" : "", "parse-names" : false, "suffix" : "" }, { "dropping-particle" : "", "family" : "Bovik", "given" : "Alan Conrad", "non-dropping-particle" : "", "parse-names" : false, "suffix" : "" }, { "dropping-particle" : "", "family" : "Sheikh", "given" : "Hamid Rahim", "non-dropping-particle" : "", "parse-names" : false, "suffix" : "" }, { "dropping-particle" : "", "family" : "S</w:instrText>
      </w:r>
      <w:r w:rsidR="008C1347">
        <w:rPr>
          <w:bCs/>
          <w:lang w:val="en-US"/>
        </w:rPr>
        <w:instrText>imoncelli", "given" : "Eero P.", "non-dropping-particle" : "", "parse-names" : false, "suffix" : "" } ], "container-title" : "IEEE Transactions on Image Processing", "id" : "ITEM-1", "issue" : "4", "issued" : { "date-parts" : [ [ "2004" ] ] }, "page" : "600-612", "title" : "Image quality assessment: From error visibility to structural similarity", "type" : "article-journal", "volume" : "13" }, "uris" : [ "http://www.mendeley.com/documents/?uuid=eb2250fd-079e-44bb-a114-962cd809d891" ] } ], "mendeley" : { "formattedCitation" : "[66]", "plainTextFormattedCitation" : "[66]", "previouslyFormattedCitation" : "[66]" }, "properties" : { "noteIndex" : 0 }, "schema" : "https://github.com/citation-style-language/schema/raw/master/csl-citation.json" }</w:instrText>
      </w:r>
      <w:r w:rsidR="008C1347">
        <w:rPr>
          <w:bCs/>
          <w:lang w:val="en-US"/>
        </w:rPr>
        <w:fldChar w:fldCharType="separate"/>
      </w:r>
      <w:r w:rsidR="008C1347" w:rsidRPr="008C1347">
        <w:rPr>
          <w:bCs/>
          <w:noProof/>
          <w:lang w:val="en-US"/>
        </w:rPr>
        <w:t>[66]</w:t>
      </w:r>
      <w:r w:rsidR="008C1347">
        <w:rPr>
          <w:bCs/>
          <w:lang w:val="en-US"/>
        </w:rPr>
        <w:fldChar w:fldCharType="end"/>
      </w:r>
      <w:r w:rsidR="008C1347">
        <w:rPr>
          <w:bCs/>
          <w:lang w:val="en-US"/>
        </w:rPr>
        <w:t xml:space="preserve"> </w:t>
      </w:r>
      <w:r w:rsidR="004835FC">
        <w:rPr>
          <w:bCs/>
          <w:lang w:val="en-US"/>
        </w:rPr>
        <w:t xml:space="preserve">ve  </w:t>
      </w:r>
      <w:r w:rsidR="005B5D18">
        <w:rPr>
          <w:bCs/>
          <w:lang w:val="en-US"/>
        </w:rPr>
        <w:t xml:space="preserve">evrensel kalite </w:t>
      </w:r>
      <w:r w:rsidR="0088262A">
        <w:rPr>
          <w:bCs/>
          <w:lang w:val="en-US"/>
        </w:rPr>
        <w:t>indeksi</w:t>
      </w:r>
      <w:r w:rsidR="005B5D18">
        <w:rPr>
          <w:bCs/>
          <w:lang w:val="en-US"/>
        </w:rPr>
        <w:t xml:space="preserve"> </w:t>
      </w:r>
      <w:r w:rsidR="004835FC">
        <w:rPr>
          <w:bCs/>
          <w:lang w:val="en-US"/>
        </w:rPr>
        <w:t>(</w:t>
      </w:r>
      <w:r w:rsidR="005B5D18">
        <w:rPr>
          <w:bCs/>
          <w:lang w:val="en-US"/>
        </w:rPr>
        <w:t>U</w:t>
      </w:r>
      <w:r w:rsidR="004835FC">
        <w:rPr>
          <w:bCs/>
          <w:lang w:val="en-US"/>
        </w:rPr>
        <w:t>QI)</w:t>
      </w:r>
      <w:r w:rsidR="005B5D18">
        <w:rPr>
          <w:bCs/>
          <w:lang w:val="en-US"/>
        </w:rPr>
        <w:t xml:space="preserve"> </w:t>
      </w:r>
      <w:r w:rsidR="008C1347">
        <w:rPr>
          <w:bCs/>
          <w:lang w:val="en-US"/>
        </w:rPr>
        <w:fldChar w:fldCharType="begin" w:fldLock="1"/>
      </w:r>
      <w:r w:rsidR="008C1347">
        <w:rPr>
          <w:bCs/>
          <w:lang w:val="en-US"/>
        </w:rPr>
        <w:instrText>ADDIN CSL_CITATION { "citationItems" : [ { "id" : "ITEM-1", "itemData" : { "DOI" : "10.1109/97.995823", "ISBN" : "1070-9908", "ISSN" : "1070-9908", "abstract" : "We propose a new universal objective image quality index, which is easy to calculate and applicable to various image processing applications. Instead of using traditional error summation methods, the proposed index is designed by modeling any image distortion as a combination of three factors: loss of correlation, luminance distortion, and contrast distortion. Although the new index is mathematically defined and no human visual system model is explicitly employed, our experiments on various image distortion types indicate that it performs significantly better than the widely used distortion metric mean squared error. Demonstrative images and an efficient MATLAB implementation of the algorithm are available online at http://anchovy.ece.utexas.edu//spl sim/zwang/research/quality_index/demo.html.", "author" : [ { "dropping-particle" : "", "family" : "Zhou", "given" : "Wang", "non-dropping-particle" : "", "parse-names" : false, "suffix" : "" }, { "dropping-particle" : "", "family" : "Bovik", "given" : "a C", "non-dropping-particle" : "", "parse-names" : false, "suffix" : "" } ], "container-title" : "Signal Processing Letters, IEEE", "id" : "ITEM-1", "issue" : "3", "issued" : { "date-parts" : [ [ "2002" ] ] }, "page" : "81-84", "title" : "A universal image quality index", "type" : "article-journal", "volume" : "9" }, "uris" : [ "http://www.mendeley.com/documents/?uuid=76a0075c-6098-4a04-a385-8e79ff305cc3" ] } ], "mendeley" : { "formattedCitation" : "[67]", "plainTextFormattedCitation" : "[67]" }, "properties" : { "noteIndex" : 0 }, "schema" : "https://github.com/citation-style-language/schema/raw/master/csl-citation.json" }</w:instrText>
      </w:r>
      <w:r w:rsidR="008C1347">
        <w:rPr>
          <w:bCs/>
          <w:lang w:val="en-US"/>
        </w:rPr>
        <w:fldChar w:fldCharType="separate"/>
      </w:r>
      <w:r w:rsidR="008C1347" w:rsidRPr="008C1347">
        <w:rPr>
          <w:bCs/>
          <w:noProof/>
          <w:lang w:val="en-US"/>
        </w:rPr>
        <w:t>[67]</w:t>
      </w:r>
      <w:r w:rsidR="008C1347">
        <w:rPr>
          <w:bCs/>
          <w:lang w:val="en-US"/>
        </w:rPr>
        <w:fldChar w:fldCharType="end"/>
      </w:r>
      <w:r w:rsidR="008C1347">
        <w:rPr>
          <w:bCs/>
          <w:lang w:val="en-US"/>
        </w:rPr>
        <w:t xml:space="preserve"> </w:t>
      </w:r>
      <w:r w:rsidR="005B5D18">
        <w:rPr>
          <w:bCs/>
          <w:lang w:val="en-US"/>
        </w:rPr>
        <w:t>kalite ölçütüde kullanılmıştır.</w:t>
      </w:r>
      <w:r w:rsidR="004835FC">
        <w:rPr>
          <w:bCs/>
          <w:lang w:val="en-US"/>
        </w:rPr>
        <w:t xml:space="preserve">   </w:t>
      </w:r>
    </w:p>
    <w:p w14:paraId="542B0825" w14:textId="5962EE79" w:rsidR="00B67BDC" w:rsidRDefault="008F23A7" w:rsidP="00C22CA7">
      <w:pPr>
        <w:spacing w:after="480" w:line="360" w:lineRule="auto"/>
        <w:jc w:val="both"/>
        <w:rPr>
          <w:bCs/>
          <w:lang w:val="en-US"/>
        </w:rPr>
      </w:pPr>
      <w:proofErr w:type="gramStart"/>
      <w:r>
        <w:rPr>
          <w:bCs/>
          <w:lang w:val="en-US"/>
        </w:rPr>
        <w:t>Eşitlik-4.2</w:t>
      </w:r>
      <w:r w:rsidR="00EB5E0A">
        <w:rPr>
          <w:bCs/>
          <w:lang w:val="en-US"/>
        </w:rPr>
        <w:t>.’</w:t>
      </w:r>
      <w:r w:rsidR="00B67BDC" w:rsidRPr="00C76D2C">
        <w:rPr>
          <w:bCs/>
          <w:lang w:val="en-US"/>
        </w:rPr>
        <w:t>de m ve n imgenin satır ve sutun bilgilerini</w:t>
      </w:r>
      <w:r w:rsidR="00C676CC">
        <w:rPr>
          <w:bCs/>
          <w:lang w:val="en-US"/>
        </w:rPr>
        <w:t>;</w:t>
      </w:r>
      <w:r w:rsidR="00B67BDC" w:rsidRPr="00C76D2C">
        <w:rPr>
          <w:bCs/>
          <w:lang w:val="en-US"/>
        </w:rPr>
        <w:t xml:space="preserve"> O orjinal </w:t>
      </w:r>
      <w:r w:rsidR="00B67BDC">
        <w:rPr>
          <w:bCs/>
          <w:lang w:val="en-US"/>
        </w:rPr>
        <w:t xml:space="preserve">örtü </w:t>
      </w:r>
      <w:r w:rsidR="00B67BDC" w:rsidRPr="00C76D2C">
        <w:rPr>
          <w:bCs/>
          <w:lang w:val="en-US"/>
        </w:rPr>
        <w:t>imgeyi</w:t>
      </w:r>
      <w:r w:rsidR="00C676CC">
        <w:rPr>
          <w:bCs/>
          <w:lang w:val="en-US"/>
        </w:rPr>
        <w:t>;</w:t>
      </w:r>
      <w:r w:rsidR="00B67BDC" w:rsidRPr="00C76D2C">
        <w:rPr>
          <w:bCs/>
          <w:lang w:val="en-US"/>
        </w:rPr>
        <w:t xml:space="preserve"> </w:t>
      </w:r>
      <w:r w:rsidR="00B67BDC">
        <w:rPr>
          <w:bCs/>
          <w:lang w:val="en-US"/>
        </w:rPr>
        <w:t>S</w:t>
      </w:r>
      <w:r w:rsidR="00B67BDC" w:rsidRPr="00C76D2C">
        <w:rPr>
          <w:bCs/>
          <w:lang w:val="en-US"/>
        </w:rPr>
        <w:t xml:space="preserve"> ise </w:t>
      </w:r>
      <w:r w:rsidR="00B67BDC">
        <w:rPr>
          <w:bCs/>
          <w:lang w:val="en-US"/>
        </w:rPr>
        <w:t>sırlı</w:t>
      </w:r>
      <w:r w:rsidR="00B67BDC" w:rsidRPr="00C76D2C">
        <w:rPr>
          <w:bCs/>
          <w:lang w:val="en-US"/>
        </w:rPr>
        <w:t xml:space="preserve"> imgeyi temsil etmektedir.</w:t>
      </w:r>
      <w:proofErr w:type="gramEnd"/>
      <w:r w:rsidR="00B67BDC" w:rsidRPr="00C76D2C">
        <w:rPr>
          <w:bCs/>
          <w:lang w:val="en-US"/>
        </w:rPr>
        <w:t xml:space="preserve"> </w:t>
      </w:r>
      <w:proofErr w:type="gramStart"/>
      <w:r w:rsidR="00B67BDC" w:rsidRPr="00C76D2C">
        <w:rPr>
          <w:bCs/>
          <w:lang w:val="en-US"/>
        </w:rPr>
        <w:t>MSE değeri hesaplandık</w:t>
      </w:r>
      <w:r w:rsidR="00B67BDC">
        <w:rPr>
          <w:bCs/>
          <w:lang w:val="en-US"/>
        </w:rPr>
        <w:t xml:space="preserve">tan sonra bir sonraki adım PSNR </w:t>
      </w:r>
      <w:r w:rsidR="00B67BDC" w:rsidRPr="00C76D2C">
        <w:rPr>
          <w:bCs/>
          <w:lang w:val="en-US"/>
        </w:rPr>
        <w:t>hesaplamasıdır.</w:t>
      </w:r>
      <w:proofErr w:type="gramEnd"/>
      <w:r w:rsidR="00B67BDC" w:rsidRPr="00C76D2C">
        <w:rPr>
          <w:bCs/>
          <w:lang w:val="en-US"/>
        </w:rPr>
        <w:t xml:space="preserve"> </w:t>
      </w:r>
      <w:proofErr w:type="gramStart"/>
      <w:r w:rsidR="00B67BDC">
        <w:rPr>
          <w:bCs/>
          <w:lang w:val="en-US"/>
        </w:rPr>
        <w:t>PSNR örtü imge ile sırlı imge arasındaki benzerlik oranını ölçen bir imge ölçütüdür.</w:t>
      </w:r>
      <w:proofErr w:type="gramEnd"/>
      <w:r w:rsidR="00B67BDC">
        <w:rPr>
          <w:bCs/>
          <w:lang w:val="en-US"/>
        </w:rPr>
        <w:t xml:space="preserve"> Eşitlik-4.</w:t>
      </w:r>
      <w:r>
        <w:rPr>
          <w:bCs/>
          <w:lang w:val="en-US"/>
        </w:rPr>
        <w:t>3</w:t>
      </w:r>
      <w:r w:rsidR="00EB5E0A">
        <w:rPr>
          <w:bCs/>
          <w:lang w:val="en-US"/>
        </w:rPr>
        <w:t>.’</w:t>
      </w:r>
      <w:r w:rsidR="00B67BDC" w:rsidRPr="00C76D2C">
        <w:rPr>
          <w:bCs/>
          <w:lang w:val="en-US"/>
        </w:rPr>
        <w:t>de MAX bir piksel</w:t>
      </w:r>
      <w:r w:rsidR="00B67BDC">
        <w:rPr>
          <w:bCs/>
          <w:lang w:val="en-US"/>
        </w:rPr>
        <w:t>in alabileceği maksimum değer ve genellikle 255’dir</w:t>
      </w:r>
      <w:r w:rsidR="00B67BDC" w:rsidRPr="00C76D2C">
        <w:rPr>
          <w:bCs/>
          <w:lang w:val="en-US"/>
        </w:rPr>
        <w:t xml:space="preserve">. </w:t>
      </w:r>
    </w:p>
    <w:p w14:paraId="000DC278" w14:textId="222B9318" w:rsidR="00B67BDC" w:rsidRDefault="00B67BDC" w:rsidP="00C22CA7">
      <w:pPr>
        <w:spacing w:after="480" w:line="360" w:lineRule="auto"/>
        <w:rPr>
          <w:bCs/>
          <w:lang w:val="en-US"/>
        </w:rPr>
      </w:pPr>
      <m:oMath>
        <m:r>
          <w:rPr>
            <w:rFonts w:ascii="Cambria Math" w:hAnsi="Cambria Math"/>
            <w:lang w:val="en-US"/>
          </w:rPr>
          <m:t>MSE=</m:t>
        </m:r>
        <m:f>
          <m:fPr>
            <m:ctrlPr>
              <w:rPr>
                <w:rFonts w:ascii="Cambria Math" w:hAnsi="Cambria Math"/>
                <w:bCs/>
                <w:i/>
                <w:lang w:val="en-US"/>
              </w:rPr>
            </m:ctrlPr>
          </m:fPr>
          <m:num>
            <m:r>
              <w:rPr>
                <w:rFonts w:ascii="Cambria Math" w:hAnsi="Cambria Math"/>
                <w:lang w:val="en-US"/>
              </w:rPr>
              <m:t>1</m:t>
            </m:r>
          </m:num>
          <m:den>
            <m:r>
              <w:rPr>
                <w:rFonts w:ascii="Cambria Math" w:hAnsi="Cambria Math"/>
                <w:lang w:val="en-US"/>
              </w:rPr>
              <m:t>mn</m:t>
            </m:r>
          </m:den>
        </m:f>
        <m:nary>
          <m:naryPr>
            <m:chr m:val="∑"/>
            <m:limLoc m:val="undOvr"/>
            <m:ctrlPr>
              <w:rPr>
                <w:rFonts w:ascii="Cambria Math" w:hAnsi="Cambria Math"/>
                <w:bCs/>
                <w:i/>
                <w:lang w:val="en-US"/>
              </w:rPr>
            </m:ctrlPr>
          </m:naryPr>
          <m:sub>
            <m:r>
              <w:rPr>
                <w:rFonts w:ascii="Cambria Math" w:hAnsi="Cambria Math"/>
                <w:lang w:val="en-US"/>
              </w:rPr>
              <m:t>i=0</m:t>
            </m:r>
          </m:sub>
          <m:sup>
            <m:r>
              <w:rPr>
                <w:rFonts w:ascii="Cambria Math" w:hAnsi="Cambria Math"/>
                <w:lang w:val="en-US"/>
              </w:rPr>
              <m:t>m-1</m:t>
            </m:r>
          </m:sup>
          <m:e>
            <m:nary>
              <m:naryPr>
                <m:chr m:val="∑"/>
                <m:limLoc m:val="undOvr"/>
                <m:ctrlPr>
                  <w:rPr>
                    <w:rFonts w:ascii="Cambria Math" w:hAnsi="Cambria Math"/>
                    <w:bCs/>
                    <w:i/>
                    <w:lang w:val="en-US"/>
                  </w:rPr>
                </m:ctrlPr>
              </m:naryPr>
              <m:sub>
                <m:r>
                  <w:rPr>
                    <w:rFonts w:ascii="Cambria Math" w:hAnsi="Cambria Math"/>
                    <w:lang w:val="en-US"/>
                  </w:rPr>
                  <m:t>j=0</m:t>
                </m:r>
              </m:sub>
              <m:sup>
                <m:r>
                  <w:rPr>
                    <w:rFonts w:ascii="Cambria Math" w:hAnsi="Cambria Math"/>
                    <w:lang w:val="en-US"/>
                  </w:rPr>
                  <m:t>n-1</m:t>
                </m:r>
              </m:sup>
              <m:e>
                <m:sSup>
                  <m:sSupPr>
                    <m:ctrlPr>
                      <w:rPr>
                        <w:rFonts w:ascii="Cambria Math" w:hAnsi="Cambria Math"/>
                        <w:bCs/>
                        <w:i/>
                        <w:lang w:val="en-US"/>
                      </w:rPr>
                    </m:ctrlPr>
                  </m:sSupPr>
                  <m:e>
                    <m:r>
                      <w:rPr>
                        <w:rFonts w:ascii="Cambria Math" w:hAnsi="Cambria Math"/>
                        <w:lang w:val="en-US"/>
                      </w:rPr>
                      <m:t>[O</m:t>
                    </m:r>
                    <m:d>
                      <m:dPr>
                        <m:ctrlPr>
                          <w:rPr>
                            <w:rFonts w:ascii="Cambria Math" w:hAnsi="Cambria Math"/>
                            <w:bCs/>
                            <w:i/>
                            <w:lang w:val="en-US"/>
                          </w:rPr>
                        </m:ctrlPr>
                      </m:dPr>
                      <m:e>
                        <m:r>
                          <w:rPr>
                            <w:rFonts w:ascii="Cambria Math" w:hAnsi="Cambria Math"/>
                            <w:lang w:val="en-US"/>
                          </w:rPr>
                          <m:t>i,j</m:t>
                        </m:r>
                      </m:e>
                    </m:d>
                    <m:r>
                      <w:rPr>
                        <w:rFonts w:ascii="Cambria Math" w:hAnsi="Cambria Math"/>
                        <w:lang w:val="en-US"/>
                      </w:rPr>
                      <m:t>-S(i,j)]</m:t>
                    </m:r>
                  </m:e>
                  <m:sup>
                    <m:r>
                      <w:rPr>
                        <w:rFonts w:ascii="Cambria Math" w:hAnsi="Cambria Math"/>
                        <w:lang w:val="en-US"/>
                      </w:rPr>
                      <m:t>2</m:t>
                    </m:r>
                  </m:sup>
                </m:sSup>
              </m:e>
            </m:nary>
          </m:e>
        </m:nary>
      </m:oMath>
      <w:r w:rsidR="008F23A7">
        <w:rPr>
          <w:bCs/>
          <w:lang w:val="en-US"/>
        </w:rPr>
        <w:t xml:space="preserve"> </w:t>
      </w:r>
      <w:r w:rsidR="008F23A7">
        <w:rPr>
          <w:bCs/>
          <w:lang w:val="en-US"/>
        </w:rPr>
        <w:tab/>
      </w:r>
      <w:r w:rsidR="008F23A7">
        <w:rPr>
          <w:bCs/>
          <w:lang w:val="en-US"/>
        </w:rPr>
        <w:tab/>
        <w:t xml:space="preserve">          </w:t>
      </w:r>
      <w:r w:rsidR="002A7F70">
        <w:rPr>
          <w:bCs/>
          <w:lang w:val="en-US"/>
        </w:rPr>
        <w:t xml:space="preserve">           </w:t>
      </w:r>
      <w:r w:rsidR="008F23A7">
        <w:rPr>
          <w:bCs/>
          <w:lang w:val="en-US"/>
        </w:rPr>
        <w:t xml:space="preserve">    </w:t>
      </w:r>
      <w:r w:rsidR="008F23A7">
        <w:rPr>
          <w:bCs/>
          <w:lang w:val="en-US"/>
        </w:rPr>
        <w:tab/>
        <w:t xml:space="preserve">  </w:t>
      </w:r>
      <w:r w:rsidR="00AA2778">
        <w:rPr>
          <w:bCs/>
          <w:lang w:val="en-US"/>
        </w:rPr>
        <w:t xml:space="preserve">               </w:t>
      </w:r>
      <w:r w:rsidR="008F23A7">
        <w:rPr>
          <w:bCs/>
          <w:lang w:val="en-US"/>
        </w:rPr>
        <w:t xml:space="preserve">        (4.2</w:t>
      </w:r>
      <w:r w:rsidR="00C22CA7">
        <w:rPr>
          <w:bCs/>
          <w:lang w:val="en-US"/>
        </w:rPr>
        <w:t>)</w:t>
      </w:r>
    </w:p>
    <w:p w14:paraId="4569BD61" w14:textId="7CB6CBB1" w:rsidR="002565C0" w:rsidRDefault="00B67BDC" w:rsidP="00C22CA7">
      <w:pPr>
        <w:spacing w:after="480" w:line="360" w:lineRule="auto"/>
        <w:rPr>
          <w:bCs/>
          <w:lang w:val="en-US"/>
        </w:rPr>
      </w:pPr>
      <m:oMath>
        <m:r>
          <w:rPr>
            <w:rFonts w:ascii="Cambria Math" w:hAnsi="Cambria Math"/>
            <w:lang w:val="en-US"/>
          </w:rPr>
          <m:t>PSNR=10</m:t>
        </m:r>
        <m:sSub>
          <m:sSubPr>
            <m:ctrlPr>
              <w:rPr>
                <w:rFonts w:ascii="Cambria Math" w:hAnsi="Cambria Math"/>
                <w:bCs/>
                <w:i/>
                <w:lang w:val="en-US"/>
              </w:rPr>
            </m:ctrlPr>
          </m:sSubPr>
          <m:e>
            <m:r>
              <w:rPr>
                <w:rFonts w:ascii="Cambria Math" w:hAnsi="Cambria Math"/>
                <w:lang w:val="en-US"/>
              </w:rPr>
              <m:t>log</m:t>
            </m:r>
          </m:e>
          <m:sub>
            <m:r>
              <w:rPr>
                <w:rFonts w:ascii="Cambria Math" w:hAnsi="Cambria Math"/>
                <w:lang w:val="en-US"/>
              </w:rPr>
              <m:t>10</m:t>
            </m:r>
          </m:sub>
        </m:sSub>
        <m:d>
          <m:dPr>
            <m:ctrlPr>
              <w:rPr>
                <w:rFonts w:ascii="Cambria Math" w:hAnsi="Cambria Math"/>
                <w:bCs/>
                <w:i/>
                <w:lang w:val="en-US"/>
              </w:rPr>
            </m:ctrlPr>
          </m:dPr>
          <m:e>
            <m:f>
              <m:fPr>
                <m:ctrlPr>
                  <w:rPr>
                    <w:rFonts w:ascii="Cambria Math" w:hAnsi="Cambria Math"/>
                    <w:bCs/>
                    <w:i/>
                    <w:lang w:val="en-US"/>
                  </w:rPr>
                </m:ctrlPr>
              </m:fPr>
              <m:num>
                <m:sSup>
                  <m:sSupPr>
                    <m:ctrlPr>
                      <w:rPr>
                        <w:rFonts w:ascii="Cambria Math" w:hAnsi="Cambria Math"/>
                        <w:bCs/>
                        <w:i/>
                        <w:lang w:val="en-US"/>
                      </w:rPr>
                    </m:ctrlPr>
                  </m:sSupPr>
                  <m:e>
                    <m:r>
                      <w:rPr>
                        <w:rFonts w:ascii="Cambria Math" w:hAnsi="Cambria Math"/>
                        <w:lang w:val="en-US"/>
                      </w:rPr>
                      <m:t>MAX</m:t>
                    </m:r>
                  </m:e>
                  <m:sup>
                    <m:r>
                      <w:rPr>
                        <w:rFonts w:ascii="Cambria Math" w:hAnsi="Cambria Math"/>
                        <w:lang w:val="en-US"/>
                      </w:rPr>
                      <m:t>2</m:t>
                    </m:r>
                  </m:sup>
                </m:sSup>
              </m:num>
              <m:den>
                <m:r>
                  <w:rPr>
                    <w:rFonts w:ascii="Cambria Math" w:hAnsi="Cambria Math"/>
                    <w:lang w:val="en-US"/>
                  </w:rPr>
                  <m:t>MSE</m:t>
                </m:r>
              </m:den>
            </m:f>
          </m:e>
        </m:d>
      </m:oMath>
      <w:r>
        <w:rPr>
          <w:bCs/>
          <w:lang w:val="en-US"/>
        </w:rPr>
        <w:t xml:space="preserve"> </w:t>
      </w:r>
      <w:r>
        <w:rPr>
          <w:bCs/>
          <w:lang w:val="en-US"/>
        </w:rPr>
        <w:tab/>
      </w:r>
      <w:r>
        <w:rPr>
          <w:bCs/>
          <w:lang w:val="en-US"/>
        </w:rPr>
        <w:tab/>
      </w:r>
      <w:r>
        <w:rPr>
          <w:bCs/>
          <w:lang w:val="en-US"/>
        </w:rPr>
        <w:tab/>
      </w:r>
      <w:r>
        <w:rPr>
          <w:bCs/>
          <w:lang w:val="en-US"/>
        </w:rPr>
        <w:tab/>
      </w:r>
      <w:r>
        <w:rPr>
          <w:bCs/>
          <w:lang w:val="en-US"/>
        </w:rPr>
        <w:tab/>
      </w:r>
      <w:r>
        <w:rPr>
          <w:bCs/>
          <w:lang w:val="en-US"/>
        </w:rPr>
        <w:tab/>
      </w:r>
      <w:r w:rsidR="002A7F70">
        <w:rPr>
          <w:bCs/>
          <w:lang w:val="en-US"/>
        </w:rPr>
        <w:t xml:space="preserve">            </w:t>
      </w:r>
      <w:r w:rsidR="00AA2778">
        <w:rPr>
          <w:bCs/>
          <w:lang w:val="en-US"/>
        </w:rPr>
        <w:t xml:space="preserve">                                         </w:t>
      </w:r>
      <w:r>
        <w:rPr>
          <w:bCs/>
          <w:lang w:val="en-US"/>
        </w:rPr>
        <w:t xml:space="preserve">          (4.</w:t>
      </w:r>
      <w:r w:rsidR="008F23A7">
        <w:rPr>
          <w:bCs/>
          <w:lang w:val="en-US"/>
        </w:rPr>
        <w:t>3</w:t>
      </w:r>
      <w:r w:rsidR="002565C0">
        <w:rPr>
          <w:bCs/>
          <w:lang w:val="en-US"/>
        </w:rPr>
        <w:t>)</w:t>
      </w:r>
    </w:p>
    <w:p w14:paraId="6D962C58" w14:textId="083D706E" w:rsidR="00876D2C" w:rsidRDefault="00C676CC" w:rsidP="00C22CA7">
      <w:pPr>
        <w:pStyle w:val="ListeParagraf"/>
        <w:numPr>
          <w:ilvl w:val="1"/>
          <w:numId w:val="1"/>
        </w:numPr>
        <w:spacing w:after="480" w:line="360" w:lineRule="auto"/>
        <w:ind w:left="426"/>
        <w:jc w:val="both"/>
        <w:rPr>
          <w:rStyle w:val="Balk2Char"/>
        </w:rPr>
      </w:pPr>
      <w:bookmarkStart w:id="110" w:name="_Toc451685509"/>
      <w:r>
        <w:rPr>
          <w:rStyle w:val="Balk2Char"/>
        </w:rPr>
        <w:lastRenderedPageBreak/>
        <w:t xml:space="preserve">Önerilen Yöntemlerin </w:t>
      </w:r>
      <w:r w:rsidR="00254782">
        <w:rPr>
          <w:rStyle w:val="Balk2Char"/>
        </w:rPr>
        <w:t xml:space="preserve">Parametrik </w:t>
      </w:r>
      <w:r w:rsidR="00647031">
        <w:rPr>
          <w:rStyle w:val="Balk2Char"/>
        </w:rPr>
        <w:t xml:space="preserve">Başarım </w:t>
      </w:r>
      <w:r w:rsidR="002565C0">
        <w:rPr>
          <w:rStyle w:val="Balk2Char"/>
        </w:rPr>
        <w:t>A</w:t>
      </w:r>
      <w:r w:rsidR="00254782">
        <w:rPr>
          <w:rStyle w:val="Balk2Char"/>
        </w:rPr>
        <w:t>naliz</w:t>
      </w:r>
      <w:r w:rsidR="002565C0">
        <w:rPr>
          <w:rStyle w:val="Balk2Char"/>
        </w:rPr>
        <w:t>i</w:t>
      </w:r>
      <w:bookmarkEnd w:id="110"/>
    </w:p>
    <w:p w14:paraId="007458DD" w14:textId="3B02E4CE" w:rsidR="00AB591C" w:rsidRPr="006114A8" w:rsidRDefault="00876D2C" w:rsidP="00C22CA7">
      <w:pPr>
        <w:spacing w:after="480" w:line="360" w:lineRule="auto"/>
        <w:jc w:val="both"/>
        <w:rPr>
          <w:rStyle w:val="Balk2Char"/>
          <w:rFonts w:eastAsia="Times New Roman" w:cs="Times New Roman"/>
          <w:b w:val="0"/>
          <w:bCs/>
          <w:szCs w:val="24"/>
        </w:rPr>
      </w:pPr>
      <w:r w:rsidRPr="006114A8">
        <w:rPr>
          <w:bCs/>
        </w:rPr>
        <w:t>Tez çalışmasında geliştirlen EM-4,</w:t>
      </w:r>
      <w:r w:rsidR="00170472" w:rsidRPr="006114A8">
        <w:rPr>
          <w:bCs/>
        </w:rPr>
        <w:t xml:space="preserve"> </w:t>
      </w:r>
      <w:r w:rsidRPr="006114A8">
        <w:rPr>
          <w:bCs/>
        </w:rPr>
        <w:t xml:space="preserve">EM-5 ve EM-6 yöntemleri ile </w:t>
      </w:r>
      <w:proofErr w:type="gramStart"/>
      <w:r w:rsidRPr="006114A8">
        <w:rPr>
          <w:bCs/>
        </w:rPr>
        <w:t>lit</w:t>
      </w:r>
      <w:r w:rsidR="002565C0" w:rsidRPr="006114A8">
        <w:rPr>
          <w:bCs/>
        </w:rPr>
        <w:t>eratürdeki</w:t>
      </w:r>
      <w:proofErr w:type="gramEnd"/>
      <w:r w:rsidR="002565C0" w:rsidRPr="006114A8">
        <w:rPr>
          <w:bCs/>
        </w:rPr>
        <w:t xml:space="preserve"> çalışmaların başarımlarını </w:t>
      </w:r>
      <w:r w:rsidRPr="006114A8">
        <w:rPr>
          <w:bCs/>
        </w:rPr>
        <w:t xml:space="preserve">kıyaslayabilmek için parametrik analiz yapılmıştır. Parametrik analizde 640x480, 400x300 ve 300x250 boyutlarında Tablo </w:t>
      </w:r>
      <w:proofErr w:type="gramStart"/>
      <w:r w:rsidRPr="006114A8">
        <w:rPr>
          <w:bCs/>
        </w:rPr>
        <w:t>4.1</w:t>
      </w:r>
      <w:proofErr w:type="gramEnd"/>
      <w:r w:rsidR="00EB5E0A" w:rsidRPr="006114A8">
        <w:rPr>
          <w:bCs/>
        </w:rPr>
        <w:t>.’</w:t>
      </w:r>
      <w:r w:rsidRPr="006114A8">
        <w:rPr>
          <w:bCs/>
        </w:rPr>
        <w:t xml:space="preserve">de özellikleri verilen </w:t>
      </w:r>
      <w:r w:rsidR="00B138C6" w:rsidRPr="006114A8">
        <w:rPr>
          <w:bCs/>
        </w:rPr>
        <w:t>literatürde sıklıkla ku</w:t>
      </w:r>
      <w:r w:rsidR="0063476E" w:rsidRPr="006114A8">
        <w:rPr>
          <w:bCs/>
        </w:rPr>
        <w:t>l</w:t>
      </w:r>
      <w:r w:rsidR="00B138C6" w:rsidRPr="006114A8">
        <w:rPr>
          <w:bCs/>
        </w:rPr>
        <w:t>lanılan</w:t>
      </w:r>
      <w:r w:rsidRPr="006114A8">
        <w:rPr>
          <w:bCs/>
        </w:rPr>
        <w:t xml:space="preserve"> 6 JPEG imge ile 6 BMP imge kullanı</w:t>
      </w:r>
      <w:r w:rsidR="00C676CC" w:rsidRPr="006114A8">
        <w:rPr>
          <w:bCs/>
        </w:rPr>
        <w:t>l</w:t>
      </w:r>
      <w:r w:rsidRPr="006114A8">
        <w:rPr>
          <w:bCs/>
        </w:rPr>
        <w:t>mıştır. JPEG ve BMP img</w:t>
      </w:r>
      <w:r w:rsidR="00C676CC" w:rsidRPr="006114A8">
        <w:rPr>
          <w:bCs/>
        </w:rPr>
        <w:t xml:space="preserve">elerden ilk üçü karmaşık renkler </w:t>
      </w:r>
      <w:r w:rsidRPr="006114A8">
        <w:rPr>
          <w:bCs/>
        </w:rPr>
        <w:t>i</w:t>
      </w:r>
      <w:r w:rsidR="00176920" w:rsidRPr="006114A8">
        <w:rPr>
          <w:bCs/>
        </w:rPr>
        <w:t>çerirken son üçü ise düz renkl</w:t>
      </w:r>
      <w:r w:rsidR="00C676CC" w:rsidRPr="006114A8">
        <w:rPr>
          <w:bCs/>
        </w:rPr>
        <w:t xml:space="preserve">er </w:t>
      </w:r>
      <w:r w:rsidRPr="006114A8">
        <w:rPr>
          <w:bCs/>
        </w:rPr>
        <w:t xml:space="preserve">içermektedir. Parametrik analizde örtü imge boyutu, imge kayıt türü, imge içeriği ve gizlenen imgenin boyutu olmak üzere 4 farklı paremetre çapraz eşleştirilerek kullanılmıştır. </w:t>
      </w:r>
      <w:r w:rsidR="00B138C6" w:rsidRPr="006114A8">
        <w:rPr>
          <w:bCs/>
        </w:rPr>
        <w:t>Toplam 12 imgeye 0,</w:t>
      </w:r>
      <w:r w:rsidR="00547D79" w:rsidRPr="006114A8">
        <w:rPr>
          <w:bCs/>
        </w:rPr>
        <w:t>5bpp ve 1</w:t>
      </w:r>
      <w:r w:rsidR="00B4647B" w:rsidRPr="006114A8">
        <w:rPr>
          <w:bCs/>
        </w:rPr>
        <w:t>bpp olmak üzere iki farklı o</w:t>
      </w:r>
      <w:r w:rsidR="00547D79" w:rsidRPr="006114A8">
        <w:rPr>
          <w:bCs/>
        </w:rPr>
        <w:t xml:space="preserve">randa imge verisi </w:t>
      </w:r>
      <w:r w:rsidR="00C676CC" w:rsidRPr="006114A8">
        <w:rPr>
          <w:bCs/>
        </w:rPr>
        <w:t>EM-4,</w:t>
      </w:r>
      <w:r w:rsidR="002565C0" w:rsidRPr="006114A8">
        <w:rPr>
          <w:bCs/>
        </w:rPr>
        <w:t xml:space="preserve"> </w:t>
      </w:r>
      <w:r w:rsidR="00C676CC" w:rsidRPr="006114A8">
        <w:rPr>
          <w:bCs/>
        </w:rPr>
        <w:t>EM-5,</w:t>
      </w:r>
      <w:r w:rsidR="002565C0" w:rsidRPr="006114A8">
        <w:rPr>
          <w:bCs/>
        </w:rPr>
        <w:t xml:space="preserve"> </w:t>
      </w:r>
      <w:r w:rsidR="00C676CC" w:rsidRPr="006114A8">
        <w:rPr>
          <w:bCs/>
        </w:rPr>
        <w:t xml:space="preserve">EM-6 ve </w:t>
      </w:r>
      <w:proofErr w:type="gramStart"/>
      <w:r w:rsidR="00C676CC" w:rsidRPr="006114A8">
        <w:rPr>
          <w:bCs/>
        </w:rPr>
        <w:t>literatürdeki</w:t>
      </w:r>
      <w:proofErr w:type="gramEnd"/>
      <w:r w:rsidR="00C676CC" w:rsidRPr="006114A8">
        <w:rPr>
          <w:bCs/>
        </w:rPr>
        <w:t xml:space="preserve"> iki yöntem Mielkainen ve Chan olmak üzere 5</w:t>
      </w:r>
      <w:r w:rsidR="00547D79" w:rsidRPr="006114A8">
        <w:rPr>
          <w:bCs/>
        </w:rPr>
        <w:t xml:space="preserve"> farklı yöntemle gizlenerek 120 sırlı imge elde edilmiştir. 120 sırlı imgenin PSNR değerleri hesaplanarak Tablo </w:t>
      </w:r>
      <w:proofErr w:type="gramStart"/>
      <w:r w:rsidR="00547D79" w:rsidRPr="006114A8">
        <w:rPr>
          <w:bCs/>
        </w:rPr>
        <w:t>4.2</w:t>
      </w:r>
      <w:proofErr w:type="gramEnd"/>
      <w:r w:rsidR="00EB5E0A" w:rsidRPr="006114A8">
        <w:rPr>
          <w:bCs/>
        </w:rPr>
        <w:t>.’</w:t>
      </w:r>
      <w:r w:rsidR="00547D79" w:rsidRPr="006114A8">
        <w:rPr>
          <w:bCs/>
        </w:rPr>
        <w:t>de verilmiştir. Tabloda verilen sonuçlar PSNR değerlerine göre en başarılı yöntemden en az başarılı yönteme göre sıralanmıştır. Koyu olarak işaretlenen EM-4 yöntemi kıyaslamaya katılan yöntemlerden en başarılı yöntem olduğu tespit edilmiştir.</w:t>
      </w:r>
      <w:r w:rsidR="00D14C2F" w:rsidRPr="006114A8">
        <w:rPr>
          <w:bCs/>
        </w:rPr>
        <w:t xml:space="preserve"> </w:t>
      </w:r>
      <w:r w:rsidR="00742583" w:rsidRPr="006114A8">
        <w:rPr>
          <w:bCs/>
        </w:rPr>
        <w:t>Tez çalışmasında geliştirilen üç yöntem</w:t>
      </w:r>
      <w:r w:rsidR="00B243D4" w:rsidRPr="006114A8">
        <w:rPr>
          <w:bCs/>
        </w:rPr>
        <w:t xml:space="preserve"> </w:t>
      </w:r>
      <w:r w:rsidR="00742583" w:rsidRPr="006114A8">
        <w:rPr>
          <w:bCs/>
        </w:rPr>
        <w:t xml:space="preserve">de </w:t>
      </w:r>
      <w:proofErr w:type="gramStart"/>
      <w:r w:rsidR="00742583" w:rsidRPr="006114A8">
        <w:rPr>
          <w:bCs/>
        </w:rPr>
        <w:t>literatürdeki</w:t>
      </w:r>
      <w:proofErr w:type="gramEnd"/>
      <w:r w:rsidR="00742583" w:rsidRPr="006114A8">
        <w:rPr>
          <w:bCs/>
        </w:rPr>
        <w:t xml:space="preserve"> yöntemlerden daha başarılı sonuçlar elde etmiştir.</w:t>
      </w:r>
    </w:p>
    <w:p w14:paraId="6F73ABC0" w14:textId="380EE91A" w:rsidR="005177D5" w:rsidRPr="00724582" w:rsidRDefault="00D14C2F" w:rsidP="00C22CA7">
      <w:pPr>
        <w:spacing w:after="480" w:line="360" w:lineRule="auto"/>
        <w:jc w:val="both"/>
        <w:rPr>
          <w:bCs/>
          <w:lang w:val="en-US"/>
        </w:rPr>
      </w:pPr>
      <w:r w:rsidRPr="006114A8">
        <w:rPr>
          <w:bCs/>
        </w:rPr>
        <w:t xml:space="preserve">640x480 JPEG </w:t>
      </w:r>
      <w:r w:rsidR="00712C39" w:rsidRPr="006114A8">
        <w:rPr>
          <w:bCs/>
        </w:rPr>
        <w:t>düz</w:t>
      </w:r>
      <w:r w:rsidRPr="006114A8">
        <w:rPr>
          <w:bCs/>
        </w:rPr>
        <w:t xml:space="preserve"> re</w:t>
      </w:r>
      <w:r w:rsidR="00B243D4" w:rsidRPr="006114A8">
        <w:rPr>
          <w:bCs/>
        </w:rPr>
        <w:t>n</w:t>
      </w:r>
      <w:r w:rsidRPr="006114A8">
        <w:rPr>
          <w:bCs/>
        </w:rPr>
        <w:t>kler içeren imgede 0,5bpp gizleme oranında EM-4 yöntemi ile 66,</w:t>
      </w:r>
      <w:r w:rsidR="009A6FC3" w:rsidRPr="006114A8">
        <w:rPr>
          <w:bCs/>
        </w:rPr>
        <w:t>2</w:t>
      </w:r>
      <w:r w:rsidRPr="006114A8">
        <w:rPr>
          <w:bCs/>
        </w:rPr>
        <w:t>db PSNR değeri elde edilirken EM-6 66,</w:t>
      </w:r>
      <w:r w:rsidR="009A6FC3" w:rsidRPr="006114A8">
        <w:rPr>
          <w:bCs/>
        </w:rPr>
        <w:t>2db, EM-5 65,0</w:t>
      </w:r>
      <w:r w:rsidRPr="006114A8">
        <w:rPr>
          <w:bCs/>
        </w:rPr>
        <w:t>db,  Chan 64,8db ve Mielkainen yöntemi ise 64,4db PSNR değeri elde etmiştir. Buna göre EM-4 yönteminin aynı oranda veriyi gizlerken örtü imge de en az değişiklik yaptığı görülmektedir. EM-6 yöntemi</w:t>
      </w:r>
      <w:r w:rsidR="00B243D4" w:rsidRPr="006114A8">
        <w:rPr>
          <w:bCs/>
        </w:rPr>
        <w:t xml:space="preserve"> </w:t>
      </w:r>
      <w:r w:rsidRPr="006114A8">
        <w:rPr>
          <w:bCs/>
        </w:rPr>
        <w:t xml:space="preserve">de EM-4 yöntemi ile aynı gizleme oranlarını kullanmasından dolayı EM-4 yöntemine en yakın PSNR değerlerini vermesine rağmen geri elde edilen imgenin kalitesini oldukça bozmaktadır. </w:t>
      </w:r>
      <w:proofErr w:type="gramStart"/>
      <w:r w:rsidRPr="00724582">
        <w:rPr>
          <w:bCs/>
          <w:lang w:val="en-US"/>
        </w:rPr>
        <w:t>Ch</w:t>
      </w:r>
      <w:r w:rsidR="009A6FC3">
        <w:rPr>
          <w:bCs/>
          <w:lang w:val="en-US"/>
        </w:rPr>
        <w:t>an ile EM-4 yöntemi arasında 1,4</w:t>
      </w:r>
      <w:r w:rsidRPr="00724582">
        <w:rPr>
          <w:bCs/>
          <w:lang w:val="en-US"/>
        </w:rPr>
        <w:t>db</w:t>
      </w:r>
      <w:r w:rsidR="00EC136B" w:rsidRPr="00724582">
        <w:rPr>
          <w:bCs/>
          <w:lang w:val="en-US"/>
        </w:rPr>
        <w:t>, Mielkainen</w:t>
      </w:r>
      <w:r w:rsidRPr="00724582">
        <w:rPr>
          <w:bCs/>
          <w:lang w:val="en-US"/>
        </w:rPr>
        <w:t xml:space="preserve"> ile EM-4 arasında 1,</w:t>
      </w:r>
      <w:r w:rsidR="009A6FC3">
        <w:rPr>
          <w:bCs/>
          <w:lang w:val="en-US"/>
        </w:rPr>
        <w:t>8</w:t>
      </w:r>
      <w:r w:rsidRPr="00724582">
        <w:rPr>
          <w:bCs/>
          <w:lang w:val="en-US"/>
        </w:rPr>
        <w:t>db PSNR farkı bulunmaktadır.</w:t>
      </w:r>
      <w:proofErr w:type="gramEnd"/>
      <w:r w:rsidRPr="00724582">
        <w:rPr>
          <w:bCs/>
          <w:lang w:val="en-US"/>
        </w:rPr>
        <w:t xml:space="preserve"> </w:t>
      </w:r>
      <w:proofErr w:type="gramStart"/>
      <w:r w:rsidRPr="00724582">
        <w:rPr>
          <w:bCs/>
          <w:lang w:val="en-US"/>
        </w:rPr>
        <w:t>Bu fark oldukça yüksektir.</w:t>
      </w:r>
      <w:proofErr w:type="gramEnd"/>
      <w:r w:rsidRPr="00724582">
        <w:rPr>
          <w:bCs/>
          <w:lang w:val="en-US"/>
        </w:rPr>
        <w:t xml:space="preserve"> </w:t>
      </w:r>
      <w:r w:rsidR="004A0C97" w:rsidRPr="00724582">
        <w:rPr>
          <w:bCs/>
          <w:lang w:val="en-US"/>
        </w:rPr>
        <w:t xml:space="preserve">EM-4 yöntemi </w:t>
      </w:r>
      <w:r w:rsidR="00BF2DC8">
        <w:rPr>
          <w:bCs/>
          <w:lang w:val="en-US"/>
        </w:rPr>
        <w:t>2-bit</w:t>
      </w:r>
      <w:r w:rsidR="004A0C97" w:rsidRPr="00724582">
        <w:rPr>
          <w:bCs/>
          <w:lang w:val="en-US"/>
        </w:rPr>
        <w:t xml:space="preserve">lik </w:t>
      </w:r>
      <w:proofErr w:type="gramStart"/>
      <w:r w:rsidR="004A0C97" w:rsidRPr="00724582">
        <w:rPr>
          <w:bCs/>
          <w:lang w:val="en-US"/>
        </w:rPr>
        <w:t>alana</w:t>
      </w:r>
      <w:proofErr w:type="gramEnd"/>
      <w:r w:rsidR="004A0C97" w:rsidRPr="00724582">
        <w:rPr>
          <w:bCs/>
          <w:lang w:val="en-US"/>
        </w:rPr>
        <w:t xml:space="preserve"> 4 bit veri gizlediği için iki yönteme göre örtü imgede yarı yarıya daha az değişiklik yapmaktadır.  </w:t>
      </w:r>
    </w:p>
    <w:p w14:paraId="47523827" w14:textId="77777777" w:rsidR="0011656C" w:rsidRDefault="004A0C97" w:rsidP="00C22CA7">
      <w:pPr>
        <w:spacing w:after="480" w:line="360" w:lineRule="auto"/>
        <w:jc w:val="both"/>
        <w:rPr>
          <w:bCs/>
          <w:lang w:val="en-US"/>
        </w:rPr>
      </w:pPr>
      <w:r w:rsidRPr="00724582">
        <w:rPr>
          <w:bCs/>
          <w:lang w:val="en-US"/>
        </w:rPr>
        <w:lastRenderedPageBreak/>
        <w:t xml:space="preserve">640x480 JPEG </w:t>
      </w:r>
      <w:r w:rsidR="00712C39" w:rsidRPr="00724582">
        <w:rPr>
          <w:bCs/>
          <w:lang w:val="en-US"/>
        </w:rPr>
        <w:t>düz</w:t>
      </w:r>
      <w:r w:rsidRPr="00724582">
        <w:rPr>
          <w:bCs/>
          <w:lang w:val="en-US"/>
        </w:rPr>
        <w:t xml:space="preserve"> rekler içeren imgede imgenin alabileceği maksimum oranda</w:t>
      </w:r>
      <w:r w:rsidR="00AB591C" w:rsidRPr="00724582">
        <w:rPr>
          <w:bCs/>
          <w:lang w:val="en-US"/>
        </w:rPr>
        <w:t xml:space="preserve"> </w:t>
      </w:r>
      <w:r w:rsidRPr="00724582">
        <w:rPr>
          <w:bCs/>
          <w:lang w:val="en-US"/>
        </w:rPr>
        <w:t>1bpp ile gizleme yap</w:t>
      </w:r>
      <w:r w:rsidR="009A6FC3">
        <w:rPr>
          <w:bCs/>
          <w:lang w:val="en-US"/>
        </w:rPr>
        <w:t>ıldığında EM-4 63,2d</w:t>
      </w:r>
      <w:r w:rsidR="00B243D4">
        <w:rPr>
          <w:bCs/>
          <w:lang w:val="en-US"/>
        </w:rPr>
        <w:t>B</w:t>
      </w:r>
      <w:r w:rsidR="009A6FC3">
        <w:rPr>
          <w:bCs/>
          <w:lang w:val="en-US"/>
        </w:rPr>
        <w:t>, EM-6 63,2</w:t>
      </w:r>
      <w:r w:rsidRPr="00724582">
        <w:rPr>
          <w:bCs/>
          <w:lang w:val="en-US"/>
        </w:rPr>
        <w:t>d</w:t>
      </w:r>
      <w:r w:rsidR="00B243D4">
        <w:rPr>
          <w:bCs/>
          <w:lang w:val="en-US"/>
        </w:rPr>
        <w:t>B</w:t>
      </w:r>
      <w:r w:rsidRPr="00724582">
        <w:rPr>
          <w:bCs/>
          <w:lang w:val="en-US"/>
        </w:rPr>
        <w:t>, EM-5 61,9d</w:t>
      </w:r>
      <w:r w:rsidR="00B243D4">
        <w:rPr>
          <w:bCs/>
          <w:lang w:val="en-US"/>
        </w:rPr>
        <w:t>B</w:t>
      </w:r>
      <w:r w:rsidRPr="00724582">
        <w:rPr>
          <w:bCs/>
          <w:lang w:val="en-US"/>
        </w:rPr>
        <w:t>, Chan 61,9d</w:t>
      </w:r>
      <w:r w:rsidR="00B243D4">
        <w:rPr>
          <w:bCs/>
          <w:lang w:val="en-US"/>
        </w:rPr>
        <w:t>B</w:t>
      </w:r>
      <w:r w:rsidRPr="00724582">
        <w:rPr>
          <w:bCs/>
          <w:lang w:val="en-US"/>
        </w:rPr>
        <w:t xml:space="preserve"> ve Mielkainen 61,4d</w:t>
      </w:r>
      <w:r w:rsidR="00B243D4">
        <w:rPr>
          <w:bCs/>
          <w:lang w:val="en-US"/>
        </w:rPr>
        <w:t>B</w:t>
      </w:r>
      <w:r w:rsidRPr="00724582">
        <w:rPr>
          <w:bCs/>
          <w:lang w:val="en-US"/>
        </w:rPr>
        <w:t xml:space="preserve"> PSNR değeri elde etmiştir. </w:t>
      </w:r>
      <w:proofErr w:type="gramStart"/>
      <w:r w:rsidR="00B243D4">
        <w:rPr>
          <w:bCs/>
          <w:lang w:val="en-US"/>
        </w:rPr>
        <w:t>Bu durumda da</w:t>
      </w:r>
      <w:r w:rsidRPr="00724582">
        <w:rPr>
          <w:bCs/>
          <w:lang w:val="en-US"/>
        </w:rPr>
        <w:t xml:space="preserve"> en başarılı sonucu EM-4 yöntemi vermiştir.</w:t>
      </w:r>
      <w:proofErr w:type="gramEnd"/>
      <w:r w:rsidRPr="00724582">
        <w:rPr>
          <w:bCs/>
          <w:lang w:val="en-US"/>
        </w:rPr>
        <w:t xml:space="preserve"> </w:t>
      </w:r>
      <w:proofErr w:type="gramStart"/>
      <w:r w:rsidRPr="00724582">
        <w:rPr>
          <w:bCs/>
          <w:lang w:val="en-US"/>
        </w:rPr>
        <w:t>0,5bpp gizleme oranında olduğu gibi Chan ile EM-4 yöntemi arasında 1,3d</w:t>
      </w:r>
      <w:r w:rsidR="00B243D4">
        <w:rPr>
          <w:bCs/>
          <w:lang w:val="en-US"/>
        </w:rPr>
        <w:t>B</w:t>
      </w:r>
      <w:r w:rsidR="00EC136B" w:rsidRPr="00724582">
        <w:rPr>
          <w:bCs/>
          <w:lang w:val="en-US"/>
        </w:rPr>
        <w:t>, Mielkainen</w:t>
      </w:r>
      <w:r w:rsidRPr="00724582">
        <w:rPr>
          <w:bCs/>
          <w:lang w:val="en-US"/>
        </w:rPr>
        <w:t xml:space="preserve"> ile EM-4 arasında 1,8db yüksek oranda PSNR farkı bulunmaktadır.</w:t>
      </w:r>
      <w:proofErr w:type="gramEnd"/>
    </w:p>
    <w:p w14:paraId="316EE8CE" w14:textId="15354F9F" w:rsidR="0011656C" w:rsidRDefault="008B793F" w:rsidP="00C22CA7">
      <w:pPr>
        <w:spacing w:after="480" w:line="360" w:lineRule="auto"/>
        <w:jc w:val="both"/>
        <w:rPr>
          <w:bCs/>
          <w:lang w:val="en-US"/>
        </w:rPr>
      </w:pPr>
      <w:r w:rsidRPr="00724582">
        <w:rPr>
          <w:bCs/>
          <w:lang w:val="en-US"/>
        </w:rPr>
        <w:t>İmge içeriğine göre düz ve karmaşık renkler içeren imgelerde EM-4 yöntemi ile elde edilen PSNR değerleri karşılaştırıldığında en yüksek farkın 0,</w:t>
      </w:r>
      <w:r w:rsidR="009A6FC3">
        <w:rPr>
          <w:bCs/>
          <w:lang w:val="en-US"/>
        </w:rPr>
        <w:t>2</w:t>
      </w:r>
      <w:r w:rsidRPr="00724582">
        <w:rPr>
          <w:bCs/>
          <w:lang w:val="en-US"/>
        </w:rPr>
        <w:t>d</w:t>
      </w:r>
      <w:r w:rsidR="00B243D4">
        <w:rPr>
          <w:bCs/>
          <w:lang w:val="en-US"/>
        </w:rPr>
        <w:t>B</w:t>
      </w:r>
      <w:r w:rsidRPr="00724582">
        <w:rPr>
          <w:bCs/>
          <w:lang w:val="en-US"/>
        </w:rPr>
        <w:t xml:space="preserve"> oranında </w:t>
      </w:r>
      <w:r w:rsidR="00CF5A93" w:rsidRPr="00724582">
        <w:rPr>
          <w:bCs/>
          <w:lang w:val="en-US"/>
        </w:rPr>
        <w:t xml:space="preserve">karmaşık renkler içeren </w:t>
      </w:r>
      <w:r w:rsidRPr="00724582">
        <w:rPr>
          <w:bCs/>
          <w:lang w:val="en-US"/>
        </w:rPr>
        <w:t xml:space="preserve">300x250 boyutlarında </w:t>
      </w:r>
      <w:r w:rsidR="00CF5A93" w:rsidRPr="00724582">
        <w:rPr>
          <w:bCs/>
          <w:lang w:val="en-US"/>
        </w:rPr>
        <w:t xml:space="preserve">imge ve </w:t>
      </w:r>
      <w:r w:rsidRPr="00724582">
        <w:rPr>
          <w:bCs/>
          <w:lang w:val="en-US"/>
        </w:rPr>
        <w:t xml:space="preserve">0,5bpp gizleme oranında olduğu tespit edilmiştir. </w:t>
      </w:r>
      <w:proofErr w:type="gramStart"/>
      <w:r w:rsidRPr="00724582">
        <w:rPr>
          <w:bCs/>
          <w:lang w:val="en-US"/>
        </w:rPr>
        <w:t>Karmaşık imgede düz imgeye göre daha düşük PSNR değeri elde edilmiştir.</w:t>
      </w:r>
      <w:proofErr w:type="gramEnd"/>
      <w:r w:rsidRPr="00724582">
        <w:rPr>
          <w:bCs/>
          <w:lang w:val="en-US"/>
        </w:rPr>
        <w:t xml:space="preserve"> K</w:t>
      </w:r>
      <w:r w:rsidR="00A77260" w:rsidRPr="00724582">
        <w:rPr>
          <w:bCs/>
          <w:lang w:val="en-US"/>
        </w:rPr>
        <w:t>armaşık imgeler</w:t>
      </w:r>
      <w:r w:rsidRPr="00724582">
        <w:rPr>
          <w:bCs/>
          <w:lang w:val="en-US"/>
        </w:rPr>
        <w:t xml:space="preserve"> renklerin çeşitliliğinden dolayı bit dizilişleri</w:t>
      </w:r>
      <w:r w:rsidR="00A77260" w:rsidRPr="00724582">
        <w:rPr>
          <w:bCs/>
          <w:lang w:val="en-US"/>
        </w:rPr>
        <w:t>n</w:t>
      </w:r>
      <w:r w:rsidRPr="00724582">
        <w:rPr>
          <w:bCs/>
          <w:lang w:val="en-US"/>
        </w:rPr>
        <w:t xml:space="preserve">de </w:t>
      </w:r>
      <w:r w:rsidR="00A77260" w:rsidRPr="00724582">
        <w:rPr>
          <w:bCs/>
          <w:lang w:val="en-US"/>
        </w:rPr>
        <w:t xml:space="preserve">de </w:t>
      </w:r>
      <w:r w:rsidRPr="00724582">
        <w:rPr>
          <w:bCs/>
          <w:lang w:val="en-US"/>
        </w:rPr>
        <w:t xml:space="preserve">çeşitlilik içermektedir.  </w:t>
      </w:r>
      <w:proofErr w:type="gramStart"/>
      <w:r w:rsidR="00A77260" w:rsidRPr="00724582">
        <w:rPr>
          <w:bCs/>
          <w:lang w:val="en-US"/>
        </w:rPr>
        <w:t>Bundan dolayı her baytın son bitleri</w:t>
      </w:r>
      <w:r w:rsidR="00B243D4">
        <w:rPr>
          <w:bCs/>
          <w:lang w:val="en-US"/>
        </w:rPr>
        <w:t xml:space="preserve"> </w:t>
      </w:r>
      <w:r w:rsidR="00A77260" w:rsidRPr="00724582">
        <w:rPr>
          <w:bCs/>
          <w:lang w:val="en-US"/>
        </w:rPr>
        <w:t>de oldukça çeşitlilik içermekted</w:t>
      </w:r>
      <w:r w:rsidR="00473F16">
        <w:rPr>
          <w:bCs/>
          <w:lang w:val="en-US"/>
        </w:rPr>
        <w:t>ir.</w:t>
      </w:r>
      <w:proofErr w:type="gramEnd"/>
      <w:r w:rsidR="00473F16">
        <w:rPr>
          <w:bCs/>
          <w:lang w:val="en-US"/>
        </w:rPr>
        <w:t xml:space="preserve"> </w:t>
      </w:r>
      <w:proofErr w:type="gramStart"/>
      <w:r w:rsidR="00473F16">
        <w:rPr>
          <w:bCs/>
          <w:lang w:val="en-US"/>
        </w:rPr>
        <w:t>Veri gizlerken gizlenecek 1-</w:t>
      </w:r>
      <w:r w:rsidR="00A77260" w:rsidRPr="00724582">
        <w:rPr>
          <w:bCs/>
          <w:lang w:val="en-US"/>
        </w:rPr>
        <w:t xml:space="preserve">bitlik </w:t>
      </w:r>
      <w:r w:rsidR="00473F16">
        <w:rPr>
          <w:bCs/>
          <w:lang w:val="en-US"/>
        </w:rPr>
        <w:t>verinin</w:t>
      </w:r>
      <w:r w:rsidR="00A77260" w:rsidRPr="00724582">
        <w:rPr>
          <w:bCs/>
          <w:lang w:val="en-US"/>
        </w:rPr>
        <w:t xml:space="preserve"> </w:t>
      </w:r>
      <w:r w:rsidR="00B243D4">
        <w:rPr>
          <w:bCs/>
          <w:lang w:val="en-US"/>
        </w:rPr>
        <w:t>LSB</w:t>
      </w:r>
      <w:r w:rsidR="00A77260" w:rsidRPr="00724582">
        <w:rPr>
          <w:bCs/>
          <w:lang w:val="en-US"/>
        </w:rPr>
        <w:t xml:space="preserve"> ile aynı olması durumunda veri değişikliği oluşmamaktadır.</w:t>
      </w:r>
      <w:proofErr w:type="gramEnd"/>
      <w:r w:rsidR="00A77260" w:rsidRPr="00724582">
        <w:rPr>
          <w:bCs/>
          <w:lang w:val="en-US"/>
        </w:rPr>
        <w:t xml:space="preserve"> </w:t>
      </w:r>
      <w:r w:rsidRPr="00724582">
        <w:rPr>
          <w:bCs/>
          <w:lang w:val="en-US"/>
        </w:rPr>
        <w:t xml:space="preserve"> </w:t>
      </w:r>
      <w:r w:rsidR="00A77260" w:rsidRPr="00724582">
        <w:rPr>
          <w:bCs/>
          <w:lang w:val="en-US"/>
        </w:rPr>
        <w:t>Karmaşık imgelerde bu durum düz imgelere göre daha çok bit d</w:t>
      </w:r>
      <w:r w:rsidR="0011656C">
        <w:rPr>
          <w:bCs/>
          <w:lang w:val="en-US"/>
        </w:rPr>
        <w:t>eğişikliği ile sonuçlanmaktadır ve i</w:t>
      </w:r>
      <w:r w:rsidR="00FA4130" w:rsidRPr="00724582">
        <w:rPr>
          <w:bCs/>
          <w:lang w:val="en-US"/>
        </w:rPr>
        <w:t>mge içeriği başarımı etkilemektedir</w:t>
      </w:r>
      <w:r w:rsidR="002565C0">
        <w:rPr>
          <w:bCs/>
          <w:lang w:val="en-US"/>
        </w:rPr>
        <w:t xml:space="preserve">. </w:t>
      </w:r>
    </w:p>
    <w:p w14:paraId="0A81C6C4" w14:textId="4089A076" w:rsidR="00AB591C" w:rsidRDefault="00FA4130" w:rsidP="00C22CA7">
      <w:pPr>
        <w:spacing w:after="480" w:line="360" w:lineRule="auto"/>
        <w:jc w:val="both"/>
        <w:rPr>
          <w:bCs/>
          <w:lang w:val="en-US"/>
        </w:rPr>
      </w:pPr>
      <w:proofErr w:type="gramStart"/>
      <w:r>
        <w:rPr>
          <w:bCs/>
          <w:lang w:val="en-US"/>
        </w:rPr>
        <w:t>İmge boyutlarına göre EM-4 yönteminin performansı analiz edildiğinde</w:t>
      </w:r>
      <w:r w:rsidR="0011656C">
        <w:rPr>
          <w:bCs/>
          <w:lang w:val="en-US"/>
        </w:rPr>
        <w:t>,</w:t>
      </w:r>
      <w:r>
        <w:rPr>
          <w:bCs/>
          <w:lang w:val="en-US"/>
        </w:rPr>
        <w:t xml:space="preserve"> imge boyutlarının </w:t>
      </w:r>
      <w:r w:rsidR="002565C0">
        <w:rPr>
          <w:bCs/>
          <w:lang w:val="en-US"/>
        </w:rPr>
        <w:t>artması veya azalması</w:t>
      </w:r>
      <w:r>
        <w:rPr>
          <w:bCs/>
          <w:lang w:val="en-US"/>
        </w:rPr>
        <w:t xml:space="preserve"> elde edilen PSNR değerlerinde çok fazla farklılık oluşturmamıştır.</w:t>
      </w:r>
      <w:proofErr w:type="gramEnd"/>
      <w:r>
        <w:rPr>
          <w:bCs/>
          <w:lang w:val="en-US"/>
        </w:rPr>
        <w:t xml:space="preserve"> </w:t>
      </w:r>
      <w:proofErr w:type="gramStart"/>
      <w:r>
        <w:rPr>
          <w:bCs/>
          <w:lang w:val="en-US"/>
        </w:rPr>
        <w:t>Bur</w:t>
      </w:r>
      <w:r w:rsidR="0011656C">
        <w:rPr>
          <w:bCs/>
          <w:lang w:val="en-US"/>
        </w:rPr>
        <w:t>a</w:t>
      </w:r>
      <w:r>
        <w:rPr>
          <w:bCs/>
          <w:lang w:val="en-US"/>
        </w:rPr>
        <w:t>dan da anlaşıldığı üzere imge boyutu başarımı etkilememektedir.</w:t>
      </w:r>
      <w:proofErr w:type="gramEnd"/>
      <w:r>
        <w:rPr>
          <w:bCs/>
          <w:lang w:val="en-US"/>
        </w:rPr>
        <w:t xml:space="preserve"> </w:t>
      </w:r>
    </w:p>
    <w:p w14:paraId="5CFEF833" w14:textId="3C84935F" w:rsidR="00B204E6" w:rsidRDefault="00B204E6" w:rsidP="00C22CA7">
      <w:pPr>
        <w:spacing w:after="480" w:line="360" w:lineRule="auto"/>
        <w:jc w:val="both"/>
        <w:rPr>
          <w:bCs/>
          <w:lang w:val="en-US"/>
        </w:rPr>
      </w:pPr>
      <w:proofErr w:type="gramStart"/>
      <w:r>
        <w:rPr>
          <w:bCs/>
          <w:lang w:val="en-US"/>
        </w:rPr>
        <w:t>İmge türüne göre EM-4 yönteminin başarımı analiz edildiğinde, imge türünün JPEG yada BMP olması elde edilen PSNR değerlerinde neredeyse hiç farklılık oluşturmamıştır.</w:t>
      </w:r>
      <w:proofErr w:type="gramEnd"/>
      <w:r>
        <w:rPr>
          <w:bCs/>
          <w:lang w:val="en-US"/>
        </w:rPr>
        <w:t xml:space="preserve"> </w:t>
      </w:r>
      <w:proofErr w:type="gramStart"/>
      <w:r>
        <w:rPr>
          <w:bCs/>
          <w:lang w:val="en-US"/>
        </w:rPr>
        <w:t>Bunun nedeni, sıkıştırılmış JPEG imgelerde gizleme yapılırken MATLAB</w:t>
      </w:r>
      <w:r w:rsidRPr="0011656C">
        <w:rPr>
          <w:bCs/>
          <w:vertAlign w:val="superscript"/>
          <w:lang w:val="en-US"/>
        </w:rPr>
        <w:t>®</w:t>
      </w:r>
      <w:r>
        <w:rPr>
          <w:bCs/>
          <w:lang w:val="en-US"/>
        </w:rPr>
        <w:t>, JPEG imgeyi BMP formatında olduğu gibi ham haline dönüştürerek açmaktadır.</w:t>
      </w:r>
      <w:proofErr w:type="gramEnd"/>
      <w:r>
        <w:rPr>
          <w:bCs/>
          <w:lang w:val="en-US"/>
        </w:rPr>
        <w:t xml:space="preserve"> </w:t>
      </w:r>
      <w:proofErr w:type="gramStart"/>
      <w:r>
        <w:rPr>
          <w:bCs/>
          <w:lang w:val="en-US"/>
        </w:rPr>
        <w:t>JPEG imge BMP seviyesine getirilerek işlendiği için BMP ile aralarında çok fazla fark oluşmamaktadır ve imge kayıt türü başarımı etkilememektedir.</w:t>
      </w:r>
      <w:proofErr w:type="gramEnd"/>
    </w:p>
    <w:p w14:paraId="0471BDD9" w14:textId="77777777" w:rsidR="00B204E6" w:rsidRDefault="00B204E6" w:rsidP="00C22CA7">
      <w:pPr>
        <w:spacing w:after="480" w:line="360" w:lineRule="auto"/>
        <w:jc w:val="both"/>
        <w:rPr>
          <w:bCs/>
          <w:lang w:val="en-US"/>
        </w:rPr>
      </w:pPr>
    </w:p>
    <w:p w14:paraId="5D7F952D" w14:textId="1B05BD47" w:rsidR="00876D2C" w:rsidRPr="00AD29AA" w:rsidRDefault="008E0CF8" w:rsidP="00AD29AA">
      <w:pPr>
        <w:spacing w:line="360" w:lineRule="auto"/>
        <w:jc w:val="both"/>
        <w:rPr>
          <w:sz w:val="18"/>
          <w:szCs w:val="18"/>
        </w:rPr>
      </w:pPr>
      <w:bookmarkStart w:id="111" w:name="_Toc448919256"/>
      <w:r w:rsidRPr="00AD29AA">
        <w:rPr>
          <w:sz w:val="18"/>
          <w:szCs w:val="18"/>
        </w:rPr>
        <w:lastRenderedPageBreak/>
        <w:t xml:space="preserve">Tablo </w:t>
      </w:r>
      <w:proofErr w:type="gramStart"/>
      <w:r w:rsidR="00AD29AA" w:rsidRPr="00AD29AA">
        <w:rPr>
          <w:sz w:val="18"/>
          <w:szCs w:val="18"/>
        </w:rPr>
        <w:t>4</w:t>
      </w:r>
      <w:r w:rsidRPr="00AD29AA">
        <w:rPr>
          <w:sz w:val="18"/>
          <w:szCs w:val="18"/>
        </w:rPr>
        <w:t>.2</w:t>
      </w:r>
      <w:proofErr w:type="gramEnd"/>
      <w:r w:rsidRPr="00AD29AA">
        <w:rPr>
          <w:sz w:val="18"/>
          <w:szCs w:val="18"/>
        </w:rPr>
        <w:t>. Tez çalışmasında geliştirilen ve literatürdeki</w:t>
      </w:r>
      <w:r w:rsidR="00510FD7">
        <w:rPr>
          <w:sz w:val="18"/>
          <w:szCs w:val="18"/>
        </w:rPr>
        <w:t xml:space="preserve"> yöntemlerin</w:t>
      </w:r>
      <w:r w:rsidRPr="00AD29AA">
        <w:rPr>
          <w:sz w:val="18"/>
          <w:szCs w:val="18"/>
        </w:rPr>
        <w:t xml:space="preserve"> parametrik analizi ile elde edilmiş PSNR</w:t>
      </w:r>
      <w:r w:rsidR="00EE3FF2">
        <w:rPr>
          <w:sz w:val="18"/>
          <w:szCs w:val="18"/>
        </w:rPr>
        <w:t xml:space="preserve"> </w:t>
      </w:r>
      <w:r w:rsidR="00EE3FF2">
        <w:rPr>
          <w:sz w:val="18"/>
          <w:szCs w:val="18"/>
        </w:rPr>
        <w:br/>
        <w:t xml:space="preserve">                   </w:t>
      </w:r>
      <w:r w:rsidRPr="00AD29AA">
        <w:rPr>
          <w:sz w:val="18"/>
          <w:szCs w:val="18"/>
        </w:rPr>
        <w:t>(db) değerleri</w:t>
      </w:r>
      <w:bookmarkEnd w:id="111"/>
      <w:r w:rsidR="00AD29AA" w:rsidRPr="00724582">
        <w:rPr>
          <w:sz w:val="18"/>
          <w:szCs w:val="18"/>
          <w:lang w:val="en-US"/>
        </w:rPr>
        <w:t xml:space="preserve">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1"/>
        <w:gridCol w:w="1488"/>
        <w:gridCol w:w="601"/>
        <w:gridCol w:w="594"/>
        <w:gridCol w:w="491"/>
        <w:gridCol w:w="491"/>
        <w:gridCol w:w="491"/>
        <w:gridCol w:w="491"/>
        <w:gridCol w:w="490"/>
        <w:gridCol w:w="490"/>
        <w:gridCol w:w="490"/>
        <w:gridCol w:w="490"/>
        <w:gridCol w:w="490"/>
        <w:gridCol w:w="490"/>
      </w:tblGrid>
      <w:tr w:rsidR="00537032" w14:paraId="779760ED" w14:textId="3942E492" w:rsidTr="00E82450">
        <w:trPr>
          <w:trHeight w:val="441"/>
        </w:trPr>
        <w:tc>
          <w:tcPr>
            <w:tcW w:w="501" w:type="dxa"/>
            <w:vMerge w:val="restart"/>
            <w:tcBorders>
              <w:top w:val="nil"/>
              <w:left w:val="nil"/>
              <w:right w:val="nil"/>
            </w:tcBorders>
            <w:textDirection w:val="tbRl"/>
            <w:vAlign w:val="center"/>
          </w:tcPr>
          <w:p w14:paraId="3339BED5" w14:textId="7781F87D" w:rsidR="002124F8" w:rsidRPr="00555928" w:rsidRDefault="002124F8" w:rsidP="00555928">
            <w:pPr>
              <w:spacing w:line="360" w:lineRule="auto"/>
              <w:jc w:val="both"/>
              <w:rPr>
                <w:b/>
                <w:bCs/>
                <w:sz w:val="20"/>
                <w:szCs w:val="20"/>
                <w:lang w:val="en-US"/>
              </w:rPr>
            </w:pPr>
          </w:p>
        </w:tc>
        <w:tc>
          <w:tcPr>
            <w:tcW w:w="1488" w:type="dxa"/>
            <w:tcBorders>
              <w:top w:val="single" w:sz="2" w:space="0" w:color="000000" w:themeColor="text1"/>
              <w:left w:val="nil"/>
              <w:bottom w:val="single" w:sz="2" w:space="0" w:color="000000" w:themeColor="text1"/>
              <w:right w:val="nil"/>
            </w:tcBorders>
            <w:vAlign w:val="center"/>
          </w:tcPr>
          <w:p w14:paraId="63465FC1" w14:textId="1170E624" w:rsidR="002124F8" w:rsidRPr="00555928" w:rsidRDefault="002124F8" w:rsidP="00555928">
            <w:pPr>
              <w:spacing w:line="360" w:lineRule="auto"/>
              <w:rPr>
                <w:b/>
                <w:bCs/>
                <w:sz w:val="20"/>
                <w:szCs w:val="20"/>
                <w:lang w:val="en-US"/>
              </w:rPr>
            </w:pPr>
            <w:r w:rsidRPr="00555928">
              <w:rPr>
                <w:b/>
                <w:bCs/>
                <w:sz w:val="20"/>
                <w:szCs w:val="20"/>
                <w:lang w:val="en-US"/>
              </w:rPr>
              <w:t>İmge içeriği</w:t>
            </w:r>
          </w:p>
        </w:tc>
        <w:tc>
          <w:tcPr>
            <w:tcW w:w="3159" w:type="dxa"/>
            <w:gridSpan w:val="6"/>
            <w:tcBorders>
              <w:top w:val="single" w:sz="2" w:space="0" w:color="000000" w:themeColor="text1"/>
              <w:left w:val="nil"/>
              <w:bottom w:val="single" w:sz="2" w:space="0" w:color="000000" w:themeColor="text1"/>
              <w:right w:val="nil"/>
            </w:tcBorders>
            <w:vAlign w:val="center"/>
          </w:tcPr>
          <w:p w14:paraId="1DD460EF" w14:textId="5E328130" w:rsidR="002124F8" w:rsidRPr="00555928" w:rsidRDefault="002124F8" w:rsidP="00555928">
            <w:pPr>
              <w:spacing w:line="360" w:lineRule="auto"/>
              <w:jc w:val="center"/>
              <w:rPr>
                <w:b/>
                <w:bCs/>
                <w:sz w:val="20"/>
                <w:szCs w:val="20"/>
                <w:lang w:val="en-US"/>
              </w:rPr>
            </w:pPr>
            <w:r w:rsidRPr="00555928">
              <w:rPr>
                <w:b/>
                <w:bCs/>
                <w:sz w:val="20"/>
                <w:szCs w:val="20"/>
                <w:lang w:val="en-US"/>
              </w:rPr>
              <w:t>Düz</w:t>
            </w:r>
          </w:p>
        </w:tc>
        <w:tc>
          <w:tcPr>
            <w:tcW w:w="0" w:type="auto"/>
            <w:gridSpan w:val="6"/>
            <w:tcBorders>
              <w:top w:val="single" w:sz="2" w:space="0" w:color="000000" w:themeColor="text1"/>
              <w:left w:val="nil"/>
              <w:bottom w:val="single" w:sz="2" w:space="0" w:color="000000" w:themeColor="text1"/>
              <w:right w:val="nil"/>
            </w:tcBorders>
            <w:vAlign w:val="center"/>
          </w:tcPr>
          <w:p w14:paraId="56477DF1" w14:textId="5292F131" w:rsidR="002124F8" w:rsidRPr="00555928" w:rsidRDefault="002124F8" w:rsidP="00555928">
            <w:pPr>
              <w:spacing w:line="360" w:lineRule="auto"/>
              <w:jc w:val="center"/>
              <w:rPr>
                <w:b/>
                <w:bCs/>
                <w:sz w:val="20"/>
                <w:szCs w:val="20"/>
                <w:lang w:val="en-US"/>
              </w:rPr>
            </w:pPr>
            <w:r w:rsidRPr="00555928">
              <w:rPr>
                <w:b/>
                <w:bCs/>
                <w:sz w:val="20"/>
                <w:szCs w:val="20"/>
                <w:lang w:val="en-US"/>
              </w:rPr>
              <w:t>Karmaşık</w:t>
            </w:r>
          </w:p>
        </w:tc>
      </w:tr>
      <w:tr w:rsidR="00537032" w14:paraId="6959AA55" w14:textId="0D4B9328" w:rsidTr="00E82450">
        <w:trPr>
          <w:trHeight w:val="380"/>
        </w:trPr>
        <w:tc>
          <w:tcPr>
            <w:tcW w:w="501" w:type="dxa"/>
            <w:vMerge/>
            <w:tcBorders>
              <w:left w:val="nil"/>
              <w:right w:val="nil"/>
            </w:tcBorders>
          </w:tcPr>
          <w:p w14:paraId="391F2CF1" w14:textId="77777777" w:rsidR="002124F8" w:rsidRPr="00555928" w:rsidRDefault="002124F8" w:rsidP="00555928">
            <w:pPr>
              <w:spacing w:line="360" w:lineRule="auto"/>
              <w:jc w:val="both"/>
              <w:rPr>
                <w:b/>
                <w:bCs/>
                <w:sz w:val="20"/>
                <w:szCs w:val="20"/>
                <w:lang w:val="en-US"/>
              </w:rPr>
            </w:pPr>
          </w:p>
        </w:tc>
        <w:tc>
          <w:tcPr>
            <w:tcW w:w="1488" w:type="dxa"/>
            <w:tcBorders>
              <w:top w:val="single" w:sz="2" w:space="0" w:color="000000" w:themeColor="text1"/>
              <w:left w:val="nil"/>
              <w:bottom w:val="single" w:sz="2" w:space="0" w:color="000000" w:themeColor="text1"/>
              <w:right w:val="nil"/>
            </w:tcBorders>
          </w:tcPr>
          <w:p w14:paraId="6B69043A" w14:textId="495ABD5B" w:rsidR="002124F8" w:rsidRPr="00555928" w:rsidRDefault="002124F8" w:rsidP="00555928">
            <w:pPr>
              <w:spacing w:line="360" w:lineRule="auto"/>
              <w:jc w:val="both"/>
              <w:rPr>
                <w:b/>
                <w:bCs/>
                <w:sz w:val="20"/>
                <w:szCs w:val="20"/>
                <w:lang w:val="en-US"/>
              </w:rPr>
            </w:pPr>
          </w:p>
          <w:p w14:paraId="296A2D54" w14:textId="02C3E124" w:rsidR="002124F8" w:rsidRPr="00555928" w:rsidRDefault="002124F8" w:rsidP="00555928">
            <w:pPr>
              <w:spacing w:line="360" w:lineRule="auto"/>
              <w:jc w:val="both"/>
              <w:rPr>
                <w:b/>
                <w:bCs/>
                <w:sz w:val="20"/>
                <w:szCs w:val="20"/>
                <w:lang w:val="en-US"/>
              </w:rPr>
            </w:pPr>
            <w:r w:rsidRPr="00555928">
              <w:rPr>
                <w:b/>
                <w:bCs/>
                <w:sz w:val="20"/>
                <w:szCs w:val="20"/>
                <w:lang w:val="en-US"/>
              </w:rPr>
              <w:t>Boyut</w:t>
            </w:r>
          </w:p>
        </w:tc>
        <w:tc>
          <w:tcPr>
            <w:tcW w:w="1191" w:type="dxa"/>
            <w:gridSpan w:val="2"/>
            <w:tcBorders>
              <w:top w:val="single" w:sz="2" w:space="0" w:color="000000" w:themeColor="text1"/>
              <w:left w:val="nil"/>
              <w:bottom w:val="single" w:sz="2" w:space="0" w:color="000000" w:themeColor="text1"/>
              <w:right w:val="nil"/>
            </w:tcBorders>
            <w:vAlign w:val="center"/>
          </w:tcPr>
          <w:p w14:paraId="596373F1" w14:textId="46E2BB54" w:rsidR="002124F8" w:rsidRPr="00555928" w:rsidRDefault="002124F8" w:rsidP="00555928">
            <w:pPr>
              <w:spacing w:line="360" w:lineRule="auto"/>
              <w:jc w:val="both"/>
              <w:rPr>
                <w:bCs/>
                <w:sz w:val="20"/>
                <w:szCs w:val="20"/>
                <w:lang w:val="en-US"/>
              </w:rPr>
            </w:pPr>
            <w:r w:rsidRPr="00555928">
              <w:rPr>
                <w:bCs/>
                <w:sz w:val="20"/>
                <w:szCs w:val="20"/>
                <w:lang w:val="en-US"/>
              </w:rPr>
              <w:t>640x480</w:t>
            </w:r>
          </w:p>
        </w:tc>
        <w:tc>
          <w:tcPr>
            <w:tcW w:w="0" w:type="auto"/>
            <w:gridSpan w:val="2"/>
            <w:tcBorders>
              <w:top w:val="single" w:sz="2" w:space="0" w:color="000000" w:themeColor="text1"/>
              <w:left w:val="nil"/>
              <w:bottom w:val="single" w:sz="2" w:space="0" w:color="000000" w:themeColor="text1"/>
              <w:right w:val="nil"/>
            </w:tcBorders>
            <w:vAlign w:val="center"/>
          </w:tcPr>
          <w:p w14:paraId="08DA6186" w14:textId="7E5E29F2" w:rsidR="002124F8" w:rsidRPr="00555928" w:rsidRDefault="002124F8" w:rsidP="00555928">
            <w:pPr>
              <w:spacing w:line="360" w:lineRule="auto"/>
              <w:jc w:val="both"/>
              <w:rPr>
                <w:bCs/>
                <w:sz w:val="20"/>
                <w:szCs w:val="20"/>
                <w:lang w:val="en-US"/>
              </w:rPr>
            </w:pPr>
            <w:r w:rsidRPr="00555928">
              <w:rPr>
                <w:bCs/>
                <w:sz w:val="20"/>
                <w:szCs w:val="20"/>
                <w:lang w:val="en-US"/>
              </w:rPr>
              <w:t>400x300</w:t>
            </w:r>
          </w:p>
        </w:tc>
        <w:tc>
          <w:tcPr>
            <w:tcW w:w="0" w:type="auto"/>
            <w:gridSpan w:val="2"/>
            <w:tcBorders>
              <w:top w:val="single" w:sz="2" w:space="0" w:color="000000" w:themeColor="text1"/>
              <w:left w:val="nil"/>
              <w:bottom w:val="single" w:sz="2" w:space="0" w:color="000000" w:themeColor="text1"/>
              <w:right w:val="nil"/>
            </w:tcBorders>
            <w:vAlign w:val="center"/>
          </w:tcPr>
          <w:p w14:paraId="6BD89B80" w14:textId="5AB84DD2" w:rsidR="002124F8" w:rsidRPr="00555928" w:rsidRDefault="002124F8" w:rsidP="00555928">
            <w:pPr>
              <w:spacing w:line="360" w:lineRule="auto"/>
              <w:jc w:val="both"/>
              <w:rPr>
                <w:bCs/>
                <w:sz w:val="20"/>
                <w:szCs w:val="20"/>
                <w:lang w:val="en-US"/>
              </w:rPr>
            </w:pPr>
            <w:r w:rsidRPr="00555928">
              <w:rPr>
                <w:bCs/>
                <w:sz w:val="20"/>
                <w:szCs w:val="20"/>
                <w:lang w:val="en-US"/>
              </w:rPr>
              <w:t>300x250</w:t>
            </w:r>
          </w:p>
        </w:tc>
        <w:tc>
          <w:tcPr>
            <w:tcW w:w="0" w:type="auto"/>
            <w:gridSpan w:val="2"/>
            <w:tcBorders>
              <w:top w:val="single" w:sz="2" w:space="0" w:color="000000" w:themeColor="text1"/>
              <w:left w:val="nil"/>
              <w:bottom w:val="single" w:sz="2" w:space="0" w:color="000000" w:themeColor="text1"/>
              <w:right w:val="nil"/>
            </w:tcBorders>
            <w:vAlign w:val="center"/>
          </w:tcPr>
          <w:p w14:paraId="1B7A2950" w14:textId="00429A13" w:rsidR="002124F8" w:rsidRPr="00555928" w:rsidRDefault="002124F8" w:rsidP="00555928">
            <w:pPr>
              <w:spacing w:line="360" w:lineRule="auto"/>
              <w:jc w:val="both"/>
              <w:rPr>
                <w:bCs/>
                <w:sz w:val="20"/>
                <w:szCs w:val="20"/>
                <w:lang w:val="en-US"/>
              </w:rPr>
            </w:pPr>
            <w:r w:rsidRPr="00555928">
              <w:rPr>
                <w:bCs/>
                <w:sz w:val="20"/>
                <w:szCs w:val="20"/>
                <w:lang w:val="en-US"/>
              </w:rPr>
              <w:t>640x480</w:t>
            </w:r>
          </w:p>
        </w:tc>
        <w:tc>
          <w:tcPr>
            <w:tcW w:w="0" w:type="auto"/>
            <w:gridSpan w:val="2"/>
            <w:tcBorders>
              <w:top w:val="single" w:sz="2" w:space="0" w:color="000000" w:themeColor="text1"/>
              <w:left w:val="nil"/>
              <w:bottom w:val="single" w:sz="2" w:space="0" w:color="000000" w:themeColor="text1"/>
              <w:right w:val="nil"/>
            </w:tcBorders>
            <w:vAlign w:val="center"/>
          </w:tcPr>
          <w:p w14:paraId="427C3960" w14:textId="161D83C7" w:rsidR="002124F8" w:rsidRPr="00555928" w:rsidRDefault="002124F8" w:rsidP="00555928">
            <w:pPr>
              <w:spacing w:line="360" w:lineRule="auto"/>
              <w:jc w:val="both"/>
              <w:rPr>
                <w:bCs/>
                <w:sz w:val="20"/>
                <w:szCs w:val="20"/>
                <w:lang w:val="en-US"/>
              </w:rPr>
            </w:pPr>
            <w:r w:rsidRPr="00555928">
              <w:rPr>
                <w:bCs/>
                <w:sz w:val="20"/>
                <w:szCs w:val="20"/>
                <w:lang w:val="en-US"/>
              </w:rPr>
              <w:t>400x300</w:t>
            </w:r>
          </w:p>
        </w:tc>
        <w:tc>
          <w:tcPr>
            <w:tcW w:w="0" w:type="auto"/>
            <w:gridSpan w:val="2"/>
            <w:tcBorders>
              <w:top w:val="single" w:sz="2" w:space="0" w:color="000000" w:themeColor="text1"/>
              <w:left w:val="nil"/>
              <w:bottom w:val="single" w:sz="2" w:space="0" w:color="000000" w:themeColor="text1"/>
              <w:right w:val="nil"/>
            </w:tcBorders>
            <w:vAlign w:val="center"/>
          </w:tcPr>
          <w:p w14:paraId="27590F58" w14:textId="0555179B" w:rsidR="002124F8" w:rsidRPr="00555928" w:rsidRDefault="002124F8" w:rsidP="00555928">
            <w:pPr>
              <w:spacing w:line="360" w:lineRule="auto"/>
              <w:jc w:val="both"/>
              <w:rPr>
                <w:bCs/>
                <w:sz w:val="20"/>
                <w:szCs w:val="20"/>
                <w:lang w:val="en-US"/>
              </w:rPr>
            </w:pPr>
            <w:r w:rsidRPr="00555928">
              <w:rPr>
                <w:bCs/>
                <w:sz w:val="20"/>
                <w:szCs w:val="20"/>
                <w:lang w:val="en-US"/>
              </w:rPr>
              <w:t>300x250</w:t>
            </w:r>
          </w:p>
        </w:tc>
      </w:tr>
      <w:tr w:rsidR="00537032" w:rsidRPr="0055659A" w14:paraId="036AB36E" w14:textId="622E72C1" w:rsidTr="00E82450">
        <w:trPr>
          <w:cantSplit/>
          <w:trHeight w:val="321"/>
        </w:trPr>
        <w:tc>
          <w:tcPr>
            <w:tcW w:w="501" w:type="dxa"/>
            <w:vMerge/>
            <w:tcBorders>
              <w:left w:val="nil"/>
              <w:bottom w:val="single" w:sz="2" w:space="0" w:color="000000" w:themeColor="text1"/>
              <w:right w:val="nil"/>
            </w:tcBorders>
          </w:tcPr>
          <w:p w14:paraId="70B8FE2E" w14:textId="77777777" w:rsidR="002124F8" w:rsidRPr="00555928" w:rsidRDefault="002124F8" w:rsidP="00555928">
            <w:pPr>
              <w:spacing w:line="360" w:lineRule="auto"/>
              <w:jc w:val="both"/>
              <w:rPr>
                <w:b/>
                <w:bCs/>
                <w:sz w:val="20"/>
                <w:szCs w:val="20"/>
                <w:lang w:val="en-US"/>
              </w:rPr>
            </w:pPr>
          </w:p>
        </w:tc>
        <w:tc>
          <w:tcPr>
            <w:tcW w:w="1488" w:type="dxa"/>
            <w:tcBorders>
              <w:top w:val="single" w:sz="2" w:space="0" w:color="000000" w:themeColor="text1"/>
              <w:left w:val="nil"/>
              <w:bottom w:val="single" w:sz="2" w:space="0" w:color="000000" w:themeColor="text1"/>
              <w:right w:val="nil"/>
            </w:tcBorders>
          </w:tcPr>
          <w:p w14:paraId="5156D32B" w14:textId="7C0BEE11" w:rsidR="002124F8" w:rsidRPr="00555928" w:rsidRDefault="002124F8" w:rsidP="00555928">
            <w:pPr>
              <w:spacing w:line="360" w:lineRule="auto"/>
              <w:jc w:val="both"/>
              <w:rPr>
                <w:b/>
                <w:bCs/>
                <w:sz w:val="20"/>
                <w:szCs w:val="20"/>
                <w:lang w:val="en-US"/>
              </w:rPr>
            </w:pPr>
            <w:r w:rsidRPr="00555928">
              <w:rPr>
                <w:b/>
                <w:bCs/>
                <w:sz w:val="20"/>
                <w:szCs w:val="20"/>
                <w:lang w:val="en-US"/>
              </w:rPr>
              <w:t>Bpp</w:t>
            </w:r>
          </w:p>
        </w:tc>
        <w:tc>
          <w:tcPr>
            <w:tcW w:w="599" w:type="dxa"/>
            <w:tcBorders>
              <w:top w:val="single" w:sz="2" w:space="0" w:color="000000" w:themeColor="text1"/>
              <w:left w:val="nil"/>
              <w:bottom w:val="single" w:sz="2" w:space="0" w:color="000000" w:themeColor="text1"/>
              <w:right w:val="nil"/>
            </w:tcBorders>
            <w:vAlign w:val="center"/>
          </w:tcPr>
          <w:p w14:paraId="0AEFEE6B" w14:textId="576F90B7"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5635F8B0" w14:textId="2B5C0A82" w:rsidR="002124F8" w:rsidRPr="00555928" w:rsidRDefault="002124F8"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24B64EBF" w14:textId="66688092"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429D4092" w14:textId="64A3A708" w:rsidR="002124F8" w:rsidRPr="00555928" w:rsidRDefault="002124F8"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051A1159" w14:textId="321EDFEC"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7016134A" w14:textId="36FA18E6" w:rsidR="002124F8" w:rsidRPr="00555928" w:rsidRDefault="002124F8"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319A3186" w14:textId="273E4745"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1F8F5A05" w14:textId="35816F38" w:rsidR="002124F8" w:rsidRPr="00555928" w:rsidRDefault="002124F8"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0A36E154" w14:textId="23A2EC45"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5BBAAB86" w14:textId="7C64604D" w:rsidR="002124F8" w:rsidRPr="00555928" w:rsidRDefault="002124F8"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786D4583" w14:textId="38D8297E" w:rsidR="002124F8" w:rsidRPr="00555928" w:rsidRDefault="002124F8"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2AF543BC" w14:textId="7E00A877" w:rsidR="002124F8" w:rsidRPr="00555928" w:rsidRDefault="002124F8" w:rsidP="00555928">
            <w:pPr>
              <w:spacing w:line="360" w:lineRule="auto"/>
              <w:jc w:val="both"/>
              <w:rPr>
                <w:bCs/>
                <w:sz w:val="20"/>
                <w:szCs w:val="20"/>
                <w:lang w:val="en-US"/>
              </w:rPr>
            </w:pPr>
            <w:r w:rsidRPr="00555928">
              <w:rPr>
                <w:bCs/>
                <w:sz w:val="20"/>
                <w:szCs w:val="20"/>
                <w:lang w:val="en-US"/>
              </w:rPr>
              <w:t>1</w:t>
            </w:r>
          </w:p>
        </w:tc>
      </w:tr>
      <w:tr w:rsidR="00537032" w:rsidRPr="0055659A" w14:paraId="6BEAACBC" w14:textId="66DD8932" w:rsidTr="00AF04DE">
        <w:trPr>
          <w:trHeight w:val="464"/>
        </w:trPr>
        <w:tc>
          <w:tcPr>
            <w:tcW w:w="501" w:type="dxa"/>
            <w:vMerge w:val="restart"/>
            <w:tcBorders>
              <w:top w:val="single" w:sz="2" w:space="0" w:color="000000" w:themeColor="text1"/>
              <w:left w:val="nil"/>
              <w:bottom w:val="single" w:sz="2" w:space="0" w:color="000000" w:themeColor="text1"/>
              <w:right w:val="nil"/>
            </w:tcBorders>
            <w:textDirection w:val="tbRl"/>
            <w:vAlign w:val="center"/>
          </w:tcPr>
          <w:p w14:paraId="79D3BE19" w14:textId="699E431F" w:rsidR="002124F8" w:rsidRPr="00555928" w:rsidRDefault="002124F8" w:rsidP="00555928">
            <w:pPr>
              <w:spacing w:line="360" w:lineRule="auto"/>
              <w:jc w:val="center"/>
              <w:rPr>
                <w:bCs/>
                <w:sz w:val="20"/>
                <w:szCs w:val="20"/>
                <w:lang w:val="en-US"/>
              </w:rPr>
            </w:pPr>
            <w:r w:rsidRPr="00555928">
              <w:rPr>
                <w:b/>
                <w:bCs/>
                <w:sz w:val="20"/>
                <w:szCs w:val="20"/>
                <w:lang w:val="en-US"/>
              </w:rPr>
              <w:t>JPEG</w:t>
            </w:r>
          </w:p>
        </w:tc>
        <w:tc>
          <w:tcPr>
            <w:tcW w:w="1488" w:type="dxa"/>
            <w:tcBorders>
              <w:top w:val="single" w:sz="2" w:space="0" w:color="000000" w:themeColor="text1"/>
              <w:left w:val="nil"/>
              <w:bottom w:val="nil"/>
              <w:right w:val="nil"/>
            </w:tcBorders>
            <w:vAlign w:val="center"/>
          </w:tcPr>
          <w:p w14:paraId="1503525F" w14:textId="44777144" w:rsidR="002124F8" w:rsidRPr="00555928" w:rsidRDefault="00547D79" w:rsidP="00555928">
            <w:pPr>
              <w:spacing w:line="360" w:lineRule="auto"/>
              <w:jc w:val="both"/>
              <w:rPr>
                <w:b/>
                <w:bCs/>
                <w:sz w:val="20"/>
                <w:szCs w:val="20"/>
                <w:lang w:val="en-US"/>
              </w:rPr>
            </w:pPr>
            <w:r w:rsidRPr="00555928">
              <w:rPr>
                <w:b/>
                <w:bCs/>
                <w:sz w:val="20"/>
                <w:szCs w:val="20"/>
                <w:lang w:val="en-US"/>
              </w:rPr>
              <w:t>EM</w:t>
            </w:r>
            <w:r w:rsidR="002124F8" w:rsidRPr="00555928">
              <w:rPr>
                <w:b/>
                <w:bCs/>
                <w:sz w:val="20"/>
                <w:szCs w:val="20"/>
                <w:lang w:val="en-US"/>
              </w:rPr>
              <w:t>-4</w:t>
            </w:r>
          </w:p>
        </w:tc>
        <w:tc>
          <w:tcPr>
            <w:tcW w:w="599" w:type="dxa"/>
            <w:tcBorders>
              <w:top w:val="single" w:sz="2" w:space="0" w:color="000000" w:themeColor="text1"/>
              <w:left w:val="nil"/>
              <w:bottom w:val="nil"/>
              <w:right w:val="nil"/>
            </w:tcBorders>
            <w:vAlign w:val="center"/>
          </w:tcPr>
          <w:p w14:paraId="3B7BCEBE" w14:textId="50B90CB3" w:rsidR="002124F8" w:rsidRPr="00555928" w:rsidRDefault="00537032"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4ADE4377" w14:textId="77C4173A"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8F7752" w:rsidRPr="00555928">
              <w:rPr>
                <w:b/>
                <w:bCs/>
                <w:sz w:val="20"/>
                <w:szCs w:val="20"/>
                <w:lang w:val="en-US"/>
              </w:rPr>
              <w:t>,</w:t>
            </w:r>
            <w:r w:rsidRPr="00555928">
              <w:rPr>
                <w:b/>
                <w:bCs/>
                <w:sz w:val="20"/>
                <w:szCs w:val="20"/>
                <w:lang w:val="en-US"/>
              </w:rPr>
              <w:t>2</w:t>
            </w:r>
          </w:p>
        </w:tc>
        <w:tc>
          <w:tcPr>
            <w:tcW w:w="0" w:type="auto"/>
            <w:tcBorders>
              <w:top w:val="single" w:sz="2" w:space="0" w:color="000000" w:themeColor="text1"/>
              <w:left w:val="nil"/>
              <w:bottom w:val="nil"/>
              <w:right w:val="nil"/>
            </w:tcBorders>
            <w:vAlign w:val="center"/>
          </w:tcPr>
          <w:p w14:paraId="17B72CC3" w14:textId="50992F0F" w:rsidR="002124F8" w:rsidRPr="00555928" w:rsidRDefault="00537032" w:rsidP="00AF04DE">
            <w:pPr>
              <w:spacing w:line="360" w:lineRule="auto"/>
              <w:jc w:val="center"/>
              <w:rPr>
                <w:b/>
                <w:bCs/>
                <w:sz w:val="20"/>
                <w:szCs w:val="20"/>
                <w:lang w:val="en-US"/>
              </w:rPr>
            </w:pPr>
            <w:r w:rsidRPr="00555928">
              <w:rPr>
                <w:b/>
                <w:bCs/>
                <w:sz w:val="20"/>
                <w:szCs w:val="20"/>
                <w:lang w:val="en-US"/>
              </w:rPr>
              <w:t>66</w:t>
            </w:r>
            <w:r w:rsidR="008F7752" w:rsidRPr="00555928">
              <w:rPr>
                <w:b/>
                <w:bCs/>
                <w:sz w:val="20"/>
                <w:szCs w:val="20"/>
                <w:lang w:val="en-US"/>
              </w:rPr>
              <w:t>,</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4D0284A1" w14:textId="200ECFDD"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8F7752" w:rsidRPr="00555928">
              <w:rPr>
                <w:b/>
                <w:bCs/>
                <w:sz w:val="20"/>
                <w:szCs w:val="20"/>
                <w:lang w:val="en-US"/>
              </w:rPr>
              <w:t>,</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693CF13B" w14:textId="57E3097D" w:rsidR="002124F8" w:rsidRPr="00555928" w:rsidRDefault="00537032" w:rsidP="00AF04DE">
            <w:pPr>
              <w:spacing w:line="360" w:lineRule="auto"/>
              <w:jc w:val="center"/>
              <w:rPr>
                <w:b/>
                <w:bCs/>
                <w:sz w:val="20"/>
                <w:szCs w:val="20"/>
                <w:lang w:val="en-US"/>
              </w:rPr>
            </w:pPr>
            <w:r w:rsidRPr="00555928">
              <w:rPr>
                <w:b/>
                <w:bCs/>
                <w:sz w:val="20"/>
                <w:szCs w:val="20"/>
                <w:lang w:val="en-US"/>
              </w:rPr>
              <w:t>6</w:t>
            </w:r>
            <w:r w:rsidR="009C3BAE" w:rsidRPr="00555928">
              <w:rPr>
                <w:b/>
                <w:bCs/>
                <w:sz w:val="20"/>
                <w:szCs w:val="20"/>
                <w:lang w:val="en-US"/>
              </w:rPr>
              <w:t>6,</w:t>
            </w:r>
            <w:r w:rsidR="001938B2">
              <w:rPr>
                <w:b/>
                <w:bCs/>
                <w:sz w:val="20"/>
                <w:szCs w:val="20"/>
                <w:lang w:val="en-US"/>
              </w:rPr>
              <w:t>3</w:t>
            </w:r>
          </w:p>
        </w:tc>
        <w:tc>
          <w:tcPr>
            <w:tcW w:w="0" w:type="auto"/>
            <w:tcBorders>
              <w:top w:val="single" w:sz="2" w:space="0" w:color="000000" w:themeColor="text1"/>
              <w:left w:val="nil"/>
              <w:bottom w:val="nil"/>
              <w:right w:val="nil"/>
            </w:tcBorders>
            <w:vAlign w:val="center"/>
          </w:tcPr>
          <w:p w14:paraId="25BD0D32" w14:textId="7B441E8A"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8F7752" w:rsidRPr="00555928">
              <w:rPr>
                <w:b/>
                <w:bCs/>
                <w:sz w:val="20"/>
                <w:szCs w:val="20"/>
                <w:lang w:val="en-US"/>
              </w:rPr>
              <w:t>,</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61FF4DB5" w14:textId="4289394B" w:rsidR="002124F8" w:rsidRPr="00555928" w:rsidRDefault="00537032" w:rsidP="00AF04DE">
            <w:pPr>
              <w:spacing w:line="360" w:lineRule="auto"/>
              <w:jc w:val="center"/>
              <w:rPr>
                <w:b/>
                <w:bCs/>
                <w:sz w:val="20"/>
                <w:szCs w:val="20"/>
                <w:lang w:val="en-US"/>
              </w:rPr>
            </w:pPr>
            <w:r w:rsidRPr="00555928">
              <w:rPr>
                <w:b/>
                <w:bCs/>
                <w:sz w:val="20"/>
                <w:szCs w:val="20"/>
                <w:lang w:val="en-US"/>
              </w:rPr>
              <w:t>66</w:t>
            </w:r>
            <w:r w:rsidR="008F7752" w:rsidRPr="00555928">
              <w:rPr>
                <w:b/>
                <w:bCs/>
                <w:sz w:val="20"/>
                <w:szCs w:val="20"/>
                <w:lang w:val="en-US"/>
              </w:rPr>
              <w:t>,</w:t>
            </w:r>
            <w:r w:rsidRPr="00555928">
              <w:rPr>
                <w:b/>
                <w:bCs/>
                <w:sz w:val="20"/>
                <w:szCs w:val="20"/>
                <w:lang w:val="en-US"/>
              </w:rPr>
              <w:t>2</w:t>
            </w:r>
          </w:p>
        </w:tc>
        <w:tc>
          <w:tcPr>
            <w:tcW w:w="0" w:type="auto"/>
            <w:tcBorders>
              <w:top w:val="single" w:sz="2" w:space="0" w:color="000000" w:themeColor="text1"/>
              <w:left w:val="nil"/>
              <w:bottom w:val="nil"/>
              <w:right w:val="nil"/>
            </w:tcBorders>
            <w:vAlign w:val="center"/>
          </w:tcPr>
          <w:p w14:paraId="556C8E4E" w14:textId="6AC5B93F"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8F7752" w:rsidRPr="00555928">
              <w:rPr>
                <w:b/>
                <w:bCs/>
                <w:sz w:val="20"/>
                <w:szCs w:val="20"/>
                <w:lang w:val="en-US"/>
              </w:rPr>
              <w:t>,</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1A54FA77" w14:textId="1949FAB7" w:rsidR="002124F8" w:rsidRPr="00555928" w:rsidRDefault="00537032"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772A49EC" w14:textId="6B737C45"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1938B2">
              <w:rPr>
                <w:b/>
                <w:bCs/>
                <w:sz w:val="20"/>
                <w:szCs w:val="20"/>
                <w:lang w:val="en-US"/>
              </w:rPr>
              <w:t>3</w:t>
            </w:r>
          </w:p>
        </w:tc>
        <w:tc>
          <w:tcPr>
            <w:tcW w:w="0" w:type="auto"/>
            <w:tcBorders>
              <w:top w:val="single" w:sz="2" w:space="0" w:color="000000" w:themeColor="text1"/>
              <w:left w:val="nil"/>
              <w:bottom w:val="nil"/>
              <w:right w:val="nil"/>
            </w:tcBorders>
            <w:vAlign w:val="center"/>
          </w:tcPr>
          <w:p w14:paraId="49195550" w14:textId="0AA36333" w:rsidR="002124F8" w:rsidRPr="00555928" w:rsidRDefault="00537032"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1</w:t>
            </w:r>
          </w:p>
        </w:tc>
        <w:tc>
          <w:tcPr>
            <w:tcW w:w="0" w:type="auto"/>
            <w:tcBorders>
              <w:top w:val="single" w:sz="2" w:space="0" w:color="000000" w:themeColor="text1"/>
              <w:left w:val="nil"/>
              <w:bottom w:val="nil"/>
              <w:right w:val="nil"/>
            </w:tcBorders>
            <w:vAlign w:val="center"/>
          </w:tcPr>
          <w:p w14:paraId="5BE51FD9" w14:textId="032FDD2B" w:rsidR="002124F8" w:rsidRPr="00555928" w:rsidRDefault="00537032" w:rsidP="00AF04DE">
            <w:pPr>
              <w:spacing w:line="360" w:lineRule="auto"/>
              <w:jc w:val="center"/>
              <w:rPr>
                <w:b/>
                <w:bCs/>
                <w:sz w:val="20"/>
                <w:szCs w:val="20"/>
                <w:lang w:val="en-US"/>
              </w:rPr>
            </w:pPr>
            <w:r w:rsidRPr="00555928">
              <w:rPr>
                <w:b/>
                <w:bCs/>
                <w:sz w:val="20"/>
                <w:szCs w:val="20"/>
                <w:lang w:val="en-US"/>
              </w:rPr>
              <w:t>63,</w:t>
            </w:r>
            <w:r w:rsidR="001938B2">
              <w:rPr>
                <w:b/>
                <w:bCs/>
                <w:sz w:val="20"/>
                <w:szCs w:val="20"/>
                <w:lang w:val="en-US"/>
              </w:rPr>
              <w:t>2</w:t>
            </w:r>
          </w:p>
        </w:tc>
      </w:tr>
      <w:tr w:rsidR="00E82450" w:rsidRPr="0055659A" w14:paraId="1535AC96" w14:textId="77777777" w:rsidTr="00AF04DE">
        <w:trPr>
          <w:trHeight w:val="464"/>
        </w:trPr>
        <w:tc>
          <w:tcPr>
            <w:tcW w:w="501" w:type="dxa"/>
            <w:vMerge/>
            <w:tcBorders>
              <w:top w:val="single" w:sz="2" w:space="0" w:color="000000" w:themeColor="text1"/>
              <w:left w:val="nil"/>
              <w:bottom w:val="single" w:sz="2" w:space="0" w:color="000000" w:themeColor="text1"/>
              <w:right w:val="nil"/>
            </w:tcBorders>
          </w:tcPr>
          <w:p w14:paraId="2A57E478" w14:textId="77777777" w:rsidR="00E82450" w:rsidRPr="00555928" w:rsidRDefault="00E82450" w:rsidP="00E82450">
            <w:pPr>
              <w:spacing w:line="360" w:lineRule="auto"/>
              <w:jc w:val="both"/>
              <w:rPr>
                <w:bCs/>
                <w:sz w:val="20"/>
                <w:szCs w:val="20"/>
                <w:lang w:val="en-US"/>
              </w:rPr>
            </w:pPr>
          </w:p>
        </w:tc>
        <w:tc>
          <w:tcPr>
            <w:tcW w:w="1488" w:type="dxa"/>
            <w:tcBorders>
              <w:top w:val="nil"/>
              <w:left w:val="nil"/>
              <w:bottom w:val="nil"/>
              <w:right w:val="nil"/>
            </w:tcBorders>
            <w:vAlign w:val="center"/>
          </w:tcPr>
          <w:p w14:paraId="2B6F38EC" w14:textId="1BE94FEA" w:rsidR="00E82450" w:rsidRPr="00555928" w:rsidRDefault="00E82450" w:rsidP="00E82450">
            <w:pPr>
              <w:spacing w:line="360" w:lineRule="auto"/>
              <w:jc w:val="both"/>
              <w:rPr>
                <w:bCs/>
                <w:sz w:val="20"/>
                <w:szCs w:val="20"/>
                <w:lang w:val="en-US"/>
              </w:rPr>
            </w:pPr>
            <w:r w:rsidRPr="00555928">
              <w:rPr>
                <w:bCs/>
                <w:sz w:val="20"/>
                <w:szCs w:val="20"/>
                <w:lang w:val="en-US"/>
              </w:rPr>
              <w:t>EM-6</w:t>
            </w:r>
          </w:p>
        </w:tc>
        <w:tc>
          <w:tcPr>
            <w:tcW w:w="599" w:type="dxa"/>
            <w:tcBorders>
              <w:top w:val="nil"/>
              <w:left w:val="nil"/>
              <w:bottom w:val="nil"/>
              <w:right w:val="nil"/>
            </w:tcBorders>
            <w:vAlign w:val="center"/>
          </w:tcPr>
          <w:p w14:paraId="64E77353" w14:textId="2E39A5DC" w:rsidR="00E82450" w:rsidRPr="00E82450" w:rsidRDefault="00E82450" w:rsidP="00AF04DE">
            <w:pPr>
              <w:spacing w:line="360" w:lineRule="auto"/>
              <w:jc w:val="center"/>
              <w:rPr>
                <w:bCs/>
                <w:sz w:val="20"/>
                <w:szCs w:val="18"/>
                <w:lang w:val="en-US"/>
              </w:rPr>
            </w:pPr>
            <w:r w:rsidRPr="00E82450">
              <w:rPr>
                <w:sz w:val="20"/>
                <w:szCs w:val="18"/>
              </w:rPr>
              <w:t>66,2</w:t>
            </w:r>
          </w:p>
        </w:tc>
        <w:tc>
          <w:tcPr>
            <w:tcW w:w="0" w:type="auto"/>
            <w:tcBorders>
              <w:top w:val="nil"/>
              <w:left w:val="nil"/>
              <w:bottom w:val="nil"/>
              <w:right w:val="nil"/>
            </w:tcBorders>
            <w:vAlign w:val="center"/>
          </w:tcPr>
          <w:p w14:paraId="1C9EDD84" w14:textId="38DDB312" w:rsidR="00E82450" w:rsidRPr="00E82450" w:rsidRDefault="00E82450" w:rsidP="00AF04DE">
            <w:pPr>
              <w:spacing w:line="360" w:lineRule="auto"/>
              <w:jc w:val="center"/>
              <w:rPr>
                <w:bCs/>
                <w:sz w:val="20"/>
                <w:szCs w:val="18"/>
                <w:lang w:val="en-US"/>
              </w:rPr>
            </w:pPr>
            <w:r w:rsidRPr="00E82450">
              <w:rPr>
                <w:sz w:val="20"/>
                <w:szCs w:val="18"/>
              </w:rPr>
              <w:t>63,2</w:t>
            </w:r>
          </w:p>
        </w:tc>
        <w:tc>
          <w:tcPr>
            <w:tcW w:w="0" w:type="auto"/>
            <w:tcBorders>
              <w:top w:val="nil"/>
              <w:left w:val="nil"/>
              <w:bottom w:val="nil"/>
              <w:right w:val="nil"/>
            </w:tcBorders>
            <w:vAlign w:val="center"/>
          </w:tcPr>
          <w:p w14:paraId="15A4C508" w14:textId="1CD35828" w:rsidR="00E82450" w:rsidRPr="00E82450" w:rsidRDefault="00E82450" w:rsidP="00AF04DE">
            <w:pPr>
              <w:spacing w:line="360" w:lineRule="auto"/>
              <w:jc w:val="center"/>
              <w:rPr>
                <w:bCs/>
                <w:sz w:val="20"/>
                <w:szCs w:val="18"/>
                <w:lang w:val="en-US"/>
              </w:rPr>
            </w:pPr>
            <w:r w:rsidRPr="00E82450">
              <w:rPr>
                <w:sz w:val="20"/>
                <w:szCs w:val="18"/>
              </w:rPr>
              <w:t>66,2</w:t>
            </w:r>
          </w:p>
        </w:tc>
        <w:tc>
          <w:tcPr>
            <w:tcW w:w="0" w:type="auto"/>
            <w:tcBorders>
              <w:top w:val="nil"/>
              <w:left w:val="nil"/>
              <w:bottom w:val="nil"/>
              <w:right w:val="nil"/>
            </w:tcBorders>
            <w:vAlign w:val="center"/>
          </w:tcPr>
          <w:p w14:paraId="1F7D4C5E" w14:textId="0BD8019F" w:rsidR="00E82450" w:rsidRPr="00E82450" w:rsidRDefault="00E82450" w:rsidP="00AF04DE">
            <w:pPr>
              <w:spacing w:line="360" w:lineRule="auto"/>
              <w:jc w:val="center"/>
              <w:rPr>
                <w:bCs/>
                <w:sz w:val="20"/>
                <w:szCs w:val="18"/>
                <w:lang w:val="en-US"/>
              </w:rPr>
            </w:pPr>
            <w:r w:rsidRPr="00E82450">
              <w:rPr>
                <w:sz w:val="20"/>
                <w:szCs w:val="18"/>
              </w:rPr>
              <w:t>63,2</w:t>
            </w:r>
          </w:p>
        </w:tc>
        <w:tc>
          <w:tcPr>
            <w:tcW w:w="0" w:type="auto"/>
            <w:tcBorders>
              <w:top w:val="nil"/>
              <w:left w:val="nil"/>
              <w:bottom w:val="nil"/>
              <w:right w:val="nil"/>
            </w:tcBorders>
            <w:vAlign w:val="center"/>
          </w:tcPr>
          <w:p w14:paraId="24E78373" w14:textId="6A27ADE5" w:rsidR="00E82450" w:rsidRPr="00E82450" w:rsidRDefault="00E82450" w:rsidP="00AF04DE">
            <w:pPr>
              <w:spacing w:line="360" w:lineRule="auto"/>
              <w:jc w:val="center"/>
              <w:rPr>
                <w:bCs/>
                <w:sz w:val="20"/>
                <w:szCs w:val="18"/>
                <w:lang w:val="en-US"/>
              </w:rPr>
            </w:pPr>
            <w:r w:rsidRPr="00E82450">
              <w:rPr>
                <w:sz w:val="20"/>
                <w:szCs w:val="18"/>
              </w:rPr>
              <w:t>66,2</w:t>
            </w:r>
          </w:p>
        </w:tc>
        <w:tc>
          <w:tcPr>
            <w:tcW w:w="0" w:type="auto"/>
            <w:tcBorders>
              <w:top w:val="nil"/>
              <w:left w:val="nil"/>
              <w:bottom w:val="nil"/>
              <w:right w:val="nil"/>
            </w:tcBorders>
            <w:vAlign w:val="center"/>
          </w:tcPr>
          <w:p w14:paraId="096317FD" w14:textId="36FBC455" w:rsidR="00E82450" w:rsidRPr="00E82450" w:rsidRDefault="00E82450" w:rsidP="00AF04DE">
            <w:pPr>
              <w:spacing w:line="360" w:lineRule="auto"/>
              <w:jc w:val="center"/>
              <w:rPr>
                <w:bCs/>
                <w:sz w:val="20"/>
                <w:szCs w:val="18"/>
                <w:lang w:val="en-US"/>
              </w:rPr>
            </w:pPr>
            <w:r w:rsidRPr="00E82450">
              <w:rPr>
                <w:sz w:val="20"/>
                <w:szCs w:val="18"/>
              </w:rPr>
              <w:t>63,2</w:t>
            </w:r>
          </w:p>
        </w:tc>
        <w:tc>
          <w:tcPr>
            <w:tcW w:w="0" w:type="auto"/>
            <w:tcBorders>
              <w:top w:val="nil"/>
              <w:left w:val="nil"/>
              <w:bottom w:val="nil"/>
              <w:right w:val="nil"/>
            </w:tcBorders>
            <w:vAlign w:val="center"/>
          </w:tcPr>
          <w:p w14:paraId="399BE86D" w14:textId="04BD21AE" w:rsidR="00E82450" w:rsidRPr="00E82450" w:rsidRDefault="00E82450" w:rsidP="00AF04DE">
            <w:pPr>
              <w:spacing w:line="360" w:lineRule="auto"/>
              <w:jc w:val="center"/>
              <w:rPr>
                <w:bCs/>
                <w:sz w:val="20"/>
                <w:szCs w:val="18"/>
                <w:lang w:val="en-US"/>
              </w:rPr>
            </w:pPr>
            <w:r w:rsidRPr="00E82450">
              <w:rPr>
                <w:sz w:val="20"/>
                <w:szCs w:val="18"/>
              </w:rPr>
              <w:t>66,2</w:t>
            </w:r>
          </w:p>
        </w:tc>
        <w:tc>
          <w:tcPr>
            <w:tcW w:w="0" w:type="auto"/>
            <w:tcBorders>
              <w:top w:val="nil"/>
              <w:left w:val="nil"/>
              <w:bottom w:val="nil"/>
              <w:right w:val="nil"/>
            </w:tcBorders>
            <w:vAlign w:val="center"/>
          </w:tcPr>
          <w:p w14:paraId="37F28EE5" w14:textId="2FE2269D" w:rsidR="00E82450" w:rsidRPr="00E82450" w:rsidRDefault="00E82450" w:rsidP="00AF04DE">
            <w:pPr>
              <w:spacing w:line="360" w:lineRule="auto"/>
              <w:jc w:val="center"/>
              <w:rPr>
                <w:bCs/>
                <w:sz w:val="20"/>
                <w:szCs w:val="18"/>
                <w:lang w:val="en-US"/>
              </w:rPr>
            </w:pPr>
            <w:r w:rsidRPr="00E82450">
              <w:rPr>
                <w:sz w:val="20"/>
                <w:szCs w:val="18"/>
              </w:rPr>
              <w:t>63,2</w:t>
            </w:r>
          </w:p>
        </w:tc>
        <w:tc>
          <w:tcPr>
            <w:tcW w:w="0" w:type="auto"/>
            <w:tcBorders>
              <w:top w:val="nil"/>
              <w:left w:val="nil"/>
              <w:bottom w:val="nil"/>
              <w:right w:val="nil"/>
            </w:tcBorders>
            <w:vAlign w:val="center"/>
          </w:tcPr>
          <w:p w14:paraId="6F60B258" w14:textId="45BEDEFF" w:rsidR="00E82450" w:rsidRPr="00E82450" w:rsidRDefault="00E82450" w:rsidP="00AF04DE">
            <w:pPr>
              <w:spacing w:line="360" w:lineRule="auto"/>
              <w:jc w:val="center"/>
              <w:rPr>
                <w:bCs/>
                <w:sz w:val="20"/>
                <w:szCs w:val="18"/>
                <w:lang w:val="en-US"/>
              </w:rPr>
            </w:pPr>
            <w:r w:rsidRPr="00E82450">
              <w:rPr>
                <w:sz w:val="20"/>
                <w:szCs w:val="18"/>
              </w:rPr>
              <w:t>66,2</w:t>
            </w:r>
          </w:p>
        </w:tc>
        <w:tc>
          <w:tcPr>
            <w:tcW w:w="0" w:type="auto"/>
            <w:tcBorders>
              <w:top w:val="nil"/>
              <w:left w:val="nil"/>
              <w:bottom w:val="nil"/>
              <w:right w:val="nil"/>
            </w:tcBorders>
            <w:vAlign w:val="center"/>
          </w:tcPr>
          <w:p w14:paraId="765DF1BB" w14:textId="5F66BCA5" w:rsidR="00E82450" w:rsidRPr="00E82450" w:rsidRDefault="00E82450" w:rsidP="00AF04DE">
            <w:pPr>
              <w:spacing w:line="360" w:lineRule="auto"/>
              <w:jc w:val="center"/>
              <w:rPr>
                <w:bCs/>
                <w:sz w:val="20"/>
                <w:szCs w:val="18"/>
                <w:lang w:val="en-US"/>
              </w:rPr>
            </w:pPr>
            <w:r w:rsidRPr="00E82450">
              <w:rPr>
                <w:sz w:val="20"/>
                <w:szCs w:val="18"/>
              </w:rPr>
              <w:t>63,2</w:t>
            </w:r>
          </w:p>
        </w:tc>
        <w:tc>
          <w:tcPr>
            <w:tcW w:w="0" w:type="auto"/>
            <w:tcBorders>
              <w:top w:val="nil"/>
              <w:left w:val="nil"/>
              <w:bottom w:val="nil"/>
              <w:right w:val="nil"/>
            </w:tcBorders>
            <w:vAlign w:val="center"/>
          </w:tcPr>
          <w:p w14:paraId="0D0F98D5" w14:textId="1503D4B0" w:rsidR="00E82450" w:rsidRPr="00E82450" w:rsidRDefault="00E82450" w:rsidP="00AF04DE">
            <w:pPr>
              <w:spacing w:line="360" w:lineRule="auto"/>
              <w:jc w:val="center"/>
              <w:rPr>
                <w:bCs/>
                <w:sz w:val="20"/>
                <w:szCs w:val="18"/>
                <w:lang w:val="en-US"/>
              </w:rPr>
            </w:pPr>
            <w:r w:rsidRPr="00E82450">
              <w:rPr>
                <w:sz w:val="20"/>
                <w:szCs w:val="18"/>
              </w:rPr>
              <w:t>66,1</w:t>
            </w:r>
          </w:p>
        </w:tc>
        <w:tc>
          <w:tcPr>
            <w:tcW w:w="0" w:type="auto"/>
            <w:tcBorders>
              <w:top w:val="nil"/>
              <w:left w:val="nil"/>
              <w:bottom w:val="nil"/>
              <w:right w:val="nil"/>
            </w:tcBorders>
            <w:vAlign w:val="center"/>
          </w:tcPr>
          <w:p w14:paraId="49B739EA" w14:textId="444A1351" w:rsidR="00E82450" w:rsidRPr="00E82450" w:rsidRDefault="00E82450" w:rsidP="00AF04DE">
            <w:pPr>
              <w:spacing w:line="360" w:lineRule="auto"/>
              <w:jc w:val="center"/>
              <w:rPr>
                <w:bCs/>
                <w:sz w:val="20"/>
                <w:szCs w:val="18"/>
                <w:lang w:val="en-US"/>
              </w:rPr>
            </w:pPr>
            <w:r w:rsidRPr="00E82450">
              <w:rPr>
                <w:sz w:val="20"/>
                <w:szCs w:val="18"/>
              </w:rPr>
              <w:t>63,2</w:t>
            </w:r>
          </w:p>
        </w:tc>
      </w:tr>
      <w:tr w:rsidR="004C47B9" w:rsidRPr="004C47B9" w14:paraId="77722571" w14:textId="77777777" w:rsidTr="00AF04DE">
        <w:trPr>
          <w:trHeight w:val="464"/>
        </w:trPr>
        <w:tc>
          <w:tcPr>
            <w:tcW w:w="501" w:type="dxa"/>
            <w:vMerge/>
            <w:tcBorders>
              <w:top w:val="single" w:sz="2" w:space="0" w:color="000000" w:themeColor="text1"/>
              <w:left w:val="nil"/>
              <w:bottom w:val="single" w:sz="2" w:space="0" w:color="000000" w:themeColor="text1"/>
              <w:right w:val="nil"/>
            </w:tcBorders>
          </w:tcPr>
          <w:p w14:paraId="7C1C8655" w14:textId="77777777" w:rsidR="004C47B9" w:rsidRPr="00555928" w:rsidRDefault="004C47B9" w:rsidP="004C47B9">
            <w:pPr>
              <w:spacing w:line="360" w:lineRule="auto"/>
              <w:jc w:val="both"/>
              <w:rPr>
                <w:bCs/>
                <w:sz w:val="20"/>
                <w:szCs w:val="20"/>
                <w:lang w:val="en-US"/>
              </w:rPr>
            </w:pPr>
          </w:p>
        </w:tc>
        <w:tc>
          <w:tcPr>
            <w:tcW w:w="1488" w:type="dxa"/>
            <w:tcBorders>
              <w:top w:val="nil"/>
              <w:left w:val="nil"/>
              <w:bottom w:val="nil"/>
              <w:right w:val="nil"/>
            </w:tcBorders>
            <w:vAlign w:val="center"/>
          </w:tcPr>
          <w:p w14:paraId="6D5A75F2" w14:textId="2E6C9233" w:rsidR="004C47B9" w:rsidRPr="00555928" w:rsidRDefault="004C47B9" w:rsidP="004C47B9">
            <w:pPr>
              <w:spacing w:line="360" w:lineRule="auto"/>
              <w:jc w:val="both"/>
              <w:rPr>
                <w:bCs/>
                <w:sz w:val="20"/>
                <w:szCs w:val="20"/>
                <w:lang w:val="en-US"/>
              </w:rPr>
            </w:pPr>
            <w:r w:rsidRPr="00555928">
              <w:rPr>
                <w:bCs/>
                <w:sz w:val="20"/>
                <w:szCs w:val="20"/>
                <w:lang w:val="en-US"/>
              </w:rPr>
              <w:t>EM-5</w:t>
            </w:r>
          </w:p>
        </w:tc>
        <w:tc>
          <w:tcPr>
            <w:tcW w:w="599" w:type="dxa"/>
            <w:tcBorders>
              <w:top w:val="nil"/>
              <w:left w:val="nil"/>
              <w:bottom w:val="nil"/>
              <w:right w:val="nil"/>
            </w:tcBorders>
            <w:vAlign w:val="center"/>
          </w:tcPr>
          <w:p w14:paraId="426BA38C" w14:textId="6AA3B481" w:rsidR="004C47B9" w:rsidRPr="004C47B9" w:rsidRDefault="004C47B9" w:rsidP="00AF04DE">
            <w:pPr>
              <w:spacing w:line="360" w:lineRule="auto"/>
              <w:jc w:val="center"/>
              <w:rPr>
                <w:bCs/>
                <w:sz w:val="20"/>
                <w:szCs w:val="20"/>
                <w:lang w:val="en-US"/>
              </w:rPr>
            </w:pPr>
            <w:r w:rsidRPr="004C47B9">
              <w:rPr>
                <w:sz w:val="20"/>
                <w:szCs w:val="20"/>
              </w:rPr>
              <w:t>65,0</w:t>
            </w:r>
          </w:p>
        </w:tc>
        <w:tc>
          <w:tcPr>
            <w:tcW w:w="0" w:type="auto"/>
            <w:tcBorders>
              <w:top w:val="nil"/>
              <w:left w:val="nil"/>
              <w:bottom w:val="nil"/>
              <w:right w:val="nil"/>
            </w:tcBorders>
            <w:vAlign w:val="center"/>
          </w:tcPr>
          <w:p w14:paraId="366E1B96" w14:textId="232C461F" w:rsidR="004C47B9" w:rsidRPr="004C47B9" w:rsidRDefault="004C47B9" w:rsidP="00AF04DE">
            <w:pPr>
              <w:spacing w:line="360" w:lineRule="auto"/>
              <w:jc w:val="center"/>
              <w:rPr>
                <w:bCs/>
                <w:sz w:val="20"/>
                <w:szCs w:val="20"/>
                <w:lang w:val="en-US"/>
              </w:rPr>
            </w:pPr>
            <w:r w:rsidRPr="004C47B9">
              <w:rPr>
                <w:sz w:val="20"/>
                <w:szCs w:val="20"/>
              </w:rPr>
              <w:t>61,9</w:t>
            </w:r>
          </w:p>
        </w:tc>
        <w:tc>
          <w:tcPr>
            <w:tcW w:w="0" w:type="auto"/>
            <w:tcBorders>
              <w:top w:val="nil"/>
              <w:left w:val="nil"/>
              <w:bottom w:val="nil"/>
              <w:right w:val="nil"/>
            </w:tcBorders>
            <w:vAlign w:val="center"/>
          </w:tcPr>
          <w:p w14:paraId="39250848" w14:textId="0AEE72B9" w:rsidR="004C47B9" w:rsidRPr="004C47B9" w:rsidRDefault="004C47B9" w:rsidP="00AF04DE">
            <w:pPr>
              <w:spacing w:line="360" w:lineRule="auto"/>
              <w:jc w:val="center"/>
              <w:rPr>
                <w:bCs/>
                <w:sz w:val="20"/>
                <w:szCs w:val="20"/>
                <w:lang w:val="en-US"/>
              </w:rPr>
            </w:pPr>
            <w:r w:rsidRPr="004C47B9">
              <w:rPr>
                <w:sz w:val="20"/>
                <w:szCs w:val="20"/>
              </w:rPr>
              <w:t>65,0</w:t>
            </w:r>
          </w:p>
        </w:tc>
        <w:tc>
          <w:tcPr>
            <w:tcW w:w="0" w:type="auto"/>
            <w:tcBorders>
              <w:top w:val="nil"/>
              <w:left w:val="nil"/>
              <w:bottom w:val="nil"/>
              <w:right w:val="nil"/>
            </w:tcBorders>
            <w:vAlign w:val="center"/>
          </w:tcPr>
          <w:p w14:paraId="5CBB943C" w14:textId="280BB48E" w:rsidR="004C47B9" w:rsidRPr="004C47B9" w:rsidRDefault="004C47B9" w:rsidP="00AF04DE">
            <w:pPr>
              <w:spacing w:line="360" w:lineRule="auto"/>
              <w:jc w:val="center"/>
              <w:rPr>
                <w:bCs/>
                <w:sz w:val="20"/>
                <w:szCs w:val="20"/>
                <w:lang w:val="en-US"/>
              </w:rPr>
            </w:pPr>
            <w:r w:rsidRPr="004C47B9">
              <w:rPr>
                <w:sz w:val="20"/>
                <w:szCs w:val="20"/>
              </w:rPr>
              <w:t>62,0</w:t>
            </w:r>
          </w:p>
        </w:tc>
        <w:tc>
          <w:tcPr>
            <w:tcW w:w="0" w:type="auto"/>
            <w:tcBorders>
              <w:top w:val="nil"/>
              <w:left w:val="nil"/>
              <w:bottom w:val="nil"/>
              <w:right w:val="nil"/>
            </w:tcBorders>
            <w:vAlign w:val="center"/>
          </w:tcPr>
          <w:p w14:paraId="2332B916" w14:textId="675E0533" w:rsidR="004C47B9" w:rsidRPr="004C47B9" w:rsidRDefault="004C47B9" w:rsidP="00AF04DE">
            <w:pPr>
              <w:spacing w:line="360" w:lineRule="auto"/>
              <w:jc w:val="center"/>
              <w:rPr>
                <w:bCs/>
                <w:sz w:val="20"/>
                <w:szCs w:val="20"/>
                <w:lang w:val="en-US"/>
              </w:rPr>
            </w:pPr>
            <w:r w:rsidRPr="004C47B9">
              <w:rPr>
                <w:sz w:val="20"/>
                <w:szCs w:val="20"/>
              </w:rPr>
              <w:t>64,9</w:t>
            </w:r>
          </w:p>
        </w:tc>
        <w:tc>
          <w:tcPr>
            <w:tcW w:w="0" w:type="auto"/>
            <w:tcBorders>
              <w:top w:val="nil"/>
              <w:left w:val="nil"/>
              <w:bottom w:val="nil"/>
              <w:right w:val="nil"/>
            </w:tcBorders>
            <w:vAlign w:val="center"/>
          </w:tcPr>
          <w:p w14:paraId="6BF33B0F" w14:textId="4DF6AA74" w:rsidR="004C47B9" w:rsidRPr="004C47B9" w:rsidRDefault="004C47B9" w:rsidP="00AF04DE">
            <w:pPr>
              <w:spacing w:line="360" w:lineRule="auto"/>
              <w:jc w:val="center"/>
              <w:rPr>
                <w:bCs/>
                <w:sz w:val="20"/>
                <w:szCs w:val="20"/>
                <w:lang w:val="en-US"/>
              </w:rPr>
            </w:pPr>
            <w:r w:rsidRPr="004C47B9">
              <w:rPr>
                <w:sz w:val="20"/>
                <w:szCs w:val="20"/>
              </w:rPr>
              <w:t>61,9</w:t>
            </w:r>
          </w:p>
        </w:tc>
        <w:tc>
          <w:tcPr>
            <w:tcW w:w="0" w:type="auto"/>
            <w:tcBorders>
              <w:top w:val="nil"/>
              <w:left w:val="nil"/>
              <w:bottom w:val="nil"/>
              <w:right w:val="nil"/>
            </w:tcBorders>
            <w:vAlign w:val="center"/>
          </w:tcPr>
          <w:p w14:paraId="6D2DA5E2" w14:textId="19096446" w:rsidR="004C47B9" w:rsidRPr="004C47B9" w:rsidRDefault="004C47B9" w:rsidP="00AF04DE">
            <w:pPr>
              <w:spacing w:line="360" w:lineRule="auto"/>
              <w:jc w:val="center"/>
              <w:rPr>
                <w:bCs/>
                <w:sz w:val="20"/>
                <w:szCs w:val="20"/>
                <w:lang w:val="en-US"/>
              </w:rPr>
            </w:pPr>
            <w:r w:rsidRPr="004C47B9">
              <w:rPr>
                <w:sz w:val="20"/>
                <w:szCs w:val="20"/>
              </w:rPr>
              <w:t>65,0</w:t>
            </w:r>
          </w:p>
        </w:tc>
        <w:tc>
          <w:tcPr>
            <w:tcW w:w="0" w:type="auto"/>
            <w:tcBorders>
              <w:top w:val="nil"/>
              <w:left w:val="nil"/>
              <w:bottom w:val="nil"/>
              <w:right w:val="nil"/>
            </w:tcBorders>
            <w:vAlign w:val="center"/>
          </w:tcPr>
          <w:p w14:paraId="0B41BDA0" w14:textId="18AA360A" w:rsidR="004C47B9" w:rsidRPr="004C47B9" w:rsidRDefault="004C47B9" w:rsidP="00AF04DE">
            <w:pPr>
              <w:spacing w:line="360" w:lineRule="auto"/>
              <w:jc w:val="center"/>
              <w:rPr>
                <w:bCs/>
                <w:sz w:val="20"/>
                <w:szCs w:val="20"/>
                <w:lang w:val="en-US"/>
              </w:rPr>
            </w:pPr>
            <w:r w:rsidRPr="004C47B9">
              <w:rPr>
                <w:sz w:val="20"/>
                <w:szCs w:val="20"/>
              </w:rPr>
              <w:t>61,9</w:t>
            </w:r>
          </w:p>
        </w:tc>
        <w:tc>
          <w:tcPr>
            <w:tcW w:w="0" w:type="auto"/>
            <w:tcBorders>
              <w:top w:val="nil"/>
              <w:left w:val="nil"/>
              <w:bottom w:val="nil"/>
              <w:right w:val="nil"/>
            </w:tcBorders>
            <w:vAlign w:val="center"/>
          </w:tcPr>
          <w:p w14:paraId="7414539A" w14:textId="5EDD535B" w:rsidR="004C47B9" w:rsidRPr="004C47B9" w:rsidRDefault="004C47B9" w:rsidP="00AF04DE">
            <w:pPr>
              <w:spacing w:line="360" w:lineRule="auto"/>
              <w:jc w:val="center"/>
              <w:rPr>
                <w:bCs/>
                <w:sz w:val="20"/>
                <w:szCs w:val="20"/>
                <w:lang w:val="en-US"/>
              </w:rPr>
            </w:pPr>
            <w:r w:rsidRPr="004C47B9">
              <w:rPr>
                <w:sz w:val="20"/>
                <w:szCs w:val="20"/>
              </w:rPr>
              <w:t>65,0</w:t>
            </w:r>
          </w:p>
        </w:tc>
        <w:tc>
          <w:tcPr>
            <w:tcW w:w="0" w:type="auto"/>
            <w:tcBorders>
              <w:top w:val="nil"/>
              <w:left w:val="nil"/>
              <w:bottom w:val="nil"/>
              <w:right w:val="nil"/>
            </w:tcBorders>
            <w:vAlign w:val="center"/>
          </w:tcPr>
          <w:p w14:paraId="4AD828CA" w14:textId="341D9F61" w:rsidR="004C47B9" w:rsidRPr="004C47B9" w:rsidRDefault="004C47B9" w:rsidP="00AF04DE">
            <w:pPr>
              <w:spacing w:line="360" w:lineRule="auto"/>
              <w:jc w:val="center"/>
              <w:rPr>
                <w:bCs/>
                <w:sz w:val="20"/>
                <w:szCs w:val="20"/>
                <w:lang w:val="en-US"/>
              </w:rPr>
            </w:pPr>
            <w:r w:rsidRPr="004C47B9">
              <w:rPr>
                <w:sz w:val="20"/>
                <w:szCs w:val="20"/>
              </w:rPr>
              <w:t>62,1</w:t>
            </w:r>
          </w:p>
        </w:tc>
        <w:tc>
          <w:tcPr>
            <w:tcW w:w="0" w:type="auto"/>
            <w:tcBorders>
              <w:top w:val="nil"/>
              <w:left w:val="nil"/>
              <w:bottom w:val="nil"/>
              <w:right w:val="nil"/>
            </w:tcBorders>
            <w:vAlign w:val="center"/>
          </w:tcPr>
          <w:p w14:paraId="61A1B24F" w14:textId="6DA4B298" w:rsidR="004C47B9" w:rsidRPr="004C47B9" w:rsidRDefault="004C47B9" w:rsidP="00AF04DE">
            <w:pPr>
              <w:spacing w:line="360" w:lineRule="auto"/>
              <w:jc w:val="center"/>
              <w:rPr>
                <w:bCs/>
                <w:sz w:val="20"/>
                <w:szCs w:val="20"/>
                <w:lang w:val="en-US"/>
              </w:rPr>
            </w:pPr>
            <w:r w:rsidRPr="004C47B9">
              <w:rPr>
                <w:sz w:val="20"/>
                <w:szCs w:val="20"/>
              </w:rPr>
              <w:t>65,0</w:t>
            </w:r>
          </w:p>
        </w:tc>
        <w:tc>
          <w:tcPr>
            <w:tcW w:w="0" w:type="auto"/>
            <w:tcBorders>
              <w:top w:val="nil"/>
              <w:left w:val="nil"/>
              <w:bottom w:val="nil"/>
              <w:right w:val="nil"/>
            </w:tcBorders>
            <w:vAlign w:val="center"/>
          </w:tcPr>
          <w:p w14:paraId="1342743E" w14:textId="3E77BAFD" w:rsidR="004C47B9" w:rsidRPr="004C47B9" w:rsidRDefault="004C47B9" w:rsidP="00AF04DE">
            <w:pPr>
              <w:spacing w:line="360" w:lineRule="auto"/>
              <w:jc w:val="center"/>
              <w:rPr>
                <w:bCs/>
                <w:sz w:val="20"/>
                <w:szCs w:val="20"/>
                <w:lang w:val="en-US"/>
              </w:rPr>
            </w:pPr>
            <w:r w:rsidRPr="004C47B9">
              <w:rPr>
                <w:sz w:val="20"/>
                <w:szCs w:val="20"/>
              </w:rPr>
              <w:t>62,0</w:t>
            </w:r>
          </w:p>
        </w:tc>
      </w:tr>
      <w:tr w:rsidR="000A271B" w:rsidRPr="0055659A" w14:paraId="58E1A312" w14:textId="77777777" w:rsidTr="00AF04DE">
        <w:trPr>
          <w:trHeight w:val="464"/>
        </w:trPr>
        <w:tc>
          <w:tcPr>
            <w:tcW w:w="501" w:type="dxa"/>
            <w:vMerge/>
            <w:tcBorders>
              <w:top w:val="single" w:sz="2" w:space="0" w:color="000000" w:themeColor="text1"/>
              <w:left w:val="nil"/>
              <w:bottom w:val="single" w:sz="2" w:space="0" w:color="000000" w:themeColor="text1"/>
              <w:right w:val="nil"/>
            </w:tcBorders>
          </w:tcPr>
          <w:p w14:paraId="4741F920" w14:textId="77777777" w:rsidR="00C64E8B" w:rsidRPr="00555928" w:rsidRDefault="00C64E8B" w:rsidP="00555928">
            <w:pPr>
              <w:spacing w:line="360" w:lineRule="auto"/>
              <w:jc w:val="both"/>
              <w:rPr>
                <w:bCs/>
                <w:sz w:val="20"/>
                <w:szCs w:val="20"/>
                <w:lang w:val="en-US"/>
              </w:rPr>
            </w:pPr>
          </w:p>
        </w:tc>
        <w:tc>
          <w:tcPr>
            <w:tcW w:w="1488" w:type="dxa"/>
            <w:tcBorders>
              <w:top w:val="nil"/>
              <w:left w:val="nil"/>
              <w:bottom w:val="nil"/>
              <w:right w:val="nil"/>
            </w:tcBorders>
            <w:vAlign w:val="center"/>
          </w:tcPr>
          <w:p w14:paraId="12097B6E" w14:textId="696B9BDD" w:rsidR="00C64E8B" w:rsidRPr="00555928" w:rsidRDefault="00C64E8B" w:rsidP="00555928">
            <w:pPr>
              <w:spacing w:line="360" w:lineRule="auto"/>
              <w:jc w:val="both"/>
              <w:rPr>
                <w:bCs/>
                <w:sz w:val="20"/>
                <w:szCs w:val="20"/>
                <w:lang w:val="en-US"/>
              </w:rPr>
            </w:pPr>
            <w:r w:rsidRPr="00555928">
              <w:rPr>
                <w:bCs/>
                <w:sz w:val="20"/>
                <w:szCs w:val="20"/>
                <w:lang w:val="en-US"/>
              </w:rPr>
              <w:t>Chan</w:t>
            </w:r>
            <w:r w:rsidR="00622EF1">
              <w:rPr>
                <w:bCs/>
                <w:sz w:val="20"/>
                <w:szCs w:val="20"/>
                <w:lang w:val="en-US"/>
              </w:rPr>
              <w:t xml:space="preserve"> [3]</w:t>
            </w:r>
          </w:p>
        </w:tc>
        <w:tc>
          <w:tcPr>
            <w:tcW w:w="599" w:type="dxa"/>
            <w:tcBorders>
              <w:top w:val="nil"/>
              <w:left w:val="nil"/>
              <w:bottom w:val="nil"/>
              <w:right w:val="nil"/>
            </w:tcBorders>
            <w:vAlign w:val="center"/>
          </w:tcPr>
          <w:p w14:paraId="10D0EACE" w14:textId="00CE1CD0" w:rsidR="00C64E8B" w:rsidRPr="00555928" w:rsidRDefault="009A6FC3" w:rsidP="00AF04DE">
            <w:pPr>
              <w:spacing w:line="360" w:lineRule="auto"/>
              <w:jc w:val="center"/>
              <w:rPr>
                <w:bCs/>
                <w:sz w:val="20"/>
                <w:szCs w:val="20"/>
                <w:lang w:val="en-US"/>
              </w:rPr>
            </w:pPr>
            <w:r>
              <w:rPr>
                <w:bCs/>
                <w:sz w:val="20"/>
                <w:szCs w:val="20"/>
                <w:lang w:val="en-US"/>
              </w:rPr>
              <w:t>64,8</w:t>
            </w:r>
          </w:p>
        </w:tc>
        <w:tc>
          <w:tcPr>
            <w:tcW w:w="0" w:type="auto"/>
            <w:tcBorders>
              <w:top w:val="nil"/>
              <w:left w:val="nil"/>
              <w:bottom w:val="nil"/>
              <w:right w:val="nil"/>
            </w:tcBorders>
            <w:vAlign w:val="center"/>
          </w:tcPr>
          <w:p w14:paraId="76FE22C5" w14:textId="1A1B88C2" w:rsidR="00C64E8B" w:rsidRPr="00555928" w:rsidRDefault="00C64E8B" w:rsidP="00AF04DE">
            <w:pPr>
              <w:spacing w:line="360" w:lineRule="auto"/>
              <w:jc w:val="center"/>
              <w:rPr>
                <w:bCs/>
                <w:sz w:val="20"/>
                <w:szCs w:val="20"/>
                <w:lang w:val="en-US"/>
              </w:rPr>
            </w:pPr>
            <w:r w:rsidRPr="00555928">
              <w:rPr>
                <w:bCs/>
                <w:sz w:val="20"/>
                <w:szCs w:val="20"/>
                <w:lang w:val="en-US"/>
              </w:rPr>
              <w:t>61,9</w:t>
            </w:r>
          </w:p>
        </w:tc>
        <w:tc>
          <w:tcPr>
            <w:tcW w:w="0" w:type="auto"/>
            <w:tcBorders>
              <w:top w:val="nil"/>
              <w:left w:val="nil"/>
              <w:bottom w:val="nil"/>
              <w:right w:val="nil"/>
            </w:tcBorders>
            <w:vAlign w:val="center"/>
          </w:tcPr>
          <w:p w14:paraId="0E88C53F" w14:textId="78BAA332" w:rsidR="00C64E8B" w:rsidRPr="00555928" w:rsidRDefault="00C64E8B" w:rsidP="00AF04DE">
            <w:pPr>
              <w:spacing w:line="360" w:lineRule="auto"/>
              <w:jc w:val="center"/>
              <w:rPr>
                <w:bCs/>
                <w:sz w:val="20"/>
                <w:szCs w:val="20"/>
                <w:lang w:val="en-US"/>
              </w:rPr>
            </w:pPr>
            <w:r w:rsidRPr="00555928">
              <w:rPr>
                <w:bCs/>
                <w:sz w:val="20"/>
                <w:szCs w:val="20"/>
                <w:lang w:val="en-US"/>
              </w:rPr>
              <w:t>64,8</w:t>
            </w:r>
          </w:p>
        </w:tc>
        <w:tc>
          <w:tcPr>
            <w:tcW w:w="0" w:type="auto"/>
            <w:tcBorders>
              <w:top w:val="nil"/>
              <w:left w:val="nil"/>
              <w:bottom w:val="nil"/>
              <w:right w:val="nil"/>
            </w:tcBorders>
            <w:vAlign w:val="center"/>
          </w:tcPr>
          <w:p w14:paraId="1C202221" w14:textId="78C40E3F" w:rsidR="00C64E8B" w:rsidRPr="00555928" w:rsidRDefault="00C64E8B" w:rsidP="00AF04DE">
            <w:pPr>
              <w:spacing w:line="360" w:lineRule="auto"/>
              <w:jc w:val="center"/>
              <w:rPr>
                <w:bCs/>
                <w:sz w:val="20"/>
                <w:szCs w:val="20"/>
                <w:lang w:val="en-US"/>
              </w:rPr>
            </w:pPr>
            <w:r w:rsidRPr="00555928">
              <w:rPr>
                <w:bCs/>
                <w:sz w:val="20"/>
                <w:szCs w:val="20"/>
                <w:lang w:val="en-US"/>
              </w:rPr>
              <w:t>61,9</w:t>
            </w:r>
          </w:p>
        </w:tc>
        <w:tc>
          <w:tcPr>
            <w:tcW w:w="0" w:type="auto"/>
            <w:tcBorders>
              <w:top w:val="nil"/>
              <w:left w:val="nil"/>
              <w:bottom w:val="nil"/>
              <w:right w:val="nil"/>
            </w:tcBorders>
            <w:vAlign w:val="center"/>
          </w:tcPr>
          <w:p w14:paraId="17CA0490" w14:textId="2B55E92D" w:rsidR="00C64E8B" w:rsidRPr="00555928" w:rsidRDefault="00C64E8B" w:rsidP="00AF04DE">
            <w:pPr>
              <w:spacing w:line="360" w:lineRule="auto"/>
              <w:jc w:val="center"/>
              <w:rPr>
                <w:bCs/>
                <w:sz w:val="20"/>
                <w:szCs w:val="20"/>
                <w:lang w:val="en-US"/>
              </w:rPr>
            </w:pPr>
            <w:r w:rsidRPr="00555928">
              <w:rPr>
                <w:bCs/>
                <w:sz w:val="20"/>
                <w:szCs w:val="20"/>
                <w:lang w:val="en-US"/>
              </w:rPr>
              <w:t>65,1</w:t>
            </w:r>
          </w:p>
        </w:tc>
        <w:tc>
          <w:tcPr>
            <w:tcW w:w="0" w:type="auto"/>
            <w:tcBorders>
              <w:top w:val="nil"/>
              <w:left w:val="nil"/>
              <w:bottom w:val="nil"/>
              <w:right w:val="nil"/>
            </w:tcBorders>
            <w:vAlign w:val="center"/>
          </w:tcPr>
          <w:p w14:paraId="5C861CDF" w14:textId="1F0E07BB" w:rsidR="00C64E8B" w:rsidRPr="00555928" w:rsidRDefault="00C64E8B" w:rsidP="00AF04DE">
            <w:pPr>
              <w:spacing w:line="360" w:lineRule="auto"/>
              <w:jc w:val="center"/>
              <w:rPr>
                <w:bCs/>
                <w:sz w:val="20"/>
                <w:szCs w:val="20"/>
                <w:lang w:val="en-US"/>
              </w:rPr>
            </w:pPr>
            <w:r w:rsidRPr="00555928">
              <w:rPr>
                <w:bCs/>
                <w:sz w:val="20"/>
                <w:szCs w:val="20"/>
                <w:lang w:val="en-US"/>
              </w:rPr>
              <w:t>62,0</w:t>
            </w:r>
          </w:p>
        </w:tc>
        <w:tc>
          <w:tcPr>
            <w:tcW w:w="0" w:type="auto"/>
            <w:tcBorders>
              <w:top w:val="nil"/>
              <w:left w:val="nil"/>
              <w:bottom w:val="nil"/>
              <w:right w:val="nil"/>
            </w:tcBorders>
            <w:vAlign w:val="center"/>
          </w:tcPr>
          <w:p w14:paraId="200E7EB7" w14:textId="28733E85" w:rsidR="00C64E8B" w:rsidRPr="00555928" w:rsidRDefault="00C64E8B" w:rsidP="00AF04DE">
            <w:pPr>
              <w:spacing w:line="360" w:lineRule="auto"/>
              <w:jc w:val="center"/>
              <w:rPr>
                <w:bCs/>
                <w:sz w:val="20"/>
                <w:szCs w:val="20"/>
                <w:lang w:val="en-US"/>
              </w:rPr>
            </w:pPr>
            <w:r w:rsidRPr="00555928">
              <w:rPr>
                <w:bCs/>
                <w:sz w:val="20"/>
                <w:szCs w:val="20"/>
                <w:lang w:val="en-US"/>
              </w:rPr>
              <w:t>64,9</w:t>
            </w:r>
          </w:p>
        </w:tc>
        <w:tc>
          <w:tcPr>
            <w:tcW w:w="0" w:type="auto"/>
            <w:tcBorders>
              <w:top w:val="nil"/>
              <w:left w:val="nil"/>
              <w:bottom w:val="nil"/>
              <w:right w:val="nil"/>
            </w:tcBorders>
            <w:vAlign w:val="center"/>
          </w:tcPr>
          <w:p w14:paraId="50049FCF" w14:textId="6B7A56E2" w:rsidR="00C64E8B" w:rsidRPr="00555928" w:rsidRDefault="00C64E8B" w:rsidP="00AF04DE">
            <w:pPr>
              <w:spacing w:line="360" w:lineRule="auto"/>
              <w:jc w:val="center"/>
              <w:rPr>
                <w:bCs/>
                <w:sz w:val="20"/>
                <w:szCs w:val="20"/>
                <w:lang w:val="en-US"/>
              </w:rPr>
            </w:pPr>
            <w:r w:rsidRPr="00555928">
              <w:rPr>
                <w:bCs/>
                <w:sz w:val="20"/>
                <w:szCs w:val="20"/>
                <w:lang w:val="en-US"/>
              </w:rPr>
              <w:t>61,8</w:t>
            </w:r>
          </w:p>
        </w:tc>
        <w:tc>
          <w:tcPr>
            <w:tcW w:w="0" w:type="auto"/>
            <w:tcBorders>
              <w:top w:val="nil"/>
              <w:left w:val="nil"/>
              <w:bottom w:val="nil"/>
              <w:right w:val="nil"/>
            </w:tcBorders>
            <w:vAlign w:val="center"/>
          </w:tcPr>
          <w:p w14:paraId="5C73B55E" w14:textId="44843514" w:rsidR="00C64E8B" w:rsidRPr="00555928" w:rsidRDefault="00C64E8B" w:rsidP="00AF04DE">
            <w:pPr>
              <w:spacing w:line="360" w:lineRule="auto"/>
              <w:jc w:val="center"/>
              <w:rPr>
                <w:bCs/>
                <w:sz w:val="20"/>
                <w:szCs w:val="20"/>
                <w:lang w:val="en-US"/>
              </w:rPr>
            </w:pPr>
            <w:r w:rsidRPr="00555928">
              <w:rPr>
                <w:bCs/>
                <w:sz w:val="20"/>
                <w:szCs w:val="20"/>
                <w:lang w:val="en-US"/>
              </w:rPr>
              <w:t>64,6</w:t>
            </w:r>
          </w:p>
        </w:tc>
        <w:tc>
          <w:tcPr>
            <w:tcW w:w="0" w:type="auto"/>
            <w:tcBorders>
              <w:top w:val="nil"/>
              <w:left w:val="nil"/>
              <w:bottom w:val="nil"/>
              <w:right w:val="nil"/>
            </w:tcBorders>
            <w:vAlign w:val="center"/>
          </w:tcPr>
          <w:p w14:paraId="05ACE085" w14:textId="1EF52665" w:rsidR="00C64E8B" w:rsidRPr="00555928" w:rsidRDefault="00C64E8B" w:rsidP="00AF04DE">
            <w:pPr>
              <w:spacing w:line="360" w:lineRule="auto"/>
              <w:jc w:val="center"/>
              <w:rPr>
                <w:bCs/>
                <w:sz w:val="20"/>
                <w:szCs w:val="20"/>
                <w:lang w:val="en-US"/>
              </w:rPr>
            </w:pPr>
            <w:r w:rsidRPr="00555928">
              <w:rPr>
                <w:bCs/>
                <w:sz w:val="20"/>
                <w:szCs w:val="20"/>
                <w:lang w:val="en-US"/>
              </w:rPr>
              <w:t>61,7</w:t>
            </w:r>
          </w:p>
        </w:tc>
        <w:tc>
          <w:tcPr>
            <w:tcW w:w="0" w:type="auto"/>
            <w:tcBorders>
              <w:top w:val="nil"/>
              <w:left w:val="nil"/>
              <w:bottom w:val="nil"/>
              <w:right w:val="nil"/>
            </w:tcBorders>
            <w:vAlign w:val="center"/>
          </w:tcPr>
          <w:p w14:paraId="542E0A1C" w14:textId="3DCEBA45" w:rsidR="00C64E8B" w:rsidRPr="00555928" w:rsidRDefault="00C64E8B" w:rsidP="00AF04DE">
            <w:pPr>
              <w:spacing w:line="360" w:lineRule="auto"/>
              <w:jc w:val="center"/>
              <w:rPr>
                <w:bCs/>
                <w:sz w:val="20"/>
                <w:szCs w:val="20"/>
                <w:lang w:val="en-US"/>
              </w:rPr>
            </w:pPr>
            <w:r w:rsidRPr="00555928">
              <w:rPr>
                <w:bCs/>
                <w:sz w:val="20"/>
                <w:szCs w:val="20"/>
                <w:lang w:val="en-US"/>
              </w:rPr>
              <w:t>64,9</w:t>
            </w:r>
          </w:p>
        </w:tc>
        <w:tc>
          <w:tcPr>
            <w:tcW w:w="0" w:type="auto"/>
            <w:tcBorders>
              <w:top w:val="nil"/>
              <w:left w:val="nil"/>
              <w:bottom w:val="nil"/>
              <w:right w:val="nil"/>
            </w:tcBorders>
            <w:vAlign w:val="center"/>
          </w:tcPr>
          <w:p w14:paraId="0343BE21" w14:textId="3ECCD124" w:rsidR="00C64E8B" w:rsidRPr="00555928" w:rsidRDefault="00C64E8B" w:rsidP="00AF04DE">
            <w:pPr>
              <w:spacing w:line="360" w:lineRule="auto"/>
              <w:jc w:val="center"/>
              <w:rPr>
                <w:bCs/>
                <w:sz w:val="20"/>
                <w:szCs w:val="20"/>
                <w:lang w:val="en-US"/>
              </w:rPr>
            </w:pPr>
            <w:r w:rsidRPr="00555928">
              <w:rPr>
                <w:bCs/>
                <w:sz w:val="20"/>
                <w:szCs w:val="20"/>
                <w:lang w:val="en-US"/>
              </w:rPr>
              <w:t>61,8</w:t>
            </w:r>
          </w:p>
        </w:tc>
      </w:tr>
      <w:tr w:rsidR="00E82450" w:rsidRPr="0055659A" w14:paraId="56D2DC33" w14:textId="77777777" w:rsidTr="00AF04DE">
        <w:trPr>
          <w:trHeight w:val="464"/>
        </w:trPr>
        <w:tc>
          <w:tcPr>
            <w:tcW w:w="501" w:type="dxa"/>
            <w:vMerge/>
            <w:tcBorders>
              <w:top w:val="single" w:sz="2" w:space="0" w:color="000000" w:themeColor="text1"/>
              <w:left w:val="nil"/>
              <w:bottom w:val="single" w:sz="2" w:space="0" w:color="000000" w:themeColor="text1"/>
              <w:right w:val="nil"/>
            </w:tcBorders>
          </w:tcPr>
          <w:p w14:paraId="7E33F290" w14:textId="77777777" w:rsidR="00E82450" w:rsidRPr="00555928" w:rsidRDefault="00E82450" w:rsidP="00E82450">
            <w:pPr>
              <w:spacing w:line="360" w:lineRule="auto"/>
              <w:jc w:val="both"/>
              <w:rPr>
                <w:bCs/>
                <w:sz w:val="20"/>
                <w:szCs w:val="20"/>
                <w:lang w:val="en-US"/>
              </w:rPr>
            </w:pPr>
          </w:p>
        </w:tc>
        <w:tc>
          <w:tcPr>
            <w:tcW w:w="1488" w:type="dxa"/>
            <w:tcBorders>
              <w:top w:val="nil"/>
              <w:left w:val="nil"/>
              <w:bottom w:val="single" w:sz="2" w:space="0" w:color="000000" w:themeColor="text1"/>
              <w:right w:val="nil"/>
            </w:tcBorders>
            <w:vAlign w:val="center"/>
          </w:tcPr>
          <w:p w14:paraId="3A58465E" w14:textId="2C3DC8BE" w:rsidR="00E82450" w:rsidRPr="00555928" w:rsidRDefault="00E82450" w:rsidP="00E82450">
            <w:pPr>
              <w:spacing w:line="360" w:lineRule="auto"/>
              <w:jc w:val="both"/>
              <w:rPr>
                <w:bCs/>
                <w:sz w:val="20"/>
                <w:szCs w:val="20"/>
                <w:lang w:val="en-US"/>
              </w:rPr>
            </w:pPr>
            <w:r w:rsidRPr="00555928">
              <w:rPr>
                <w:bCs/>
                <w:sz w:val="20"/>
                <w:szCs w:val="20"/>
                <w:lang w:val="en-US"/>
              </w:rPr>
              <w:t>Mielkainen</w:t>
            </w:r>
            <w:r w:rsidR="00622EF1">
              <w:rPr>
                <w:bCs/>
                <w:sz w:val="20"/>
                <w:szCs w:val="20"/>
                <w:lang w:val="en-US"/>
              </w:rPr>
              <w:t xml:space="preserve"> [2]</w:t>
            </w:r>
          </w:p>
        </w:tc>
        <w:tc>
          <w:tcPr>
            <w:tcW w:w="599" w:type="dxa"/>
            <w:tcBorders>
              <w:top w:val="nil"/>
              <w:left w:val="nil"/>
              <w:bottom w:val="single" w:sz="2" w:space="0" w:color="000000" w:themeColor="text1"/>
              <w:right w:val="nil"/>
            </w:tcBorders>
            <w:vAlign w:val="center"/>
          </w:tcPr>
          <w:p w14:paraId="67905D03" w14:textId="6FCC7F5C"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32C1C0F1" w14:textId="6E1FDDDB"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4E13A6E8" w14:textId="24BE0226"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34CD5E72" w14:textId="4BDAEE67"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45AD03F2" w14:textId="6BCAE1C1"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7260AD2A" w14:textId="7B9DFBED"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01E00F09" w14:textId="2436937B"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191EDEAB" w14:textId="7C052D99"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505108CC" w14:textId="0E28C761" w:rsidR="00E82450" w:rsidRPr="00E82450" w:rsidRDefault="00E82450" w:rsidP="00AF04DE">
            <w:pPr>
              <w:spacing w:line="360" w:lineRule="auto"/>
              <w:jc w:val="center"/>
              <w:rPr>
                <w:bCs/>
                <w:sz w:val="20"/>
                <w:szCs w:val="20"/>
                <w:lang w:val="en-US"/>
              </w:rPr>
            </w:pPr>
            <w:r w:rsidRPr="00E82450">
              <w:rPr>
                <w:sz w:val="20"/>
              </w:rPr>
              <w:t>64,7</w:t>
            </w:r>
          </w:p>
        </w:tc>
        <w:tc>
          <w:tcPr>
            <w:tcW w:w="0" w:type="auto"/>
            <w:tcBorders>
              <w:top w:val="nil"/>
              <w:left w:val="nil"/>
              <w:bottom w:val="single" w:sz="2" w:space="0" w:color="000000" w:themeColor="text1"/>
              <w:right w:val="nil"/>
            </w:tcBorders>
            <w:vAlign w:val="center"/>
          </w:tcPr>
          <w:p w14:paraId="47E30184" w14:textId="30548F9F" w:rsidR="00E82450" w:rsidRPr="00E82450" w:rsidRDefault="00E82450" w:rsidP="00AF04DE">
            <w:pPr>
              <w:spacing w:line="360" w:lineRule="auto"/>
              <w:jc w:val="center"/>
              <w:rPr>
                <w:bCs/>
                <w:sz w:val="20"/>
                <w:szCs w:val="20"/>
                <w:lang w:val="en-US"/>
              </w:rPr>
            </w:pPr>
            <w:r w:rsidRPr="00E82450">
              <w:rPr>
                <w:sz w:val="20"/>
              </w:rPr>
              <w:t>61,9</w:t>
            </w:r>
          </w:p>
        </w:tc>
        <w:tc>
          <w:tcPr>
            <w:tcW w:w="0" w:type="auto"/>
            <w:tcBorders>
              <w:top w:val="nil"/>
              <w:left w:val="nil"/>
              <w:bottom w:val="single" w:sz="2" w:space="0" w:color="000000" w:themeColor="text1"/>
              <w:right w:val="nil"/>
            </w:tcBorders>
            <w:vAlign w:val="center"/>
          </w:tcPr>
          <w:p w14:paraId="6ABE1006" w14:textId="766D3008"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0DD59C1E" w14:textId="743DEC2C" w:rsidR="00E82450" w:rsidRPr="00E82450" w:rsidRDefault="00E82450" w:rsidP="00AF04DE">
            <w:pPr>
              <w:spacing w:line="360" w:lineRule="auto"/>
              <w:jc w:val="center"/>
              <w:rPr>
                <w:bCs/>
                <w:sz w:val="20"/>
                <w:szCs w:val="20"/>
                <w:lang w:val="en-US"/>
              </w:rPr>
            </w:pPr>
            <w:r w:rsidRPr="00E82450">
              <w:rPr>
                <w:sz w:val="20"/>
              </w:rPr>
              <w:t>61,4</w:t>
            </w:r>
          </w:p>
        </w:tc>
      </w:tr>
      <w:tr w:rsidR="000A271B" w:rsidRPr="0055659A" w14:paraId="45CF9295" w14:textId="77777777" w:rsidTr="00AF04DE">
        <w:trPr>
          <w:trHeight w:val="464"/>
        </w:trPr>
        <w:tc>
          <w:tcPr>
            <w:tcW w:w="501" w:type="dxa"/>
            <w:vMerge w:val="restart"/>
            <w:tcBorders>
              <w:top w:val="single" w:sz="2" w:space="0" w:color="000000" w:themeColor="text1"/>
              <w:left w:val="nil"/>
              <w:bottom w:val="single" w:sz="2" w:space="0" w:color="000000" w:themeColor="text1"/>
              <w:right w:val="nil"/>
            </w:tcBorders>
            <w:textDirection w:val="tbRl"/>
            <w:vAlign w:val="center"/>
          </w:tcPr>
          <w:p w14:paraId="1EBB752D" w14:textId="2D6EA54B" w:rsidR="00C64E8B" w:rsidRPr="00555928" w:rsidRDefault="00C64E8B" w:rsidP="00555928">
            <w:pPr>
              <w:spacing w:line="360" w:lineRule="auto"/>
              <w:jc w:val="center"/>
              <w:rPr>
                <w:b/>
                <w:bCs/>
                <w:sz w:val="20"/>
                <w:szCs w:val="20"/>
                <w:lang w:val="en-US"/>
              </w:rPr>
            </w:pPr>
            <w:r w:rsidRPr="00555928">
              <w:rPr>
                <w:b/>
                <w:bCs/>
                <w:sz w:val="20"/>
                <w:szCs w:val="20"/>
                <w:lang w:val="en-US"/>
              </w:rPr>
              <w:t>BMP</w:t>
            </w:r>
          </w:p>
        </w:tc>
        <w:tc>
          <w:tcPr>
            <w:tcW w:w="1488" w:type="dxa"/>
            <w:tcBorders>
              <w:top w:val="single" w:sz="2" w:space="0" w:color="000000" w:themeColor="text1"/>
              <w:left w:val="nil"/>
              <w:bottom w:val="nil"/>
              <w:right w:val="nil"/>
            </w:tcBorders>
            <w:vAlign w:val="center"/>
          </w:tcPr>
          <w:p w14:paraId="188B0C14" w14:textId="05D9095C" w:rsidR="00C64E8B" w:rsidRPr="00555928" w:rsidRDefault="00547D79" w:rsidP="00555928">
            <w:pPr>
              <w:spacing w:line="360" w:lineRule="auto"/>
              <w:jc w:val="both"/>
              <w:rPr>
                <w:b/>
                <w:bCs/>
                <w:sz w:val="20"/>
                <w:szCs w:val="20"/>
                <w:lang w:val="en-US"/>
              </w:rPr>
            </w:pPr>
            <w:r w:rsidRPr="00555928">
              <w:rPr>
                <w:b/>
                <w:bCs/>
                <w:sz w:val="20"/>
                <w:szCs w:val="20"/>
                <w:lang w:val="en-US"/>
              </w:rPr>
              <w:t>EM</w:t>
            </w:r>
            <w:r w:rsidR="00C64E8B" w:rsidRPr="00555928">
              <w:rPr>
                <w:b/>
                <w:bCs/>
                <w:sz w:val="20"/>
                <w:szCs w:val="20"/>
                <w:lang w:val="en-US"/>
              </w:rPr>
              <w:t>-4</w:t>
            </w:r>
          </w:p>
        </w:tc>
        <w:tc>
          <w:tcPr>
            <w:tcW w:w="599" w:type="dxa"/>
            <w:tcBorders>
              <w:top w:val="single" w:sz="2" w:space="0" w:color="000000" w:themeColor="text1"/>
              <w:left w:val="nil"/>
              <w:bottom w:val="nil"/>
              <w:right w:val="nil"/>
            </w:tcBorders>
            <w:vAlign w:val="center"/>
          </w:tcPr>
          <w:p w14:paraId="295B0EBE" w14:textId="00FBB560" w:rsidR="00C64E8B" w:rsidRPr="00555928" w:rsidRDefault="00C64E8B"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255160B2" w14:textId="12A6B030" w:rsidR="00C64E8B" w:rsidRPr="00555928" w:rsidRDefault="00C64E8B" w:rsidP="00AF04DE">
            <w:pPr>
              <w:spacing w:line="360" w:lineRule="auto"/>
              <w:jc w:val="center"/>
              <w:rPr>
                <w:b/>
                <w:bCs/>
                <w:sz w:val="20"/>
                <w:szCs w:val="20"/>
                <w:lang w:val="en-US"/>
              </w:rPr>
            </w:pPr>
            <w:r w:rsidRPr="00555928">
              <w:rPr>
                <w:b/>
                <w:bCs/>
                <w:sz w:val="20"/>
                <w:szCs w:val="20"/>
                <w:lang w:val="en-US"/>
              </w:rPr>
              <w:t>63,</w:t>
            </w:r>
            <w:r w:rsidR="001938B2">
              <w:rPr>
                <w:b/>
                <w:bCs/>
                <w:sz w:val="20"/>
                <w:szCs w:val="20"/>
                <w:lang w:val="en-US"/>
              </w:rPr>
              <w:t>1</w:t>
            </w:r>
          </w:p>
        </w:tc>
        <w:tc>
          <w:tcPr>
            <w:tcW w:w="0" w:type="auto"/>
            <w:tcBorders>
              <w:top w:val="single" w:sz="2" w:space="0" w:color="000000" w:themeColor="text1"/>
              <w:left w:val="nil"/>
              <w:bottom w:val="nil"/>
              <w:right w:val="nil"/>
            </w:tcBorders>
            <w:vAlign w:val="center"/>
          </w:tcPr>
          <w:p w14:paraId="3DF7660E" w14:textId="4E58BE1E" w:rsidR="00C64E8B" w:rsidRPr="00555928" w:rsidRDefault="00C64E8B" w:rsidP="00AF04DE">
            <w:pPr>
              <w:spacing w:line="360" w:lineRule="auto"/>
              <w:jc w:val="center"/>
              <w:rPr>
                <w:b/>
                <w:bCs/>
                <w:sz w:val="20"/>
                <w:szCs w:val="20"/>
                <w:lang w:val="en-US"/>
              </w:rPr>
            </w:pPr>
            <w:r w:rsidRPr="00555928">
              <w:rPr>
                <w:b/>
                <w:bCs/>
                <w:sz w:val="20"/>
                <w:szCs w:val="20"/>
                <w:lang w:val="en-US"/>
              </w:rPr>
              <w:t>66,2</w:t>
            </w:r>
          </w:p>
        </w:tc>
        <w:tc>
          <w:tcPr>
            <w:tcW w:w="0" w:type="auto"/>
            <w:tcBorders>
              <w:top w:val="single" w:sz="2" w:space="0" w:color="000000" w:themeColor="text1"/>
              <w:left w:val="nil"/>
              <w:bottom w:val="nil"/>
              <w:right w:val="nil"/>
            </w:tcBorders>
            <w:vAlign w:val="center"/>
          </w:tcPr>
          <w:p w14:paraId="5712F54F" w14:textId="3D827331" w:rsidR="00C64E8B" w:rsidRPr="00555928" w:rsidRDefault="00C64E8B" w:rsidP="00AF04DE">
            <w:pPr>
              <w:spacing w:line="360" w:lineRule="auto"/>
              <w:jc w:val="center"/>
              <w:rPr>
                <w:b/>
                <w:bCs/>
                <w:sz w:val="20"/>
                <w:szCs w:val="20"/>
                <w:lang w:val="en-US"/>
              </w:rPr>
            </w:pPr>
            <w:r w:rsidRPr="00555928">
              <w:rPr>
                <w:b/>
                <w:bCs/>
                <w:sz w:val="20"/>
                <w:szCs w:val="20"/>
                <w:lang w:val="en-US"/>
              </w:rPr>
              <w:t>63,2</w:t>
            </w:r>
          </w:p>
        </w:tc>
        <w:tc>
          <w:tcPr>
            <w:tcW w:w="0" w:type="auto"/>
            <w:tcBorders>
              <w:top w:val="single" w:sz="2" w:space="0" w:color="000000" w:themeColor="text1"/>
              <w:left w:val="nil"/>
              <w:bottom w:val="nil"/>
              <w:right w:val="nil"/>
            </w:tcBorders>
            <w:vAlign w:val="center"/>
          </w:tcPr>
          <w:p w14:paraId="0D59C9D2" w14:textId="6A59C372" w:rsidR="00C64E8B" w:rsidRPr="00555928" w:rsidRDefault="00C64E8B"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3</w:t>
            </w:r>
          </w:p>
        </w:tc>
        <w:tc>
          <w:tcPr>
            <w:tcW w:w="0" w:type="auto"/>
            <w:tcBorders>
              <w:top w:val="single" w:sz="2" w:space="0" w:color="000000" w:themeColor="text1"/>
              <w:left w:val="nil"/>
              <w:bottom w:val="nil"/>
              <w:right w:val="nil"/>
            </w:tcBorders>
            <w:vAlign w:val="center"/>
          </w:tcPr>
          <w:p w14:paraId="48A022E7" w14:textId="2A9F093E" w:rsidR="00C64E8B" w:rsidRPr="00555928" w:rsidRDefault="00C64E8B" w:rsidP="00AF04DE">
            <w:pPr>
              <w:spacing w:line="360" w:lineRule="auto"/>
              <w:jc w:val="center"/>
              <w:rPr>
                <w:b/>
                <w:bCs/>
                <w:sz w:val="20"/>
                <w:szCs w:val="20"/>
                <w:lang w:val="en-US"/>
              </w:rPr>
            </w:pPr>
            <w:r w:rsidRPr="00555928">
              <w:rPr>
                <w:b/>
                <w:bCs/>
                <w:sz w:val="20"/>
                <w:szCs w:val="20"/>
                <w:lang w:val="en-US"/>
              </w:rPr>
              <w:t>63,</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4267D8CD" w14:textId="4F32724C" w:rsidR="00C64E8B" w:rsidRPr="00555928" w:rsidRDefault="00C64E8B"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24F504FE" w14:textId="4B875DBC" w:rsidR="00C64E8B" w:rsidRPr="00555928" w:rsidRDefault="00C64E8B" w:rsidP="00AF04DE">
            <w:pPr>
              <w:spacing w:line="360" w:lineRule="auto"/>
              <w:jc w:val="center"/>
              <w:rPr>
                <w:b/>
                <w:bCs/>
                <w:sz w:val="20"/>
                <w:szCs w:val="20"/>
                <w:lang w:val="en-US"/>
              </w:rPr>
            </w:pPr>
            <w:r w:rsidRPr="00555928">
              <w:rPr>
                <w:b/>
                <w:bCs/>
                <w:sz w:val="20"/>
                <w:szCs w:val="20"/>
                <w:lang w:val="en-US"/>
              </w:rPr>
              <w:t>63,2</w:t>
            </w:r>
          </w:p>
        </w:tc>
        <w:tc>
          <w:tcPr>
            <w:tcW w:w="0" w:type="auto"/>
            <w:tcBorders>
              <w:top w:val="single" w:sz="2" w:space="0" w:color="000000" w:themeColor="text1"/>
              <w:left w:val="nil"/>
              <w:bottom w:val="nil"/>
              <w:right w:val="nil"/>
            </w:tcBorders>
            <w:vAlign w:val="center"/>
          </w:tcPr>
          <w:p w14:paraId="66CD59EA" w14:textId="6B0F6F47" w:rsidR="00C64E8B" w:rsidRPr="00555928" w:rsidRDefault="00C64E8B" w:rsidP="00AF04DE">
            <w:pPr>
              <w:spacing w:line="360" w:lineRule="auto"/>
              <w:jc w:val="center"/>
              <w:rPr>
                <w:b/>
                <w:bCs/>
                <w:sz w:val="20"/>
                <w:szCs w:val="20"/>
                <w:lang w:val="en-US"/>
              </w:rPr>
            </w:pPr>
            <w:r w:rsidRPr="00555928">
              <w:rPr>
                <w:b/>
                <w:bCs/>
                <w:sz w:val="20"/>
                <w:szCs w:val="20"/>
                <w:lang w:val="en-US"/>
              </w:rPr>
              <w:t>66,</w:t>
            </w:r>
            <w:r w:rsidR="001938B2">
              <w:rPr>
                <w:b/>
                <w:bCs/>
                <w:sz w:val="20"/>
                <w:szCs w:val="20"/>
                <w:lang w:val="en-US"/>
              </w:rPr>
              <w:t>2</w:t>
            </w:r>
          </w:p>
        </w:tc>
        <w:tc>
          <w:tcPr>
            <w:tcW w:w="0" w:type="auto"/>
            <w:tcBorders>
              <w:top w:val="single" w:sz="2" w:space="0" w:color="000000" w:themeColor="text1"/>
              <w:left w:val="nil"/>
              <w:bottom w:val="nil"/>
              <w:right w:val="nil"/>
            </w:tcBorders>
            <w:vAlign w:val="center"/>
          </w:tcPr>
          <w:p w14:paraId="6EFF5772" w14:textId="363332D2" w:rsidR="00C64E8B" w:rsidRPr="00555928" w:rsidRDefault="00C64E8B" w:rsidP="00AF04DE">
            <w:pPr>
              <w:spacing w:line="360" w:lineRule="auto"/>
              <w:jc w:val="center"/>
              <w:rPr>
                <w:b/>
                <w:bCs/>
                <w:sz w:val="20"/>
                <w:szCs w:val="20"/>
                <w:lang w:val="en-US"/>
              </w:rPr>
            </w:pPr>
            <w:r w:rsidRPr="00555928">
              <w:rPr>
                <w:b/>
                <w:bCs/>
                <w:sz w:val="20"/>
                <w:szCs w:val="20"/>
                <w:lang w:val="en-US"/>
              </w:rPr>
              <w:t>63,</w:t>
            </w:r>
            <w:r w:rsidR="001938B2">
              <w:rPr>
                <w:b/>
                <w:bCs/>
                <w:sz w:val="20"/>
                <w:szCs w:val="20"/>
                <w:lang w:val="en-US"/>
              </w:rPr>
              <w:t>3</w:t>
            </w:r>
          </w:p>
        </w:tc>
        <w:tc>
          <w:tcPr>
            <w:tcW w:w="0" w:type="auto"/>
            <w:tcBorders>
              <w:top w:val="single" w:sz="2" w:space="0" w:color="000000" w:themeColor="text1"/>
              <w:left w:val="nil"/>
              <w:bottom w:val="nil"/>
              <w:right w:val="nil"/>
            </w:tcBorders>
            <w:vAlign w:val="center"/>
          </w:tcPr>
          <w:p w14:paraId="54CAB0C4" w14:textId="5015ADEB" w:rsidR="00C64E8B" w:rsidRPr="00555928" w:rsidRDefault="00C64E8B" w:rsidP="00AF04DE">
            <w:pPr>
              <w:spacing w:line="360" w:lineRule="auto"/>
              <w:jc w:val="center"/>
              <w:rPr>
                <w:b/>
                <w:bCs/>
                <w:sz w:val="20"/>
                <w:szCs w:val="20"/>
                <w:lang w:val="en-US"/>
              </w:rPr>
            </w:pPr>
            <w:r w:rsidRPr="00555928">
              <w:rPr>
                <w:b/>
                <w:bCs/>
                <w:sz w:val="20"/>
                <w:szCs w:val="20"/>
                <w:lang w:val="en-US"/>
              </w:rPr>
              <w:t>66,2</w:t>
            </w:r>
          </w:p>
        </w:tc>
        <w:tc>
          <w:tcPr>
            <w:tcW w:w="0" w:type="auto"/>
            <w:tcBorders>
              <w:top w:val="single" w:sz="2" w:space="0" w:color="000000" w:themeColor="text1"/>
              <w:left w:val="nil"/>
              <w:bottom w:val="nil"/>
              <w:right w:val="nil"/>
            </w:tcBorders>
            <w:vAlign w:val="center"/>
          </w:tcPr>
          <w:p w14:paraId="7EEC2EE2" w14:textId="6ABDE018" w:rsidR="00C64E8B" w:rsidRPr="00555928" w:rsidRDefault="00C64E8B" w:rsidP="00AF04DE">
            <w:pPr>
              <w:spacing w:line="360" w:lineRule="auto"/>
              <w:jc w:val="center"/>
              <w:rPr>
                <w:b/>
                <w:bCs/>
                <w:sz w:val="20"/>
                <w:szCs w:val="20"/>
                <w:lang w:val="en-US"/>
              </w:rPr>
            </w:pPr>
            <w:r w:rsidRPr="00555928">
              <w:rPr>
                <w:b/>
                <w:bCs/>
                <w:sz w:val="20"/>
                <w:szCs w:val="20"/>
                <w:lang w:val="en-US"/>
              </w:rPr>
              <w:t>63,1</w:t>
            </w:r>
          </w:p>
        </w:tc>
      </w:tr>
      <w:tr w:rsidR="00E82450" w:rsidRPr="0055659A" w14:paraId="6A42402E" w14:textId="77777777" w:rsidTr="00AF04DE">
        <w:trPr>
          <w:trHeight w:val="464"/>
        </w:trPr>
        <w:tc>
          <w:tcPr>
            <w:tcW w:w="501" w:type="dxa"/>
            <w:vMerge/>
            <w:tcBorders>
              <w:top w:val="nil"/>
              <w:left w:val="nil"/>
              <w:bottom w:val="single" w:sz="2" w:space="0" w:color="000000" w:themeColor="text1"/>
              <w:right w:val="nil"/>
            </w:tcBorders>
          </w:tcPr>
          <w:p w14:paraId="3EB673F3" w14:textId="77777777" w:rsidR="00E82450" w:rsidRPr="00555928" w:rsidRDefault="00E82450" w:rsidP="00E82450">
            <w:pPr>
              <w:spacing w:line="360" w:lineRule="auto"/>
              <w:jc w:val="both"/>
              <w:rPr>
                <w:bCs/>
                <w:sz w:val="20"/>
                <w:szCs w:val="20"/>
                <w:lang w:val="en-US"/>
              </w:rPr>
            </w:pPr>
          </w:p>
        </w:tc>
        <w:tc>
          <w:tcPr>
            <w:tcW w:w="1488" w:type="dxa"/>
            <w:tcBorders>
              <w:top w:val="nil"/>
              <w:left w:val="nil"/>
              <w:bottom w:val="nil"/>
              <w:right w:val="nil"/>
            </w:tcBorders>
            <w:vAlign w:val="center"/>
          </w:tcPr>
          <w:p w14:paraId="788B05CB" w14:textId="6A0FFF92" w:rsidR="00E82450" w:rsidRPr="00555928" w:rsidRDefault="00E82450" w:rsidP="00E82450">
            <w:pPr>
              <w:spacing w:line="360" w:lineRule="auto"/>
              <w:jc w:val="both"/>
              <w:rPr>
                <w:bCs/>
                <w:sz w:val="20"/>
                <w:szCs w:val="20"/>
                <w:lang w:val="en-US"/>
              </w:rPr>
            </w:pPr>
            <w:r w:rsidRPr="00555928">
              <w:rPr>
                <w:bCs/>
                <w:sz w:val="20"/>
                <w:szCs w:val="20"/>
                <w:lang w:val="en-US"/>
              </w:rPr>
              <w:t>EM-6</w:t>
            </w:r>
          </w:p>
        </w:tc>
        <w:tc>
          <w:tcPr>
            <w:tcW w:w="599" w:type="dxa"/>
            <w:tcBorders>
              <w:top w:val="nil"/>
              <w:left w:val="nil"/>
              <w:bottom w:val="nil"/>
              <w:right w:val="nil"/>
            </w:tcBorders>
            <w:vAlign w:val="center"/>
          </w:tcPr>
          <w:p w14:paraId="086A38C2" w14:textId="28155B5D"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6E100F44" w14:textId="0E225563" w:rsidR="00E82450" w:rsidRPr="00E82450" w:rsidRDefault="00E82450" w:rsidP="00AF04DE">
            <w:pPr>
              <w:spacing w:line="360" w:lineRule="auto"/>
              <w:jc w:val="center"/>
              <w:rPr>
                <w:bCs/>
                <w:sz w:val="20"/>
                <w:szCs w:val="20"/>
                <w:lang w:val="en-US"/>
              </w:rPr>
            </w:pPr>
            <w:r w:rsidRPr="00E82450">
              <w:rPr>
                <w:sz w:val="20"/>
                <w:szCs w:val="20"/>
              </w:rPr>
              <w:t>63,2</w:t>
            </w:r>
          </w:p>
        </w:tc>
        <w:tc>
          <w:tcPr>
            <w:tcW w:w="0" w:type="auto"/>
            <w:tcBorders>
              <w:top w:val="nil"/>
              <w:left w:val="nil"/>
              <w:bottom w:val="nil"/>
              <w:right w:val="nil"/>
            </w:tcBorders>
            <w:vAlign w:val="center"/>
          </w:tcPr>
          <w:p w14:paraId="792684A8" w14:textId="6A99DB26"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55BC2308" w14:textId="60AC75DA" w:rsidR="00E82450" w:rsidRPr="00E82450" w:rsidRDefault="00E82450" w:rsidP="00AF04DE">
            <w:pPr>
              <w:spacing w:line="360" w:lineRule="auto"/>
              <w:jc w:val="center"/>
              <w:rPr>
                <w:bCs/>
                <w:sz w:val="20"/>
                <w:szCs w:val="20"/>
                <w:lang w:val="en-US"/>
              </w:rPr>
            </w:pPr>
            <w:r w:rsidRPr="00E82450">
              <w:rPr>
                <w:sz w:val="20"/>
                <w:szCs w:val="20"/>
              </w:rPr>
              <w:t>63,2</w:t>
            </w:r>
          </w:p>
        </w:tc>
        <w:tc>
          <w:tcPr>
            <w:tcW w:w="0" w:type="auto"/>
            <w:tcBorders>
              <w:top w:val="nil"/>
              <w:left w:val="nil"/>
              <w:bottom w:val="nil"/>
              <w:right w:val="nil"/>
            </w:tcBorders>
            <w:vAlign w:val="center"/>
          </w:tcPr>
          <w:p w14:paraId="2D98C971" w14:textId="443D74FD"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5974BE3B" w14:textId="05287A26" w:rsidR="00E82450" w:rsidRPr="00E82450" w:rsidRDefault="00E82450" w:rsidP="00AF04DE">
            <w:pPr>
              <w:spacing w:line="360" w:lineRule="auto"/>
              <w:jc w:val="center"/>
              <w:rPr>
                <w:bCs/>
                <w:sz w:val="20"/>
                <w:szCs w:val="20"/>
                <w:lang w:val="en-US"/>
              </w:rPr>
            </w:pPr>
            <w:r w:rsidRPr="00E82450">
              <w:rPr>
                <w:sz w:val="20"/>
                <w:szCs w:val="20"/>
              </w:rPr>
              <w:t>63,2</w:t>
            </w:r>
          </w:p>
        </w:tc>
        <w:tc>
          <w:tcPr>
            <w:tcW w:w="0" w:type="auto"/>
            <w:tcBorders>
              <w:top w:val="nil"/>
              <w:left w:val="nil"/>
              <w:bottom w:val="nil"/>
              <w:right w:val="nil"/>
            </w:tcBorders>
            <w:vAlign w:val="center"/>
          </w:tcPr>
          <w:p w14:paraId="6EB2B087" w14:textId="2144CF54"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582B15BD" w14:textId="156D3BC5" w:rsidR="00E82450" w:rsidRPr="00E82450" w:rsidRDefault="00E82450" w:rsidP="00AF04DE">
            <w:pPr>
              <w:spacing w:line="360" w:lineRule="auto"/>
              <w:jc w:val="center"/>
              <w:rPr>
                <w:bCs/>
                <w:sz w:val="20"/>
                <w:szCs w:val="20"/>
                <w:lang w:val="en-US"/>
              </w:rPr>
            </w:pPr>
            <w:r w:rsidRPr="00E82450">
              <w:rPr>
                <w:sz w:val="20"/>
                <w:szCs w:val="20"/>
              </w:rPr>
              <w:t>63,2</w:t>
            </w:r>
          </w:p>
        </w:tc>
        <w:tc>
          <w:tcPr>
            <w:tcW w:w="0" w:type="auto"/>
            <w:tcBorders>
              <w:top w:val="nil"/>
              <w:left w:val="nil"/>
              <w:bottom w:val="nil"/>
              <w:right w:val="nil"/>
            </w:tcBorders>
            <w:vAlign w:val="center"/>
          </w:tcPr>
          <w:p w14:paraId="07EDE6AE" w14:textId="3BF3AB3C"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4CB74DB8" w14:textId="3CA59BDA" w:rsidR="00E82450" w:rsidRPr="00E82450" w:rsidRDefault="00E82450" w:rsidP="00AF04DE">
            <w:pPr>
              <w:spacing w:line="360" w:lineRule="auto"/>
              <w:jc w:val="center"/>
              <w:rPr>
                <w:bCs/>
                <w:sz w:val="20"/>
                <w:szCs w:val="20"/>
                <w:lang w:val="en-US"/>
              </w:rPr>
            </w:pPr>
            <w:r w:rsidRPr="00E82450">
              <w:rPr>
                <w:sz w:val="20"/>
                <w:szCs w:val="20"/>
              </w:rPr>
              <w:t>63,2</w:t>
            </w:r>
          </w:p>
        </w:tc>
        <w:tc>
          <w:tcPr>
            <w:tcW w:w="0" w:type="auto"/>
            <w:tcBorders>
              <w:top w:val="nil"/>
              <w:left w:val="nil"/>
              <w:bottom w:val="nil"/>
              <w:right w:val="nil"/>
            </w:tcBorders>
            <w:vAlign w:val="center"/>
          </w:tcPr>
          <w:p w14:paraId="2F2D61A3" w14:textId="4388E668" w:rsidR="00E82450" w:rsidRPr="00E82450" w:rsidRDefault="00E82450" w:rsidP="00AF04DE">
            <w:pPr>
              <w:spacing w:line="360" w:lineRule="auto"/>
              <w:jc w:val="center"/>
              <w:rPr>
                <w:bCs/>
                <w:sz w:val="20"/>
                <w:szCs w:val="20"/>
                <w:lang w:val="en-US"/>
              </w:rPr>
            </w:pPr>
            <w:r w:rsidRPr="00E82450">
              <w:rPr>
                <w:sz w:val="20"/>
                <w:szCs w:val="20"/>
              </w:rPr>
              <w:t>66,2</w:t>
            </w:r>
          </w:p>
        </w:tc>
        <w:tc>
          <w:tcPr>
            <w:tcW w:w="0" w:type="auto"/>
            <w:tcBorders>
              <w:top w:val="nil"/>
              <w:left w:val="nil"/>
              <w:bottom w:val="nil"/>
              <w:right w:val="nil"/>
            </w:tcBorders>
            <w:vAlign w:val="center"/>
          </w:tcPr>
          <w:p w14:paraId="7B07833A" w14:textId="5EA81528" w:rsidR="00E82450" w:rsidRPr="00E82450" w:rsidRDefault="00E82450" w:rsidP="00AF04DE">
            <w:pPr>
              <w:spacing w:line="360" w:lineRule="auto"/>
              <w:jc w:val="center"/>
              <w:rPr>
                <w:bCs/>
                <w:sz w:val="20"/>
                <w:szCs w:val="20"/>
                <w:lang w:val="en-US"/>
              </w:rPr>
            </w:pPr>
            <w:r w:rsidRPr="00E82450">
              <w:rPr>
                <w:sz w:val="20"/>
                <w:szCs w:val="20"/>
              </w:rPr>
              <w:t>63,2</w:t>
            </w:r>
          </w:p>
        </w:tc>
      </w:tr>
      <w:tr w:rsidR="004C47B9" w:rsidRPr="0055659A" w14:paraId="7EC45E8D" w14:textId="77777777" w:rsidTr="00AF04DE">
        <w:trPr>
          <w:trHeight w:val="464"/>
        </w:trPr>
        <w:tc>
          <w:tcPr>
            <w:tcW w:w="501" w:type="dxa"/>
            <w:vMerge/>
            <w:tcBorders>
              <w:top w:val="nil"/>
              <w:left w:val="nil"/>
              <w:bottom w:val="single" w:sz="2" w:space="0" w:color="000000" w:themeColor="text1"/>
              <w:right w:val="nil"/>
            </w:tcBorders>
          </w:tcPr>
          <w:p w14:paraId="0A2B0B50" w14:textId="77777777" w:rsidR="004C47B9" w:rsidRPr="00555928" w:rsidRDefault="004C47B9" w:rsidP="004C47B9">
            <w:pPr>
              <w:spacing w:line="360" w:lineRule="auto"/>
              <w:jc w:val="both"/>
              <w:rPr>
                <w:bCs/>
                <w:sz w:val="20"/>
                <w:szCs w:val="20"/>
                <w:lang w:val="en-US"/>
              </w:rPr>
            </w:pPr>
          </w:p>
        </w:tc>
        <w:tc>
          <w:tcPr>
            <w:tcW w:w="1488" w:type="dxa"/>
            <w:tcBorders>
              <w:top w:val="nil"/>
              <w:left w:val="nil"/>
              <w:bottom w:val="nil"/>
              <w:right w:val="nil"/>
            </w:tcBorders>
            <w:vAlign w:val="center"/>
          </w:tcPr>
          <w:p w14:paraId="305DAB7E" w14:textId="7B3F0D17" w:rsidR="004C47B9" w:rsidRPr="00555928" w:rsidRDefault="004C47B9" w:rsidP="004C47B9">
            <w:pPr>
              <w:spacing w:line="360" w:lineRule="auto"/>
              <w:jc w:val="both"/>
              <w:rPr>
                <w:bCs/>
                <w:sz w:val="20"/>
                <w:szCs w:val="20"/>
                <w:lang w:val="en-US"/>
              </w:rPr>
            </w:pPr>
            <w:r w:rsidRPr="00555928">
              <w:rPr>
                <w:bCs/>
                <w:sz w:val="20"/>
                <w:szCs w:val="20"/>
                <w:lang w:val="en-US"/>
              </w:rPr>
              <w:t>EM-5</w:t>
            </w:r>
          </w:p>
        </w:tc>
        <w:tc>
          <w:tcPr>
            <w:tcW w:w="599" w:type="dxa"/>
            <w:tcBorders>
              <w:top w:val="nil"/>
              <w:left w:val="nil"/>
              <w:bottom w:val="nil"/>
              <w:right w:val="nil"/>
            </w:tcBorders>
            <w:vAlign w:val="center"/>
          </w:tcPr>
          <w:p w14:paraId="1488D9CB" w14:textId="7C8EAADD" w:rsidR="004C47B9" w:rsidRPr="004C47B9" w:rsidRDefault="004C47B9" w:rsidP="00AF04DE">
            <w:pPr>
              <w:spacing w:line="360" w:lineRule="auto"/>
              <w:jc w:val="center"/>
              <w:rPr>
                <w:bCs/>
                <w:sz w:val="20"/>
                <w:szCs w:val="18"/>
                <w:lang w:val="en-US"/>
              </w:rPr>
            </w:pPr>
            <w:r w:rsidRPr="004C47B9">
              <w:rPr>
                <w:sz w:val="20"/>
                <w:szCs w:val="18"/>
              </w:rPr>
              <w:t>65,0</w:t>
            </w:r>
          </w:p>
        </w:tc>
        <w:tc>
          <w:tcPr>
            <w:tcW w:w="0" w:type="auto"/>
            <w:tcBorders>
              <w:top w:val="nil"/>
              <w:left w:val="nil"/>
              <w:bottom w:val="nil"/>
              <w:right w:val="nil"/>
            </w:tcBorders>
            <w:vAlign w:val="center"/>
          </w:tcPr>
          <w:p w14:paraId="6117EC21" w14:textId="455635B6" w:rsidR="004C47B9" w:rsidRPr="004C47B9" w:rsidRDefault="004C47B9" w:rsidP="00AF04DE">
            <w:pPr>
              <w:spacing w:line="360" w:lineRule="auto"/>
              <w:jc w:val="center"/>
              <w:rPr>
                <w:bCs/>
                <w:sz w:val="20"/>
                <w:szCs w:val="18"/>
                <w:lang w:val="en-US"/>
              </w:rPr>
            </w:pPr>
            <w:r w:rsidRPr="004C47B9">
              <w:rPr>
                <w:sz w:val="20"/>
                <w:szCs w:val="18"/>
              </w:rPr>
              <w:t>61,9</w:t>
            </w:r>
          </w:p>
        </w:tc>
        <w:tc>
          <w:tcPr>
            <w:tcW w:w="0" w:type="auto"/>
            <w:tcBorders>
              <w:top w:val="nil"/>
              <w:left w:val="nil"/>
              <w:bottom w:val="nil"/>
              <w:right w:val="nil"/>
            </w:tcBorders>
            <w:vAlign w:val="center"/>
          </w:tcPr>
          <w:p w14:paraId="6DCA8E58" w14:textId="0E0A0A5C" w:rsidR="004C47B9" w:rsidRPr="004C47B9" w:rsidRDefault="004C47B9" w:rsidP="00AF04DE">
            <w:pPr>
              <w:spacing w:line="360" w:lineRule="auto"/>
              <w:jc w:val="center"/>
              <w:rPr>
                <w:bCs/>
                <w:sz w:val="20"/>
                <w:szCs w:val="18"/>
                <w:lang w:val="en-US"/>
              </w:rPr>
            </w:pPr>
            <w:r w:rsidRPr="004C47B9">
              <w:rPr>
                <w:sz w:val="20"/>
                <w:szCs w:val="18"/>
              </w:rPr>
              <w:t>65,0</w:t>
            </w:r>
          </w:p>
        </w:tc>
        <w:tc>
          <w:tcPr>
            <w:tcW w:w="0" w:type="auto"/>
            <w:tcBorders>
              <w:top w:val="nil"/>
              <w:left w:val="nil"/>
              <w:bottom w:val="nil"/>
              <w:right w:val="nil"/>
            </w:tcBorders>
            <w:vAlign w:val="center"/>
          </w:tcPr>
          <w:p w14:paraId="0EC3B670" w14:textId="49B075C0" w:rsidR="004C47B9" w:rsidRPr="004C47B9" w:rsidRDefault="004C47B9" w:rsidP="00AF04DE">
            <w:pPr>
              <w:spacing w:line="360" w:lineRule="auto"/>
              <w:jc w:val="center"/>
              <w:rPr>
                <w:bCs/>
                <w:sz w:val="20"/>
                <w:szCs w:val="18"/>
                <w:lang w:val="en-US"/>
              </w:rPr>
            </w:pPr>
            <w:r w:rsidRPr="004C47B9">
              <w:rPr>
                <w:sz w:val="20"/>
                <w:szCs w:val="18"/>
              </w:rPr>
              <w:t>62,0</w:t>
            </w:r>
          </w:p>
        </w:tc>
        <w:tc>
          <w:tcPr>
            <w:tcW w:w="0" w:type="auto"/>
            <w:tcBorders>
              <w:top w:val="nil"/>
              <w:left w:val="nil"/>
              <w:bottom w:val="nil"/>
              <w:right w:val="nil"/>
            </w:tcBorders>
            <w:vAlign w:val="center"/>
          </w:tcPr>
          <w:p w14:paraId="053AB2E5" w14:textId="12C93E0A" w:rsidR="004C47B9" w:rsidRPr="004C47B9" w:rsidRDefault="004C47B9" w:rsidP="00AF04DE">
            <w:pPr>
              <w:spacing w:line="360" w:lineRule="auto"/>
              <w:jc w:val="center"/>
              <w:rPr>
                <w:bCs/>
                <w:sz w:val="20"/>
                <w:szCs w:val="18"/>
                <w:lang w:val="en-US"/>
              </w:rPr>
            </w:pPr>
            <w:r w:rsidRPr="004C47B9">
              <w:rPr>
                <w:sz w:val="20"/>
                <w:szCs w:val="18"/>
              </w:rPr>
              <w:t>64,9</w:t>
            </w:r>
          </w:p>
        </w:tc>
        <w:tc>
          <w:tcPr>
            <w:tcW w:w="0" w:type="auto"/>
            <w:tcBorders>
              <w:top w:val="nil"/>
              <w:left w:val="nil"/>
              <w:bottom w:val="nil"/>
              <w:right w:val="nil"/>
            </w:tcBorders>
            <w:vAlign w:val="center"/>
          </w:tcPr>
          <w:p w14:paraId="37EDA441" w14:textId="22BAF481" w:rsidR="004C47B9" w:rsidRPr="004C47B9" w:rsidRDefault="004C47B9" w:rsidP="00AF04DE">
            <w:pPr>
              <w:spacing w:line="360" w:lineRule="auto"/>
              <w:jc w:val="center"/>
              <w:rPr>
                <w:bCs/>
                <w:sz w:val="20"/>
                <w:szCs w:val="18"/>
                <w:lang w:val="en-US"/>
              </w:rPr>
            </w:pPr>
            <w:r w:rsidRPr="004C47B9">
              <w:rPr>
                <w:sz w:val="20"/>
                <w:szCs w:val="18"/>
              </w:rPr>
              <w:t>61,9</w:t>
            </w:r>
          </w:p>
        </w:tc>
        <w:tc>
          <w:tcPr>
            <w:tcW w:w="0" w:type="auto"/>
            <w:tcBorders>
              <w:top w:val="nil"/>
              <w:left w:val="nil"/>
              <w:bottom w:val="nil"/>
              <w:right w:val="nil"/>
            </w:tcBorders>
            <w:vAlign w:val="center"/>
          </w:tcPr>
          <w:p w14:paraId="32C319C5" w14:textId="1277C221" w:rsidR="004C47B9" w:rsidRPr="004C47B9" w:rsidRDefault="004C47B9" w:rsidP="00AF04DE">
            <w:pPr>
              <w:spacing w:line="360" w:lineRule="auto"/>
              <w:jc w:val="center"/>
              <w:rPr>
                <w:bCs/>
                <w:sz w:val="20"/>
                <w:szCs w:val="18"/>
                <w:lang w:val="en-US"/>
              </w:rPr>
            </w:pPr>
            <w:r w:rsidRPr="004C47B9">
              <w:rPr>
                <w:sz w:val="20"/>
                <w:szCs w:val="18"/>
              </w:rPr>
              <w:t>64,9</w:t>
            </w:r>
          </w:p>
        </w:tc>
        <w:tc>
          <w:tcPr>
            <w:tcW w:w="0" w:type="auto"/>
            <w:tcBorders>
              <w:top w:val="nil"/>
              <w:left w:val="nil"/>
              <w:bottom w:val="nil"/>
              <w:right w:val="nil"/>
            </w:tcBorders>
            <w:vAlign w:val="center"/>
          </w:tcPr>
          <w:p w14:paraId="01C07156" w14:textId="365B3482" w:rsidR="004C47B9" w:rsidRPr="004C47B9" w:rsidRDefault="004C47B9" w:rsidP="00AF04DE">
            <w:pPr>
              <w:spacing w:line="360" w:lineRule="auto"/>
              <w:jc w:val="center"/>
              <w:rPr>
                <w:bCs/>
                <w:sz w:val="20"/>
                <w:szCs w:val="18"/>
                <w:lang w:val="en-US"/>
              </w:rPr>
            </w:pPr>
            <w:r w:rsidRPr="004C47B9">
              <w:rPr>
                <w:sz w:val="20"/>
                <w:szCs w:val="18"/>
              </w:rPr>
              <w:t>61,9</w:t>
            </w:r>
          </w:p>
        </w:tc>
        <w:tc>
          <w:tcPr>
            <w:tcW w:w="0" w:type="auto"/>
            <w:tcBorders>
              <w:top w:val="nil"/>
              <w:left w:val="nil"/>
              <w:bottom w:val="nil"/>
              <w:right w:val="nil"/>
            </w:tcBorders>
            <w:vAlign w:val="center"/>
          </w:tcPr>
          <w:p w14:paraId="4EC8B0C1" w14:textId="1041204D" w:rsidR="004C47B9" w:rsidRPr="004C47B9" w:rsidRDefault="004C47B9" w:rsidP="00AF04DE">
            <w:pPr>
              <w:spacing w:line="360" w:lineRule="auto"/>
              <w:jc w:val="center"/>
              <w:rPr>
                <w:bCs/>
                <w:sz w:val="20"/>
                <w:szCs w:val="18"/>
                <w:lang w:val="en-US"/>
              </w:rPr>
            </w:pPr>
            <w:r w:rsidRPr="004C47B9">
              <w:rPr>
                <w:sz w:val="20"/>
                <w:szCs w:val="18"/>
              </w:rPr>
              <w:t>64,9</w:t>
            </w:r>
          </w:p>
        </w:tc>
        <w:tc>
          <w:tcPr>
            <w:tcW w:w="0" w:type="auto"/>
            <w:tcBorders>
              <w:top w:val="nil"/>
              <w:left w:val="nil"/>
              <w:bottom w:val="nil"/>
              <w:right w:val="nil"/>
            </w:tcBorders>
            <w:vAlign w:val="center"/>
          </w:tcPr>
          <w:p w14:paraId="0431C505" w14:textId="44A80BD8" w:rsidR="004C47B9" w:rsidRPr="004C47B9" w:rsidRDefault="004C47B9" w:rsidP="00AF04DE">
            <w:pPr>
              <w:spacing w:line="360" w:lineRule="auto"/>
              <w:jc w:val="center"/>
              <w:rPr>
                <w:bCs/>
                <w:sz w:val="20"/>
                <w:szCs w:val="18"/>
                <w:lang w:val="en-US"/>
              </w:rPr>
            </w:pPr>
            <w:r w:rsidRPr="004C47B9">
              <w:rPr>
                <w:sz w:val="20"/>
                <w:szCs w:val="18"/>
              </w:rPr>
              <w:t>62,1</w:t>
            </w:r>
          </w:p>
        </w:tc>
        <w:tc>
          <w:tcPr>
            <w:tcW w:w="0" w:type="auto"/>
            <w:tcBorders>
              <w:top w:val="nil"/>
              <w:left w:val="nil"/>
              <w:bottom w:val="nil"/>
              <w:right w:val="nil"/>
            </w:tcBorders>
            <w:vAlign w:val="center"/>
          </w:tcPr>
          <w:p w14:paraId="04600053" w14:textId="5EEE1779" w:rsidR="004C47B9" w:rsidRPr="004C47B9" w:rsidRDefault="004C47B9" w:rsidP="00AF04DE">
            <w:pPr>
              <w:spacing w:line="360" w:lineRule="auto"/>
              <w:jc w:val="center"/>
              <w:rPr>
                <w:bCs/>
                <w:sz w:val="20"/>
                <w:szCs w:val="18"/>
                <w:lang w:val="en-US"/>
              </w:rPr>
            </w:pPr>
            <w:r w:rsidRPr="004C47B9">
              <w:rPr>
                <w:sz w:val="20"/>
                <w:szCs w:val="18"/>
              </w:rPr>
              <w:t>64,9</w:t>
            </w:r>
          </w:p>
        </w:tc>
        <w:tc>
          <w:tcPr>
            <w:tcW w:w="0" w:type="auto"/>
            <w:tcBorders>
              <w:top w:val="nil"/>
              <w:left w:val="nil"/>
              <w:bottom w:val="nil"/>
              <w:right w:val="nil"/>
            </w:tcBorders>
            <w:vAlign w:val="center"/>
          </w:tcPr>
          <w:p w14:paraId="71F929C5" w14:textId="083A9A8B" w:rsidR="004C47B9" w:rsidRPr="004C47B9" w:rsidRDefault="004C47B9" w:rsidP="00AF04DE">
            <w:pPr>
              <w:spacing w:line="360" w:lineRule="auto"/>
              <w:jc w:val="center"/>
              <w:rPr>
                <w:bCs/>
                <w:sz w:val="20"/>
                <w:szCs w:val="18"/>
                <w:lang w:val="en-US"/>
              </w:rPr>
            </w:pPr>
            <w:r w:rsidRPr="004C47B9">
              <w:rPr>
                <w:sz w:val="20"/>
                <w:szCs w:val="18"/>
              </w:rPr>
              <w:t>61,9</w:t>
            </w:r>
          </w:p>
        </w:tc>
      </w:tr>
      <w:tr w:rsidR="00C64E8B" w:rsidRPr="0055659A" w14:paraId="1FB2AD51" w14:textId="77777777" w:rsidTr="00AF04DE">
        <w:trPr>
          <w:trHeight w:val="464"/>
        </w:trPr>
        <w:tc>
          <w:tcPr>
            <w:tcW w:w="501" w:type="dxa"/>
            <w:vMerge/>
            <w:tcBorders>
              <w:top w:val="nil"/>
              <w:left w:val="nil"/>
              <w:bottom w:val="single" w:sz="2" w:space="0" w:color="000000" w:themeColor="text1"/>
              <w:right w:val="nil"/>
            </w:tcBorders>
          </w:tcPr>
          <w:p w14:paraId="521D5D05" w14:textId="77777777" w:rsidR="00C64E8B" w:rsidRPr="00555928" w:rsidRDefault="00C64E8B" w:rsidP="00555928">
            <w:pPr>
              <w:spacing w:line="360" w:lineRule="auto"/>
              <w:jc w:val="both"/>
              <w:rPr>
                <w:bCs/>
                <w:sz w:val="20"/>
                <w:szCs w:val="20"/>
                <w:lang w:val="en-US"/>
              </w:rPr>
            </w:pPr>
          </w:p>
        </w:tc>
        <w:tc>
          <w:tcPr>
            <w:tcW w:w="1488" w:type="dxa"/>
            <w:tcBorders>
              <w:top w:val="nil"/>
              <w:left w:val="nil"/>
              <w:bottom w:val="nil"/>
              <w:right w:val="nil"/>
            </w:tcBorders>
            <w:vAlign w:val="center"/>
          </w:tcPr>
          <w:p w14:paraId="4B86620E" w14:textId="37EF3854" w:rsidR="00C64E8B" w:rsidRPr="00555928" w:rsidRDefault="00C64E8B" w:rsidP="00555928">
            <w:pPr>
              <w:spacing w:line="360" w:lineRule="auto"/>
              <w:jc w:val="both"/>
              <w:rPr>
                <w:bCs/>
                <w:sz w:val="20"/>
                <w:szCs w:val="20"/>
                <w:lang w:val="en-US"/>
              </w:rPr>
            </w:pPr>
            <w:r w:rsidRPr="00555928">
              <w:rPr>
                <w:bCs/>
                <w:sz w:val="20"/>
                <w:szCs w:val="20"/>
                <w:lang w:val="en-US"/>
              </w:rPr>
              <w:t>Chan</w:t>
            </w:r>
            <w:r w:rsidR="00622EF1">
              <w:rPr>
                <w:bCs/>
                <w:sz w:val="20"/>
                <w:szCs w:val="20"/>
                <w:lang w:val="en-US"/>
              </w:rPr>
              <w:t xml:space="preserve"> [3]</w:t>
            </w:r>
          </w:p>
        </w:tc>
        <w:tc>
          <w:tcPr>
            <w:tcW w:w="599" w:type="dxa"/>
            <w:tcBorders>
              <w:top w:val="nil"/>
              <w:left w:val="nil"/>
              <w:bottom w:val="nil"/>
              <w:right w:val="nil"/>
            </w:tcBorders>
            <w:vAlign w:val="center"/>
          </w:tcPr>
          <w:p w14:paraId="7D6C99BC" w14:textId="409DAD2C" w:rsidR="00C64E8B" w:rsidRPr="00555928" w:rsidRDefault="00C64E8B" w:rsidP="00AF04DE">
            <w:pPr>
              <w:spacing w:line="360" w:lineRule="auto"/>
              <w:jc w:val="center"/>
              <w:rPr>
                <w:bCs/>
                <w:sz w:val="20"/>
                <w:szCs w:val="20"/>
                <w:lang w:val="en-US"/>
              </w:rPr>
            </w:pPr>
            <w:r w:rsidRPr="00555928">
              <w:rPr>
                <w:bCs/>
                <w:sz w:val="20"/>
                <w:szCs w:val="20"/>
                <w:lang w:val="en-US"/>
              </w:rPr>
              <w:t>64,9</w:t>
            </w:r>
          </w:p>
        </w:tc>
        <w:tc>
          <w:tcPr>
            <w:tcW w:w="0" w:type="auto"/>
            <w:tcBorders>
              <w:top w:val="nil"/>
              <w:left w:val="nil"/>
              <w:bottom w:val="nil"/>
              <w:right w:val="nil"/>
            </w:tcBorders>
            <w:vAlign w:val="center"/>
          </w:tcPr>
          <w:p w14:paraId="4A52BBA8" w14:textId="79113D39" w:rsidR="00C64E8B" w:rsidRPr="00555928" w:rsidRDefault="00C64E8B" w:rsidP="00AF04DE">
            <w:pPr>
              <w:spacing w:line="360" w:lineRule="auto"/>
              <w:jc w:val="center"/>
              <w:rPr>
                <w:bCs/>
                <w:sz w:val="20"/>
                <w:szCs w:val="20"/>
                <w:lang w:val="en-US"/>
              </w:rPr>
            </w:pPr>
            <w:r w:rsidRPr="00555928">
              <w:rPr>
                <w:bCs/>
                <w:sz w:val="20"/>
                <w:szCs w:val="20"/>
                <w:lang w:val="en-US"/>
              </w:rPr>
              <w:t>61,9</w:t>
            </w:r>
          </w:p>
        </w:tc>
        <w:tc>
          <w:tcPr>
            <w:tcW w:w="0" w:type="auto"/>
            <w:tcBorders>
              <w:top w:val="nil"/>
              <w:left w:val="nil"/>
              <w:bottom w:val="nil"/>
              <w:right w:val="nil"/>
            </w:tcBorders>
            <w:vAlign w:val="center"/>
          </w:tcPr>
          <w:p w14:paraId="62F5E755" w14:textId="6F0E0F07" w:rsidR="00C64E8B" w:rsidRPr="00555928" w:rsidRDefault="00C64E8B" w:rsidP="00AF04DE">
            <w:pPr>
              <w:spacing w:line="360" w:lineRule="auto"/>
              <w:jc w:val="center"/>
              <w:rPr>
                <w:bCs/>
                <w:sz w:val="20"/>
                <w:szCs w:val="20"/>
                <w:lang w:val="en-US"/>
              </w:rPr>
            </w:pPr>
            <w:r w:rsidRPr="00555928">
              <w:rPr>
                <w:bCs/>
                <w:sz w:val="20"/>
                <w:szCs w:val="20"/>
                <w:lang w:val="en-US"/>
              </w:rPr>
              <w:t>64,8</w:t>
            </w:r>
          </w:p>
        </w:tc>
        <w:tc>
          <w:tcPr>
            <w:tcW w:w="0" w:type="auto"/>
            <w:tcBorders>
              <w:top w:val="nil"/>
              <w:left w:val="nil"/>
              <w:bottom w:val="nil"/>
              <w:right w:val="nil"/>
            </w:tcBorders>
            <w:vAlign w:val="center"/>
          </w:tcPr>
          <w:p w14:paraId="0EB896C7" w14:textId="0D657CDC" w:rsidR="00C64E8B" w:rsidRPr="00555928" w:rsidRDefault="00C64E8B" w:rsidP="00AF04DE">
            <w:pPr>
              <w:spacing w:line="360" w:lineRule="auto"/>
              <w:jc w:val="center"/>
              <w:rPr>
                <w:bCs/>
                <w:sz w:val="20"/>
                <w:szCs w:val="20"/>
                <w:lang w:val="en-US"/>
              </w:rPr>
            </w:pPr>
            <w:r w:rsidRPr="00555928">
              <w:rPr>
                <w:bCs/>
                <w:sz w:val="20"/>
                <w:szCs w:val="20"/>
                <w:lang w:val="en-US"/>
              </w:rPr>
              <w:t>61,8</w:t>
            </w:r>
          </w:p>
        </w:tc>
        <w:tc>
          <w:tcPr>
            <w:tcW w:w="0" w:type="auto"/>
            <w:tcBorders>
              <w:top w:val="nil"/>
              <w:left w:val="nil"/>
              <w:bottom w:val="nil"/>
              <w:right w:val="nil"/>
            </w:tcBorders>
            <w:vAlign w:val="center"/>
          </w:tcPr>
          <w:p w14:paraId="5A7CFD2C" w14:textId="6D9AF180" w:rsidR="00C64E8B" w:rsidRPr="00555928" w:rsidRDefault="00C64E8B" w:rsidP="00AF04DE">
            <w:pPr>
              <w:spacing w:line="360" w:lineRule="auto"/>
              <w:jc w:val="center"/>
              <w:rPr>
                <w:bCs/>
                <w:sz w:val="20"/>
                <w:szCs w:val="20"/>
                <w:lang w:val="en-US"/>
              </w:rPr>
            </w:pPr>
            <w:r w:rsidRPr="00555928">
              <w:rPr>
                <w:bCs/>
                <w:sz w:val="20"/>
                <w:szCs w:val="20"/>
                <w:lang w:val="en-US"/>
              </w:rPr>
              <w:t>65,1</w:t>
            </w:r>
          </w:p>
        </w:tc>
        <w:tc>
          <w:tcPr>
            <w:tcW w:w="0" w:type="auto"/>
            <w:tcBorders>
              <w:top w:val="nil"/>
              <w:left w:val="nil"/>
              <w:bottom w:val="nil"/>
              <w:right w:val="nil"/>
            </w:tcBorders>
            <w:vAlign w:val="center"/>
          </w:tcPr>
          <w:p w14:paraId="0809799F" w14:textId="38358B62" w:rsidR="00C64E8B" w:rsidRPr="00555928" w:rsidRDefault="00C64E8B" w:rsidP="00AF04DE">
            <w:pPr>
              <w:spacing w:line="360" w:lineRule="auto"/>
              <w:jc w:val="center"/>
              <w:rPr>
                <w:bCs/>
                <w:sz w:val="20"/>
                <w:szCs w:val="20"/>
                <w:lang w:val="en-US"/>
              </w:rPr>
            </w:pPr>
            <w:r w:rsidRPr="00555928">
              <w:rPr>
                <w:bCs/>
                <w:sz w:val="20"/>
                <w:szCs w:val="20"/>
                <w:lang w:val="en-US"/>
              </w:rPr>
              <w:t>62,1</w:t>
            </w:r>
          </w:p>
        </w:tc>
        <w:tc>
          <w:tcPr>
            <w:tcW w:w="0" w:type="auto"/>
            <w:tcBorders>
              <w:top w:val="nil"/>
              <w:left w:val="nil"/>
              <w:bottom w:val="nil"/>
              <w:right w:val="nil"/>
            </w:tcBorders>
            <w:vAlign w:val="center"/>
          </w:tcPr>
          <w:p w14:paraId="6E8B8D2B" w14:textId="6586227E" w:rsidR="00C64E8B" w:rsidRPr="00555928" w:rsidRDefault="00C64E8B" w:rsidP="00AF04DE">
            <w:pPr>
              <w:spacing w:line="360" w:lineRule="auto"/>
              <w:jc w:val="center"/>
              <w:rPr>
                <w:bCs/>
                <w:sz w:val="20"/>
                <w:szCs w:val="20"/>
                <w:lang w:val="en-US"/>
              </w:rPr>
            </w:pPr>
            <w:r w:rsidRPr="00555928">
              <w:rPr>
                <w:bCs/>
                <w:sz w:val="20"/>
                <w:szCs w:val="20"/>
                <w:lang w:val="en-US"/>
              </w:rPr>
              <w:t>64,9</w:t>
            </w:r>
          </w:p>
        </w:tc>
        <w:tc>
          <w:tcPr>
            <w:tcW w:w="0" w:type="auto"/>
            <w:tcBorders>
              <w:top w:val="nil"/>
              <w:left w:val="nil"/>
              <w:bottom w:val="nil"/>
              <w:right w:val="nil"/>
            </w:tcBorders>
            <w:vAlign w:val="center"/>
          </w:tcPr>
          <w:p w14:paraId="7AB3A49A" w14:textId="55D7582F" w:rsidR="00C64E8B" w:rsidRPr="00555928" w:rsidRDefault="00C64E8B" w:rsidP="00AF04DE">
            <w:pPr>
              <w:spacing w:line="360" w:lineRule="auto"/>
              <w:jc w:val="center"/>
              <w:rPr>
                <w:bCs/>
                <w:sz w:val="20"/>
                <w:szCs w:val="20"/>
                <w:lang w:val="en-US"/>
              </w:rPr>
            </w:pPr>
            <w:r w:rsidRPr="00555928">
              <w:rPr>
                <w:bCs/>
                <w:sz w:val="20"/>
                <w:szCs w:val="20"/>
                <w:lang w:val="en-US"/>
              </w:rPr>
              <w:t>61,</w:t>
            </w:r>
            <w:r w:rsidR="00843699" w:rsidRPr="00555928">
              <w:rPr>
                <w:bCs/>
                <w:sz w:val="20"/>
                <w:szCs w:val="20"/>
                <w:lang w:val="en-US"/>
              </w:rPr>
              <w:t>7</w:t>
            </w:r>
          </w:p>
        </w:tc>
        <w:tc>
          <w:tcPr>
            <w:tcW w:w="0" w:type="auto"/>
            <w:tcBorders>
              <w:top w:val="nil"/>
              <w:left w:val="nil"/>
              <w:bottom w:val="nil"/>
              <w:right w:val="nil"/>
            </w:tcBorders>
            <w:vAlign w:val="center"/>
          </w:tcPr>
          <w:p w14:paraId="58BE9D0F" w14:textId="6B7EF0F9" w:rsidR="00C64E8B" w:rsidRPr="00555928" w:rsidRDefault="00C64E8B" w:rsidP="00AF04DE">
            <w:pPr>
              <w:spacing w:line="360" w:lineRule="auto"/>
              <w:jc w:val="center"/>
              <w:rPr>
                <w:bCs/>
                <w:sz w:val="20"/>
                <w:szCs w:val="20"/>
                <w:lang w:val="en-US"/>
              </w:rPr>
            </w:pPr>
            <w:r w:rsidRPr="00555928">
              <w:rPr>
                <w:bCs/>
                <w:sz w:val="20"/>
                <w:szCs w:val="20"/>
                <w:lang w:val="en-US"/>
              </w:rPr>
              <w:t>64,6</w:t>
            </w:r>
          </w:p>
        </w:tc>
        <w:tc>
          <w:tcPr>
            <w:tcW w:w="0" w:type="auto"/>
            <w:tcBorders>
              <w:top w:val="nil"/>
              <w:left w:val="nil"/>
              <w:bottom w:val="nil"/>
              <w:right w:val="nil"/>
            </w:tcBorders>
            <w:vAlign w:val="center"/>
          </w:tcPr>
          <w:p w14:paraId="239C1EB2" w14:textId="212210D6" w:rsidR="00C64E8B" w:rsidRPr="00555928" w:rsidRDefault="00C64E8B" w:rsidP="00AF04DE">
            <w:pPr>
              <w:spacing w:line="360" w:lineRule="auto"/>
              <w:jc w:val="center"/>
              <w:rPr>
                <w:bCs/>
                <w:sz w:val="20"/>
                <w:szCs w:val="20"/>
                <w:lang w:val="en-US"/>
              </w:rPr>
            </w:pPr>
            <w:r w:rsidRPr="00555928">
              <w:rPr>
                <w:bCs/>
                <w:sz w:val="20"/>
                <w:szCs w:val="20"/>
                <w:lang w:val="en-US"/>
              </w:rPr>
              <w:t>61,7</w:t>
            </w:r>
          </w:p>
        </w:tc>
        <w:tc>
          <w:tcPr>
            <w:tcW w:w="0" w:type="auto"/>
            <w:tcBorders>
              <w:top w:val="nil"/>
              <w:left w:val="nil"/>
              <w:bottom w:val="nil"/>
              <w:right w:val="nil"/>
            </w:tcBorders>
            <w:vAlign w:val="center"/>
          </w:tcPr>
          <w:p w14:paraId="375248C3" w14:textId="2AD96ACF" w:rsidR="00C64E8B" w:rsidRPr="00555928" w:rsidRDefault="00C64E8B" w:rsidP="00AF04DE">
            <w:pPr>
              <w:spacing w:line="360" w:lineRule="auto"/>
              <w:jc w:val="center"/>
              <w:rPr>
                <w:bCs/>
                <w:sz w:val="20"/>
                <w:szCs w:val="20"/>
                <w:lang w:val="en-US"/>
              </w:rPr>
            </w:pPr>
            <w:r w:rsidRPr="00555928">
              <w:rPr>
                <w:bCs/>
                <w:sz w:val="20"/>
                <w:szCs w:val="20"/>
                <w:lang w:val="en-US"/>
              </w:rPr>
              <w:t>64,</w:t>
            </w:r>
            <w:r w:rsidR="00843699" w:rsidRPr="00555928">
              <w:rPr>
                <w:bCs/>
                <w:sz w:val="20"/>
                <w:szCs w:val="20"/>
                <w:lang w:val="en-US"/>
              </w:rPr>
              <w:t>9</w:t>
            </w:r>
          </w:p>
        </w:tc>
        <w:tc>
          <w:tcPr>
            <w:tcW w:w="0" w:type="auto"/>
            <w:tcBorders>
              <w:top w:val="nil"/>
              <w:left w:val="nil"/>
              <w:bottom w:val="nil"/>
              <w:right w:val="nil"/>
            </w:tcBorders>
            <w:vAlign w:val="center"/>
          </w:tcPr>
          <w:p w14:paraId="6ABE4039" w14:textId="5362B52D" w:rsidR="00C64E8B" w:rsidRPr="00555928" w:rsidRDefault="00C64E8B" w:rsidP="00AF04DE">
            <w:pPr>
              <w:spacing w:line="360" w:lineRule="auto"/>
              <w:jc w:val="center"/>
              <w:rPr>
                <w:bCs/>
                <w:sz w:val="20"/>
                <w:szCs w:val="20"/>
                <w:lang w:val="en-US"/>
              </w:rPr>
            </w:pPr>
            <w:r w:rsidRPr="00555928">
              <w:rPr>
                <w:bCs/>
                <w:sz w:val="20"/>
                <w:szCs w:val="20"/>
                <w:lang w:val="en-US"/>
              </w:rPr>
              <w:t>61,8</w:t>
            </w:r>
          </w:p>
        </w:tc>
      </w:tr>
      <w:tr w:rsidR="00E82450" w:rsidRPr="0055659A" w14:paraId="18E9B605" w14:textId="77777777" w:rsidTr="00AF04DE">
        <w:trPr>
          <w:trHeight w:val="464"/>
        </w:trPr>
        <w:tc>
          <w:tcPr>
            <w:tcW w:w="501" w:type="dxa"/>
            <w:vMerge/>
            <w:tcBorders>
              <w:top w:val="nil"/>
              <w:left w:val="nil"/>
              <w:bottom w:val="single" w:sz="2" w:space="0" w:color="000000" w:themeColor="text1"/>
              <w:right w:val="nil"/>
            </w:tcBorders>
          </w:tcPr>
          <w:p w14:paraId="3C8E7739" w14:textId="77777777" w:rsidR="00E82450" w:rsidRPr="00555928" w:rsidRDefault="00E82450" w:rsidP="00E82450">
            <w:pPr>
              <w:spacing w:line="360" w:lineRule="auto"/>
              <w:jc w:val="both"/>
              <w:rPr>
                <w:bCs/>
                <w:sz w:val="20"/>
                <w:szCs w:val="20"/>
                <w:lang w:val="en-US"/>
              </w:rPr>
            </w:pPr>
          </w:p>
        </w:tc>
        <w:tc>
          <w:tcPr>
            <w:tcW w:w="1488" w:type="dxa"/>
            <w:tcBorders>
              <w:top w:val="nil"/>
              <w:left w:val="nil"/>
              <w:bottom w:val="single" w:sz="2" w:space="0" w:color="000000" w:themeColor="text1"/>
              <w:right w:val="nil"/>
            </w:tcBorders>
            <w:vAlign w:val="center"/>
          </w:tcPr>
          <w:p w14:paraId="4080A3BE" w14:textId="074BB1F2" w:rsidR="00E82450" w:rsidRPr="00555928" w:rsidRDefault="00E82450" w:rsidP="00E82450">
            <w:pPr>
              <w:spacing w:line="360" w:lineRule="auto"/>
              <w:jc w:val="both"/>
              <w:rPr>
                <w:bCs/>
                <w:sz w:val="20"/>
                <w:szCs w:val="20"/>
                <w:lang w:val="en-US"/>
              </w:rPr>
            </w:pPr>
            <w:r w:rsidRPr="00555928">
              <w:rPr>
                <w:bCs/>
                <w:sz w:val="20"/>
                <w:szCs w:val="20"/>
                <w:lang w:val="en-US"/>
              </w:rPr>
              <w:t>Mielkainen</w:t>
            </w:r>
            <w:r w:rsidR="00622EF1">
              <w:rPr>
                <w:bCs/>
                <w:sz w:val="20"/>
                <w:szCs w:val="20"/>
                <w:lang w:val="en-US"/>
              </w:rPr>
              <w:t xml:space="preserve"> [2]</w:t>
            </w:r>
          </w:p>
        </w:tc>
        <w:tc>
          <w:tcPr>
            <w:tcW w:w="599" w:type="dxa"/>
            <w:tcBorders>
              <w:top w:val="nil"/>
              <w:left w:val="nil"/>
              <w:bottom w:val="single" w:sz="2" w:space="0" w:color="000000" w:themeColor="text1"/>
              <w:right w:val="nil"/>
            </w:tcBorders>
            <w:vAlign w:val="center"/>
          </w:tcPr>
          <w:p w14:paraId="2216884B" w14:textId="39C1EA95"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557757AC" w14:textId="4A4ADC03"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5E6B44B0" w14:textId="27DE58D9"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543700A8" w14:textId="4F3B6308"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5D211C60" w14:textId="71479699"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5A4A6591" w14:textId="7E64D1B3"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73274B95" w14:textId="7DB5F958"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458B8026" w14:textId="2B3B516C" w:rsidR="00E82450" w:rsidRPr="00E82450" w:rsidRDefault="00E82450" w:rsidP="00AF04DE">
            <w:pPr>
              <w:spacing w:line="360" w:lineRule="auto"/>
              <w:jc w:val="center"/>
              <w:rPr>
                <w:bCs/>
                <w:sz w:val="20"/>
                <w:szCs w:val="20"/>
                <w:lang w:val="en-US"/>
              </w:rPr>
            </w:pPr>
            <w:r w:rsidRPr="00E82450">
              <w:rPr>
                <w:sz w:val="20"/>
              </w:rPr>
              <w:t>61,4</w:t>
            </w:r>
          </w:p>
        </w:tc>
        <w:tc>
          <w:tcPr>
            <w:tcW w:w="0" w:type="auto"/>
            <w:tcBorders>
              <w:top w:val="nil"/>
              <w:left w:val="nil"/>
              <w:bottom w:val="single" w:sz="2" w:space="0" w:color="000000" w:themeColor="text1"/>
              <w:right w:val="nil"/>
            </w:tcBorders>
            <w:vAlign w:val="center"/>
          </w:tcPr>
          <w:p w14:paraId="13C016BC" w14:textId="6C12CDF2" w:rsidR="00E82450" w:rsidRPr="00E82450" w:rsidRDefault="00E82450" w:rsidP="00AF04DE">
            <w:pPr>
              <w:spacing w:line="360" w:lineRule="auto"/>
              <w:jc w:val="center"/>
              <w:rPr>
                <w:bCs/>
                <w:sz w:val="20"/>
                <w:szCs w:val="20"/>
                <w:lang w:val="en-US"/>
              </w:rPr>
            </w:pPr>
            <w:r w:rsidRPr="00E82450">
              <w:rPr>
                <w:sz w:val="20"/>
              </w:rPr>
              <w:t>64,7</w:t>
            </w:r>
          </w:p>
        </w:tc>
        <w:tc>
          <w:tcPr>
            <w:tcW w:w="0" w:type="auto"/>
            <w:tcBorders>
              <w:top w:val="nil"/>
              <w:left w:val="nil"/>
              <w:bottom w:val="single" w:sz="2" w:space="0" w:color="000000" w:themeColor="text1"/>
              <w:right w:val="nil"/>
            </w:tcBorders>
            <w:vAlign w:val="center"/>
          </w:tcPr>
          <w:p w14:paraId="4B34F779" w14:textId="7B5BD75E" w:rsidR="00E82450" w:rsidRPr="00E82450" w:rsidRDefault="00E82450" w:rsidP="00AF04DE">
            <w:pPr>
              <w:spacing w:line="360" w:lineRule="auto"/>
              <w:jc w:val="center"/>
              <w:rPr>
                <w:bCs/>
                <w:sz w:val="20"/>
                <w:szCs w:val="20"/>
                <w:lang w:val="en-US"/>
              </w:rPr>
            </w:pPr>
            <w:r w:rsidRPr="00E82450">
              <w:rPr>
                <w:sz w:val="20"/>
              </w:rPr>
              <w:t>61,8</w:t>
            </w:r>
          </w:p>
        </w:tc>
        <w:tc>
          <w:tcPr>
            <w:tcW w:w="0" w:type="auto"/>
            <w:tcBorders>
              <w:top w:val="nil"/>
              <w:left w:val="nil"/>
              <w:bottom w:val="single" w:sz="2" w:space="0" w:color="000000" w:themeColor="text1"/>
              <w:right w:val="nil"/>
            </w:tcBorders>
            <w:vAlign w:val="center"/>
          </w:tcPr>
          <w:p w14:paraId="4A06BA3E" w14:textId="0BFAB0C9" w:rsidR="00E82450" w:rsidRPr="00E82450" w:rsidRDefault="00E82450" w:rsidP="00AF04DE">
            <w:pPr>
              <w:spacing w:line="360" w:lineRule="auto"/>
              <w:jc w:val="center"/>
              <w:rPr>
                <w:bCs/>
                <w:sz w:val="20"/>
                <w:szCs w:val="20"/>
                <w:lang w:val="en-US"/>
              </w:rPr>
            </w:pPr>
            <w:r w:rsidRPr="00E82450">
              <w:rPr>
                <w:sz w:val="20"/>
              </w:rPr>
              <w:t>64,4</w:t>
            </w:r>
          </w:p>
        </w:tc>
        <w:tc>
          <w:tcPr>
            <w:tcW w:w="0" w:type="auto"/>
            <w:tcBorders>
              <w:top w:val="nil"/>
              <w:left w:val="nil"/>
              <w:bottom w:val="single" w:sz="2" w:space="0" w:color="000000" w:themeColor="text1"/>
              <w:right w:val="nil"/>
            </w:tcBorders>
            <w:vAlign w:val="center"/>
          </w:tcPr>
          <w:p w14:paraId="7F23BBD4" w14:textId="231F56F9" w:rsidR="00E82450" w:rsidRPr="00E82450" w:rsidRDefault="00E82450" w:rsidP="00AF04DE">
            <w:pPr>
              <w:spacing w:line="360" w:lineRule="auto"/>
              <w:jc w:val="center"/>
              <w:rPr>
                <w:bCs/>
                <w:sz w:val="20"/>
                <w:szCs w:val="20"/>
                <w:lang w:val="en-US"/>
              </w:rPr>
            </w:pPr>
            <w:r w:rsidRPr="00E82450">
              <w:rPr>
                <w:sz w:val="20"/>
              </w:rPr>
              <w:t>61,4</w:t>
            </w:r>
          </w:p>
        </w:tc>
      </w:tr>
    </w:tbl>
    <w:p w14:paraId="2441E559" w14:textId="0C9B1E63" w:rsidR="00B855E5" w:rsidRPr="00C22CA7" w:rsidRDefault="00742583" w:rsidP="00B204E6">
      <w:pPr>
        <w:spacing w:before="480" w:after="480" w:line="360" w:lineRule="auto"/>
        <w:jc w:val="both"/>
        <w:rPr>
          <w:rStyle w:val="Balk2Char"/>
          <w:rFonts w:eastAsia="Times New Roman" w:cs="Times New Roman"/>
          <w:b w:val="0"/>
          <w:bCs/>
          <w:szCs w:val="24"/>
          <w:lang w:val="en-US"/>
        </w:rPr>
      </w:pPr>
      <w:proofErr w:type="gramStart"/>
      <w:r w:rsidRPr="00555928">
        <w:rPr>
          <w:bCs/>
          <w:lang w:val="en-US"/>
        </w:rPr>
        <w:t>Parametrik analizin bir diğer sonucu MSE değerleridir.</w:t>
      </w:r>
      <w:proofErr w:type="gramEnd"/>
      <w:r w:rsidRPr="00555928">
        <w:rPr>
          <w:bCs/>
          <w:lang w:val="en-US"/>
        </w:rPr>
        <w:t xml:space="preserve"> </w:t>
      </w:r>
      <w:proofErr w:type="gramStart"/>
      <w:r w:rsidRPr="00555928">
        <w:rPr>
          <w:bCs/>
          <w:lang w:val="en-US"/>
        </w:rPr>
        <w:t xml:space="preserve">MSE karesel hata değerlerinde PSNR değerlerine ters orantılı olarak </w:t>
      </w:r>
      <w:r w:rsidR="0011656C">
        <w:rPr>
          <w:bCs/>
          <w:lang w:val="en-US"/>
        </w:rPr>
        <w:t>yöntemin başarımı yükseldikçe MSE değeri</w:t>
      </w:r>
      <w:r w:rsidR="00B243D4">
        <w:rPr>
          <w:bCs/>
          <w:lang w:val="en-US"/>
        </w:rPr>
        <w:t xml:space="preserve"> sıfıra </w:t>
      </w:r>
      <w:r w:rsidR="0011656C">
        <w:rPr>
          <w:bCs/>
          <w:lang w:val="en-US"/>
        </w:rPr>
        <w:t>yaklaş</w:t>
      </w:r>
      <w:r w:rsidR="00B243D4">
        <w:rPr>
          <w:bCs/>
          <w:lang w:val="en-US"/>
        </w:rPr>
        <w:t>ır.</w:t>
      </w:r>
      <w:proofErr w:type="gramEnd"/>
      <w:r w:rsidRPr="00555928">
        <w:rPr>
          <w:bCs/>
          <w:lang w:val="en-US"/>
        </w:rPr>
        <w:t xml:space="preserve"> </w:t>
      </w:r>
      <w:proofErr w:type="gramStart"/>
      <w:r w:rsidR="00076C44">
        <w:rPr>
          <w:bCs/>
          <w:lang w:val="en-US"/>
        </w:rPr>
        <w:t>Tablo 4.3</w:t>
      </w:r>
      <w:r w:rsidR="00EB5E0A">
        <w:rPr>
          <w:bCs/>
          <w:lang w:val="en-US"/>
        </w:rPr>
        <w:t>.’</w:t>
      </w:r>
      <w:r w:rsidR="00AF1969" w:rsidRPr="00555928">
        <w:rPr>
          <w:bCs/>
          <w:lang w:val="en-US"/>
        </w:rPr>
        <w:t>de</w:t>
      </w:r>
      <w:proofErr w:type="gramEnd"/>
      <w:r w:rsidR="00AF1969" w:rsidRPr="00555928">
        <w:rPr>
          <w:bCs/>
          <w:lang w:val="en-US"/>
        </w:rPr>
        <w:t xml:space="preserve"> parametrik analiz sonucu elde edilen MSE değerleri verilmiştir. </w:t>
      </w:r>
      <w:proofErr w:type="gramStart"/>
      <w:r w:rsidRPr="00555928">
        <w:rPr>
          <w:bCs/>
          <w:lang w:val="en-US"/>
        </w:rPr>
        <w:t>Buna göre EM-4 yöntemi</w:t>
      </w:r>
      <w:r w:rsidR="00B243D4">
        <w:rPr>
          <w:bCs/>
          <w:lang w:val="en-US"/>
        </w:rPr>
        <w:t>,</w:t>
      </w:r>
      <w:r w:rsidRPr="00555928">
        <w:rPr>
          <w:bCs/>
          <w:lang w:val="en-US"/>
        </w:rPr>
        <w:t xml:space="preserve"> en düşük hata değerlerini elde ederek yine en başarılı yöntem olarak tespit edilmiştir.</w:t>
      </w:r>
      <w:proofErr w:type="gramEnd"/>
      <w:r w:rsidRPr="00555928">
        <w:rPr>
          <w:bCs/>
          <w:lang w:val="en-US"/>
        </w:rPr>
        <w:t xml:space="preserve"> </w:t>
      </w:r>
      <w:proofErr w:type="gramStart"/>
      <w:r w:rsidRPr="00555928">
        <w:rPr>
          <w:bCs/>
          <w:lang w:val="en-US"/>
        </w:rPr>
        <w:t>EM-6 yöntemi</w:t>
      </w:r>
      <w:r w:rsidR="00B243D4">
        <w:rPr>
          <w:bCs/>
          <w:lang w:val="en-US"/>
        </w:rPr>
        <w:t>,</w:t>
      </w:r>
      <w:r w:rsidRPr="00555928">
        <w:rPr>
          <w:bCs/>
          <w:lang w:val="en-US"/>
        </w:rPr>
        <w:t xml:space="preserve"> PSNR sonuçlarında olduğu gibi EM-4 yöntemine çok yakın değerler elde etmiştir.</w:t>
      </w:r>
      <w:proofErr w:type="gramEnd"/>
      <w:r w:rsidRPr="00555928">
        <w:rPr>
          <w:bCs/>
          <w:lang w:val="en-US"/>
        </w:rPr>
        <w:t xml:space="preserve"> </w:t>
      </w:r>
      <w:proofErr w:type="gramStart"/>
      <w:r w:rsidRPr="00555928">
        <w:rPr>
          <w:bCs/>
          <w:lang w:val="en-US"/>
        </w:rPr>
        <w:t>EM-5 yöntemi</w:t>
      </w:r>
      <w:r w:rsidR="00B243D4">
        <w:rPr>
          <w:bCs/>
          <w:lang w:val="en-US"/>
        </w:rPr>
        <w:t xml:space="preserve"> </w:t>
      </w:r>
      <w:r w:rsidRPr="00555928">
        <w:rPr>
          <w:bCs/>
          <w:lang w:val="en-US"/>
        </w:rPr>
        <w:t>de Chan ve Mielkainen yönteminden daha başarılı sonuçlar elde etmiştir.</w:t>
      </w:r>
      <w:proofErr w:type="gramEnd"/>
    </w:p>
    <w:p w14:paraId="7B7687A7" w14:textId="3B087E84" w:rsidR="00AF1969" w:rsidRPr="00555928" w:rsidRDefault="00AF1969" w:rsidP="00C22CA7">
      <w:pPr>
        <w:spacing w:after="480" w:line="360" w:lineRule="auto"/>
        <w:jc w:val="both"/>
        <w:rPr>
          <w:bCs/>
          <w:lang w:val="en-US"/>
        </w:rPr>
      </w:pPr>
      <w:r w:rsidRPr="00555928">
        <w:rPr>
          <w:bCs/>
          <w:lang w:val="en-US"/>
        </w:rPr>
        <w:t>İmge içeriğine göre düz ve karmaşık renkler içeren imgelerde EM-4 yöntemi ile elde edilen MSE değerleri karşılaştırıldığında en yüksek farkın 0,</w:t>
      </w:r>
      <w:r w:rsidR="00660E61">
        <w:rPr>
          <w:bCs/>
          <w:lang w:val="en-US"/>
        </w:rPr>
        <w:t>2</w:t>
      </w:r>
      <w:r w:rsidRPr="00555928">
        <w:rPr>
          <w:bCs/>
          <w:lang w:val="en-US"/>
        </w:rPr>
        <w:t xml:space="preserve"> oranında </w:t>
      </w:r>
      <w:r w:rsidR="00D02D89">
        <w:rPr>
          <w:bCs/>
          <w:lang w:val="en-US"/>
        </w:rPr>
        <w:t>400x300</w:t>
      </w:r>
      <w:r w:rsidRPr="00555928">
        <w:rPr>
          <w:bCs/>
          <w:lang w:val="en-US"/>
        </w:rPr>
        <w:t xml:space="preserve"> boyutlarında </w:t>
      </w:r>
      <w:r w:rsidR="00CF5A93" w:rsidRPr="00555928">
        <w:rPr>
          <w:bCs/>
          <w:lang w:val="en-US"/>
        </w:rPr>
        <w:t xml:space="preserve">imge ve </w:t>
      </w:r>
      <w:r w:rsidRPr="00555928">
        <w:rPr>
          <w:bCs/>
          <w:lang w:val="en-US"/>
        </w:rPr>
        <w:t xml:space="preserve">1bpp gizleme oranında olduğu tespit edilmiştir. </w:t>
      </w:r>
      <w:proofErr w:type="gramStart"/>
      <w:r w:rsidRPr="00555928">
        <w:rPr>
          <w:bCs/>
          <w:lang w:val="en-US"/>
        </w:rPr>
        <w:t>Karmaşık imgede düz imgeye göre daha yüksek MSE değeri elde</w:t>
      </w:r>
      <w:r w:rsidR="00B243D4">
        <w:rPr>
          <w:bCs/>
          <w:lang w:val="en-US"/>
        </w:rPr>
        <w:t xml:space="preserve"> edilmiştir ve bu değerler</w:t>
      </w:r>
      <w:r w:rsidRPr="00555928">
        <w:rPr>
          <w:bCs/>
          <w:lang w:val="en-US"/>
        </w:rPr>
        <w:t xml:space="preserve"> PSNR değerlerini doğrula</w:t>
      </w:r>
      <w:r w:rsidR="00B243D4">
        <w:rPr>
          <w:bCs/>
          <w:lang w:val="en-US"/>
        </w:rPr>
        <w:t>maktadır</w:t>
      </w:r>
      <w:r w:rsidRPr="00555928">
        <w:rPr>
          <w:bCs/>
          <w:lang w:val="en-US"/>
        </w:rPr>
        <w:t>.</w:t>
      </w:r>
      <w:proofErr w:type="gramEnd"/>
      <w:r w:rsidRPr="00555928">
        <w:rPr>
          <w:bCs/>
          <w:lang w:val="en-US"/>
        </w:rPr>
        <w:t xml:space="preserve"> </w:t>
      </w:r>
    </w:p>
    <w:p w14:paraId="364D04B2" w14:textId="457E0C14" w:rsidR="00AF1969" w:rsidRPr="00C22CA7" w:rsidRDefault="00AF1969" w:rsidP="00C22CA7">
      <w:pPr>
        <w:spacing w:after="480" w:line="360" w:lineRule="auto"/>
        <w:jc w:val="both"/>
        <w:rPr>
          <w:bCs/>
          <w:lang w:val="en-US"/>
        </w:rPr>
      </w:pPr>
      <w:proofErr w:type="gramStart"/>
      <w:r>
        <w:rPr>
          <w:bCs/>
          <w:lang w:val="en-US"/>
        </w:rPr>
        <w:lastRenderedPageBreak/>
        <w:t xml:space="preserve">İmge boyutlarına göre EM-4 yönteminin </w:t>
      </w:r>
      <w:r w:rsidR="00B243D4">
        <w:rPr>
          <w:bCs/>
          <w:lang w:val="en-US"/>
        </w:rPr>
        <w:t>başarımında,</w:t>
      </w:r>
      <w:r>
        <w:rPr>
          <w:bCs/>
          <w:lang w:val="en-US"/>
        </w:rPr>
        <w:t xml:space="preserve"> imge boyutlarının </w:t>
      </w:r>
      <w:r w:rsidR="0011656C">
        <w:rPr>
          <w:bCs/>
          <w:lang w:val="en-US"/>
        </w:rPr>
        <w:t>artıp</w:t>
      </w:r>
      <w:r>
        <w:rPr>
          <w:bCs/>
          <w:lang w:val="en-US"/>
        </w:rPr>
        <w:t xml:space="preserve"> </w:t>
      </w:r>
      <w:r w:rsidR="0011656C">
        <w:rPr>
          <w:bCs/>
          <w:lang w:val="en-US"/>
        </w:rPr>
        <w:t>veya</w:t>
      </w:r>
      <w:r>
        <w:rPr>
          <w:bCs/>
          <w:lang w:val="en-US"/>
        </w:rPr>
        <w:t xml:space="preserve"> </w:t>
      </w:r>
      <w:r w:rsidR="0011656C">
        <w:rPr>
          <w:bCs/>
          <w:lang w:val="en-US"/>
        </w:rPr>
        <w:t>azalması</w:t>
      </w:r>
      <w:r>
        <w:rPr>
          <w:bCs/>
          <w:lang w:val="en-US"/>
        </w:rPr>
        <w:t xml:space="preserve"> elde edilen MSE değerlerinde çok fa</w:t>
      </w:r>
      <w:r w:rsidR="00C22CA7">
        <w:rPr>
          <w:bCs/>
          <w:lang w:val="en-US"/>
        </w:rPr>
        <w:t>zla farklılık oluşturmamıştır.</w:t>
      </w:r>
      <w:proofErr w:type="gramEnd"/>
      <w:r w:rsidR="00C22CA7">
        <w:rPr>
          <w:bCs/>
          <w:lang w:val="en-US"/>
        </w:rPr>
        <w:t xml:space="preserve"> </w:t>
      </w:r>
    </w:p>
    <w:p w14:paraId="21E62CA7" w14:textId="326750AA" w:rsidR="00B855E5" w:rsidRPr="00AD29AA" w:rsidRDefault="008E0CF8" w:rsidP="00AD29AA">
      <w:pPr>
        <w:spacing w:line="360" w:lineRule="auto"/>
        <w:rPr>
          <w:rStyle w:val="Balk2Char"/>
          <w:rFonts w:eastAsia="Times New Roman" w:cs="Times New Roman"/>
          <w:b w:val="0"/>
          <w:sz w:val="18"/>
          <w:szCs w:val="18"/>
        </w:rPr>
      </w:pPr>
      <w:bookmarkStart w:id="112" w:name="_Toc448919257"/>
      <w:r w:rsidRPr="00AD29AA">
        <w:rPr>
          <w:sz w:val="18"/>
          <w:szCs w:val="18"/>
        </w:rPr>
        <w:t xml:space="preserve">Tablo </w:t>
      </w:r>
      <w:proofErr w:type="gramStart"/>
      <w:r w:rsidR="00AD29AA">
        <w:rPr>
          <w:sz w:val="18"/>
          <w:szCs w:val="18"/>
        </w:rPr>
        <w:t>4</w:t>
      </w:r>
      <w:r w:rsidRPr="00AD29AA">
        <w:rPr>
          <w:sz w:val="18"/>
          <w:szCs w:val="18"/>
        </w:rPr>
        <w:t>.3</w:t>
      </w:r>
      <w:proofErr w:type="gramEnd"/>
      <w:r w:rsidRPr="00AD29AA">
        <w:rPr>
          <w:sz w:val="18"/>
          <w:szCs w:val="18"/>
        </w:rPr>
        <w:t xml:space="preserve">. Tez çalışmasında geliştirilen yöntemler ve literatürdeki parametrik analizi ile elde edilmiş MSE </w:t>
      </w:r>
      <w:r w:rsidR="00AD29AA">
        <w:rPr>
          <w:sz w:val="18"/>
          <w:szCs w:val="18"/>
        </w:rPr>
        <w:br/>
        <w:t xml:space="preserve">                 </w:t>
      </w:r>
      <w:r w:rsidRPr="00AD29AA">
        <w:rPr>
          <w:sz w:val="18"/>
          <w:szCs w:val="18"/>
        </w:rPr>
        <w:t>değerleri</w:t>
      </w:r>
      <w:bookmarkEnd w:id="112"/>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2"/>
        <w:gridCol w:w="1238"/>
        <w:gridCol w:w="550"/>
        <w:gridCol w:w="550"/>
        <w:gridCol w:w="545"/>
        <w:gridCol w:w="545"/>
        <w:gridCol w:w="545"/>
        <w:gridCol w:w="545"/>
        <w:gridCol w:w="545"/>
        <w:gridCol w:w="545"/>
        <w:gridCol w:w="545"/>
        <w:gridCol w:w="545"/>
        <w:gridCol w:w="545"/>
        <w:gridCol w:w="545"/>
      </w:tblGrid>
      <w:tr w:rsidR="00673245" w14:paraId="1936A7EA" w14:textId="77777777" w:rsidTr="00F915A4">
        <w:trPr>
          <w:trHeight w:val="441"/>
        </w:trPr>
        <w:tc>
          <w:tcPr>
            <w:tcW w:w="502" w:type="dxa"/>
            <w:vMerge w:val="restart"/>
            <w:tcBorders>
              <w:top w:val="nil"/>
              <w:left w:val="nil"/>
              <w:right w:val="nil"/>
            </w:tcBorders>
            <w:textDirection w:val="tbRl"/>
            <w:vAlign w:val="center"/>
          </w:tcPr>
          <w:p w14:paraId="5A2B3FAF" w14:textId="77777777" w:rsidR="00B855E5" w:rsidRPr="00555928" w:rsidRDefault="00B855E5" w:rsidP="00555928">
            <w:pPr>
              <w:spacing w:line="360" w:lineRule="auto"/>
              <w:jc w:val="both"/>
              <w:rPr>
                <w:b/>
                <w:bCs/>
                <w:sz w:val="20"/>
                <w:szCs w:val="20"/>
                <w:lang w:val="en-US"/>
              </w:rPr>
            </w:pPr>
          </w:p>
        </w:tc>
        <w:tc>
          <w:tcPr>
            <w:tcW w:w="1238" w:type="dxa"/>
            <w:tcBorders>
              <w:top w:val="single" w:sz="2" w:space="0" w:color="000000" w:themeColor="text1"/>
              <w:left w:val="nil"/>
              <w:bottom w:val="single" w:sz="2" w:space="0" w:color="000000" w:themeColor="text1"/>
              <w:right w:val="nil"/>
            </w:tcBorders>
            <w:vAlign w:val="center"/>
          </w:tcPr>
          <w:p w14:paraId="48371296" w14:textId="77777777" w:rsidR="00B855E5" w:rsidRPr="00555928" w:rsidRDefault="00B855E5" w:rsidP="00555928">
            <w:pPr>
              <w:spacing w:line="360" w:lineRule="auto"/>
              <w:jc w:val="both"/>
              <w:rPr>
                <w:b/>
                <w:bCs/>
                <w:sz w:val="20"/>
                <w:szCs w:val="20"/>
                <w:lang w:val="en-US"/>
              </w:rPr>
            </w:pPr>
            <w:r w:rsidRPr="00555928">
              <w:rPr>
                <w:b/>
                <w:bCs/>
                <w:sz w:val="20"/>
                <w:szCs w:val="20"/>
                <w:lang w:val="en-US"/>
              </w:rPr>
              <w:t>İmge içeriği</w:t>
            </w:r>
          </w:p>
        </w:tc>
        <w:tc>
          <w:tcPr>
            <w:tcW w:w="3280" w:type="dxa"/>
            <w:gridSpan w:val="6"/>
            <w:tcBorders>
              <w:top w:val="single" w:sz="2" w:space="0" w:color="000000" w:themeColor="text1"/>
              <w:left w:val="nil"/>
              <w:bottom w:val="single" w:sz="2" w:space="0" w:color="000000" w:themeColor="text1"/>
              <w:right w:val="nil"/>
            </w:tcBorders>
            <w:vAlign w:val="center"/>
          </w:tcPr>
          <w:p w14:paraId="03D0E18F" w14:textId="77777777" w:rsidR="00B855E5" w:rsidRPr="00555928" w:rsidRDefault="00B855E5" w:rsidP="00555928">
            <w:pPr>
              <w:spacing w:line="360" w:lineRule="auto"/>
              <w:jc w:val="center"/>
              <w:rPr>
                <w:b/>
                <w:bCs/>
                <w:sz w:val="20"/>
                <w:szCs w:val="20"/>
                <w:lang w:val="en-US"/>
              </w:rPr>
            </w:pPr>
            <w:r w:rsidRPr="00555928">
              <w:rPr>
                <w:b/>
                <w:bCs/>
                <w:sz w:val="20"/>
                <w:szCs w:val="20"/>
                <w:lang w:val="en-US"/>
              </w:rPr>
              <w:t>Düz</w:t>
            </w:r>
          </w:p>
        </w:tc>
        <w:tc>
          <w:tcPr>
            <w:tcW w:w="3060" w:type="dxa"/>
            <w:gridSpan w:val="6"/>
            <w:tcBorders>
              <w:top w:val="single" w:sz="2" w:space="0" w:color="000000" w:themeColor="text1"/>
              <w:left w:val="nil"/>
              <w:bottom w:val="single" w:sz="2" w:space="0" w:color="000000" w:themeColor="text1"/>
              <w:right w:val="nil"/>
            </w:tcBorders>
            <w:vAlign w:val="center"/>
          </w:tcPr>
          <w:p w14:paraId="7F69CEFC" w14:textId="77777777" w:rsidR="00B855E5" w:rsidRPr="00555928" w:rsidRDefault="00B855E5" w:rsidP="00555928">
            <w:pPr>
              <w:spacing w:line="360" w:lineRule="auto"/>
              <w:jc w:val="center"/>
              <w:rPr>
                <w:b/>
                <w:bCs/>
                <w:sz w:val="20"/>
                <w:szCs w:val="20"/>
                <w:lang w:val="en-US"/>
              </w:rPr>
            </w:pPr>
            <w:r w:rsidRPr="00555928">
              <w:rPr>
                <w:b/>
                <w:bCs/>
                <w:sz w:val="20"/>
                <w:szCs w:val="20"/>
                <w:lang w:val="en-US"/>
              </w:rPr>
              <w:t>Karmaşık</w:t>
            </w:r>
          </w:p>
        </w:tc>
      </w:tr>
      <w:tr w:rsidR="00673245" w14:paraId="41534D2E" w14:textId="77777777" w:rsidTr="00F915A4">
        <w:trPr>
          <w:trHeight w:val="255"/>
        </w:trPr>
        <w:tc>
          <w:tcPr>
            <w:tcW w:w="502" w:type="dxa"/>
            <w:vMerge/>
            <w:tcBorders>
              <w:left w:val="nil"/>
              <w:right w:val="nil"/>
            </w:tcBorders>
          </w:tcPr>
          <w:p w14:paraId="60D473FA" w14:textId="77777777" w:rsidR="00B855E5" w:rsidRPr="00555928" w:rsidRDefault="00B855E5" w:rsidP="00555928">
            <w:pPr>
              <w:spacing w:line="360" w:lineRule="auto"/>
              <w:jc w:val="both"/>
              <w:rPr>
                <w:b/>
                <w:bCs/>
                <w:sz w:val="20"/>
                <w:szCs w:val="20"/>
                <w:lang w:val="en-US"/>
              </w:rPr>
            </w:pPr>
          </w:p>
        </w:tc>
        <w:tc>
          <w:tcPr>
            <w:tcW w:w="1238" w:type="dxa"/>
            <w:tcBorders>
              <w:top w:val="single" w:sz="2" w:space="0" w:color="000000" w:themeColor="text1"/>
              <w:left w:val="nil"/>
              <w:bottom w:val="single" w:sz="2" w:space="0" w:color="000000" w:themeColor="text1"/>
              <w:right w:val="nil"/>
            </w:tcBorders>
          </w:tcPr>
          <w:p w14:paraId="517231F5" w14:textId="77777777" w:rsidR="00B855E5" w:rsidRPr="00555928" w:rsidRDefault="00B855E5" w:rsidP="00555928">
            <w:pPr>
              <w:spacing w:line="360" w:lineRule="auto"/>
              <w:jc w:val="both"/>
              <w:rPr>
                <w:b/>
                <w:bCs/>
                <w:sz w:val="20"/>
                <w:szCs w:val="20"/>
                <w:lang w:val="en-US"/>
              </w:rPr>
            </w:pPr>
          </w:p>
          <w:p w14:paraId="24F372AD" w14:textId="77777777" w:rsidR="00B855E5" w:rsidRPr="00555928" w:rsidRDefault="00B855E5" w:rsidP="00555928">
            <w:pPr>
              <w:spacing w:line="360" w:lineRule="auto"/>
              <w:jc w:val="both"/>
              <w:rPr>
                <w:b/>
                <w:bCs/>
                <w:sz w:val="20"/>
                <w:szCs w:val="20"/>
                <w:lang w:val="en-US"/>
              </w:rPr>
            </w:pPr>
            <w:r w:rsidRPr="00555928">
              <w:rPr>
                <w:b/>
                <w:bCs/>
                <w:sz w:val="20"/>
                <w:szCs w:val="20"/>
                <w:lang w:val="en-US"/>
              </w:rPr>
              <w:t>Boyut</w:t>
            </w:r>
          </w:p>
        </w:tc>
        <w:tc>
          <w:tcPr>
            <w:tcW w:w="1100" w:type="dxa"/>
            <w:gridSpan w:val="2"/>
            <w:tcBorders>
              <w:top w:val="single" w:sz="2" w:space="0" w:color="000000" w:themeColor="text1"/>
              <w:left w:val="nil"/>
              <w:bottom w:val="single" w:sz="2" w:space="0" w:color="000000" w:themeColor="text1"/>
              <w:right w:val="nil"/>
            </w:tcBorders>
            <w:vAlign w:val="center"/>
          </w:tcPr>
          <w:p w14:paraId="2A831531" w14:textId="77777777" w:rsidR="00B855E5" w:rsidRPr="00555928" w:rsidRDefault="00B855E5" w:rsidP="00555928">
            <w:pPr>
              <w:spacing w:line="360" w:lineRule="auto"/>
              <w:jc w:val="both"/>
              <w:rPr>
                <w:bCs/>
                <w:sz w:val="20"/>
                <w:szCs w:val="20"/>
                <w:lang w:val="en-US"/>
              </w:rPr>
            </w:pPr>
            <w:r w:rsidRPr="00555928">
              <w:rPr>
                <w:bCs/>
                <w:sz w:val="20"/>
                <w:szCs w:val="20"/>
                <w:lang w:val="en-US"/>
              </w:rPr>
              <w:t>640x480</w:t>
            </w:r>
          </w:p>
        </w:tc>
        <w:tc>
          <w:tcPr>
            <w:tcW w:w="0" w:type="auto"/>
            <w:gridSpan w:val="2"/>
            <w:tcBorders>
              <w:top w:val="single" w:sz="2" w:space="0" w:color="000000" w:themeColor="text1"/>
              <w:left w:val="nil"/>
              <w:bottom w:val="single" w:sz="2" w:space="0" w:color="000000" w:themeColor="text1"/>
              <w:right w:val="nil"/>
            </w:tcBorders>
            <w:vAlign w:val="center"/>
          </w:tcPr>
          <w:p w14:paraId="01D0B113" w14:textId="77777777" w:rsidR="00B855E5" w:rsidRPr="00555928" w:rsidRDefault="00B855E5" w:rsidP="00555928">
            <w:pPr>
              <w:spacing w:line="360" w:lineRule="auto"/>
              <w:jc w:val="both"/>
              <w:rPr>
                <w:bCs/>
                <w:sz w:val="20"/>
                <w:szCs w:val="20"/>
                <w:lang w:val="en-US"/>
              </w:rPr>
            </w:pPr>
            <w:r w:rsidRPr="00555928">
              <w:rPr>
                <w:bCs/>
                <w:sz w:val="20"/>
                <w:szCs w:val="20"/>
                <w:lang w:val="en-US"/>
              </w:rPr>
              <w:t>400x300</w:t>
            </w:r>
          </w:p>
        </w:tc>
        <w:tc>
          <w:tcPr>
            <w:tcW w:w="0" w:type="auto"/>
            <w:gridSpan w:val="2"/>
            <w:tcBorders>
              <w:top w:val="single" w:sz="2" w:space="0" w:color="000000" w:themeColor="text1"/>
              <w:left w:val="nil"/>
              <w:bottom w:val="single" w:sz="2" w:space="0" w:color="000000" w:themeColor="text1"/>
              <w:right w:val="nil"/>
            </w:tcBorders>
            <w:vAlign w:val="center"/>
          </w:tcPr>
          <w:p w14:paraId="3E25E930" w14:textId="77777777" w:rsidR="00B855E5" w:rsidRPr="00555928" w:rsidRDefault="00B855E5" w:rsidP="00555928">
            <w:pPr>
              <w:spacing w:line="360" w:lineRule="auto"/>
              <w:jc w:val="both"/>
              <w:rPr>
                <w:bCs/>
                <w:sz w:val="20"/>
                <w:szCs w:val="20"/>
                <w:lang w:val="en-US"/>
              </w:rPr>
            </w:pPr>
            <w:r w:rsidRPr="00555928">
              <w:rPr>
                <w:bCs/>
                <w:sz w:val="20"/>
                <w:szCs w:val="20"/>
                <w:lang w:val="en-US"/>
              </w:rPr>
              <w:t>300x250</w:t>
            </w:r>
          </w:p>
        </w:tc>
        <w:tc>
          <w:tcPr>
            <w:tcW w:w="0" w:type="auto"/>
            <w:gridSpan w:val="2"/>
            <w:tcBorders>
              <w:top w:val="single" w:sz="2" w:space="0" w:color="000000" w:themeColor="text1"/>
              <w:left w:val="nil"/>
              <w:bottom w:val="single" w:sz="2" w:space="0" w:color="000000" w:themeColor="text1"/>
              <w:right w:val="nil"/>
            </w:tcBorders>
            <w:vAlign w:val="center"/>
          </w:tcPr>
          <w:p w14:paraId="4F6FB4A0" w14:textId="77777777" w:rsidR="00B855E5" w:rsidRPr="00555928" w:rsidRDefault="00B855E5" w:rsidP="00555928">
            <w:pPr>
              <w:spacing w:line="360" w:lineRule="auto"/>
              <w:jc w:val="both"/>
              <w:rPr>
                <w:bCs/>
                <w:sz w:val="20"/>
                <w:szCs w:val="20"/>
                <w:lang w:val="en-US"/>
              </w:rPr>
            </w:pPr>
            <w:r w:rsidRPr="00555928">
              <w:rPr>
                <w:bCs/>
                <w:sz w:val="20"/>
                <w:szCs w:val="20"/>
                <w:lang w:val="en-US"/>
              </w:rPr>
              <w:t>640x480</w:t>
            </w:r>
          </w:p>
        </w:tc>
        <w:tc>
          <w:tcPr>
            <w:tcW w:w="0" w:type="auto"/>
            <w:gridSpan w:val="2"/>
            <w:tcBorders>
              <w:top w:val="single" w:sz="2" w:space="0" w:color="000000" w:themeColor="text1"/>
              <w:left w:val="nil"/>
              <w:bottom w:val="single" w:sz="2" w:space="0" w:color="000000" w:themeColor="text1"/>
              <w:right w:val="nil"/>
            </w:tcBorders>
            <w:vAlign w:val="center"/>
          </w:tcPr>
          <w:p w14:paraId="0B7134F8" w14:textId="77777777" w:rsidR="00B855E5" w:rsidRPr="00555928" w:rsidRDefault="00B855E5" w:rsidP="00555928">
            <w:pPr>
              <w:spacing w:line="360" w:lineRule="auto"/>
              <w:jc w:val="both"/>
              <w:rPr>
                <w:bCs/>
                <w:sz w:val="20"/>
                <w:szCs w:val="20"/>
                <w:lang w:val="en-US"/>
              </w:rPr>
            </w:pPr>
            <w:r w:rsidRPr="00555928">
              <w:rPr>
                <w:bCs/>
                <w:sz w:val="20"/>
                <w:szCs w:val="20"/>
                <w:lang w:val="en-US"/>
              </w:rPr>
              <w:t>400x300</w:t>
            </w:r>
          </w:p>
        </w:tc>
        <w:tc>
          <w:tcPr>
            <w:tcW w:w="880" w:type="dxa"/>
            <w:gridSpan w:val="2"/>
            <w:tcBorders>
              <w:top w:val="single" w:sz="2" w:space="0" w:color="000000" w:themeColor="text1"/>
              <w:left w:val="nil"/>
              <w:bottom w:val="single" w:sz="2" w:space="0" w:color="000000" w:themeColor="text1"/>
              <w:right w:val="nil"/>
            </w:tcBorders>
            <w:vAlign w:val="center"/>
          </w:tcPr>
          <w:p w14:paraId="1109D594" w14:textId="77777777" w:rsidR="00B855E5" w:rsidRPr="00555928" w:rsidRDefault="00B855E5" w:rsidP="00555928">
            <w:pPr>
              <w:spacing w:line="360" w:lineRule="auto"/>
              <w:jc w:val="both"/>
              <w:rPr>
                <w:bCs/>
                <w:sz w:val="20"/>
                <w:szCs w:val="20"/>
                <w:lang w:val="en-US"/>
              </w:rPr>
            </w:pPr>
            <w:r w:rsidRPr="00555928">
              <w:rPr>
                <w:bCs/>
                <w:sz w:val="20"/>
                <w:szCs w:val="20"/>
                <w:lang w:val="en-US"/>
              </w:rPr>
              <w:t>300x250</w:t>
            </w:r>
          </w:p>
        </w:tc>
      </w:tr>
      <w:tr w:rsidR="00673245" w:rsidRPr="0055659A" w14:paraId="3DEE86A7" w14:textId="77777777" w:rsidTr="00F915A4">
        <w:trPr>
          <w:cantSplit/>
          <w:trHeight w:val="321"/>
        </w:trPr>
        <w:tc>
          <w:tcPr>
            <w:tcW w:w="502" w:type="dxa"/>
            <w:vMerge/>
            <w:tcBorders>
              <w:left w:val="nil"/>
              <w:bottom w:val="single" w:sz="2" w:space="0" w:color="000000" w:themeColor="text1"/>
              <w:right w:val="nil"/>
            </w:tcBorders>
          </w:tcPr>
          <w:p w14:paraId="33C4C351" w14:textId="77777777" w:rsidR="00B855E5" w:rsidRPr="00555928" w:rsidRDefault="00B855E5" w:rsidP="00555928">
            <w:pPr>
              <w:spacing w:line="360" w:lineRule="auto"/>
              <w:jc w:val="both"/>
              <w:rPr>
                <w:b/>
                <w:bCs/>
                <w:sz w:val="20"/>
                <w:szCs w:val="20"/>
                <w:lang w:val="en-US"/>
              </w:rPr>
            </w:pPr>
          </w:p>
        </w:tc>
        <w:tc>
          <w:tcPr>
            <w:tcW w:w="1238" w:type="dxa"/>
            <w:tcBorders>
              <w:top w:val="single" w:sz="2" w:space="0" w:color="000000" w:themeColor="text1"/>
              <w:left w:val="nil"/>
              <w:bottom w:val="single" w:sz="2" w:space="0" w:color="000000" w:themeColor="text1"/>
              <w:right w:val="nil"/>
            </w:tcBorders>
          </w:tcPr>
          <w:p w14:paraId="1E85B998" w14:textId="77777777" w:rsidR="00B855E5" w:rsidRPr="00555928" w:rsidRDefault="00B855E5" w:rsidP="00555928">
            <w:pPr>
              <w:spacing w:line="360" w:lineRule="auto"/>
              <w:jc w:val="both"/>
              <w:rPr>
                <w:b/>
                <w:bCs/>
                <w:sz w:val="20"/>
                <w:szCs w:val="20"/>
                <w:lang w:val="en-US"/>
              </w:rPr>
            </w:pPr>
            <w:r w:rsidRPr="00555928">
              <w:rPr>
                <w:b/>
                <w:bCs/>
                <w:sz w:val="20"/>
                <w:szCs w:val="20"/>
                <w:lang w:val="en-US"/>
              </w:rPr>
              <w:t>Bpp</w:t>
            </w:r>
          </w:p>
        </w:tc>
        <w:tc>
          <w:tcPr>
            <w:tcW w:w="550" w:type="dxa"/>
            <w:tcBorders>
              <w:top w:val="single" w:sz="2" w:space="0" w:color="000000" w:themeColor="text1"/>
              <w:left w:val="nil"/>
              <w:bottom w:val="single" w:sz="2" w:space="0" w:color="000000" w:themeColor="text1"/>
              <w:right w:val="nil"/>
            </w:tcBorders>
            <w:vAlign w:val="center"/>
          </w:tcPr>
          <w:p w14:paraId="0B2DB46B" w14:textId="616F3770"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736F2930"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0A8BF8BF" w14:textId="03A3EA44"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36D276DA"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43265D44" w14:textId="4D16225C"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31D4CBE7"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4B9F1A5C" w14:textId="2453DACC"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31C3132A"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23C300A3" w14:textId="7CC445ED"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0" w:type="auto"/>
            <w:tcBorders>
              <w:top w:val="single" w:sz="2" w:space="0" w:color="000000" w:themeColor="text1"/>
              <w:left w:val="nil"/>
              <w:bottom w:val="single" w:sz="2" w:space="0" w:color="000000" w:themeColor="text1"/>
              <w:right w:val="nil"/>
            </w:tcBorders>
            <w:vAlign w:val="center"/>
          </w:tcPr>
          <w:p w14:paraId="0AFC208B"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c>
          <w:tcPr>
            <w:tcW w:w="0" w:type="auto"/>
            <w:tcBorders>
              <w:top w:val="single" w:sz="2" w:space="0" w:color="000000" w:themeColor="text1"/>
              <w:left w:val="nil"/>
              <w:bottom w:val="single" w:sz="2" w:space="0" w:color="000000" w:themeColor="text1"/>
              <w:right w:val="nil"/>
            </w:tcBorders>
            <w:vAlign w:val="center"/>
          </w:tcPr>
          <w:p w14:paraId="0579383C" w14:textId="03CC45CB" w:rsidR="00B855E5" w:rsidRPr="00555928" w:rsidRDefault="00B855E5" w:rsidP="00555928">
            <w:pPr>
              <w:spacing w:line="360" w:lineRule="auto"/>
              <w:jc w:val="both"/>
              <w:rPr>
                <w:bCs/>
                <w:sz w:val="20"/>
                <w:szCs w:val="20"/>
                <w:lang w:val="en-US"/>
              </w:rPr>
            </w:pPr>
            <w:r w:rsidRPr="00555928">
              <w:rPr>
                <w:bCs/>
                <w:sz w:val="20"/>
                <w:szCs w:val="20"/>
                <w:lang w:val="en-US"/>
              </w:rPr>
              <w:t>0</w:t>
            </w:r>
            <w:r w:rsidR="008F7752" w:rsidRPr="00555928">
              <w:rPr>
                <w:bCs/>
                <w:sz w:val="20"/>
                <w:szCs w:val="20"/>
                <w:lang w:val="en-US"/>
              </w:rPr>
              <w:t>,</w:t>
            </w:r>
            <w:r w:rsidRPr="00555928">
              <w:rPr>
                <w:bCs/>
                <w:sz w:val="20"/>
                <w:szCs w:val="20"/>
                <w:lang w:val="en-US"/>
              </w:rPr>
              <w:t>5</w:t>
            </w:r>
          </w:p>
        </w:tc>
        <w:tc>
          <w:tcPr>
            <w:tcW w:w="335" w:type="dxa"/>
            <w:tcBorders>
              <w:top w:val="single" w:sz="2" w:space="0" w:color="000000" w:themeColor="text1"/>
              <w:left w:val="nil"/>
              <w:bottom w:val="single" w:sz="2" w:space="0" w:color="000000" w:themeColor="text1"/>
              <w:right w:val="nil"/>
            </w:tcBorders>
            <w:vAlign w:val="center"/>
          </w:tcPr>
          <w:p w14:paraId="166F1111" w14:textId="77777777" w:rsidR="00B855E5" w:rsidRPr="00555928" w:rsidRDefault="00B855E5" w:rsidP="00555928">
            <w:pPr>
              <w:spacing w:line="360" w:lineRule="auto"/>
              <w:jc w:val="both"/>
              <w:rPr>
                <w:bCs/>
                <w:sz w:val="20"/>
                <w:szCs w:val="20"/>
                <w:lang w:val="en-US"/>
              </w:rPr>
            </w:pPr>
            <w:r w:rsidRPr="00555928">
              <w:rPr>
                <w:bCs/>
                <w:sz w:val="20"/>
                <w:szCs w:val="20"/>
                <w:lang w:val="en-US"/>
              </w:rPr>
              <w:t>1</w:t>
            </w:r>
          </w:p>
        </w:tc>
      </w:tr>
      <w:tr w:rsidR="00673245" w:rsidRPr="0055659A" w14:paraId="626B9822" w14:textId="77777777" w:rsidTr="00F915A4">
        <w:trPr>
          <w:trHeight w:val="464"/>
        </w:trPr>
        <w:tc>
          <w:tcPr>
            <w:tcW w:w="502" w:type="dxa"/>
            <w:vMerge w:val="restart"/>
            <w:tcBorders>
              <w:top w:val="single" w:sz="2" w:space="0" w:color="000000" w:themeColor="text1"/>
              <w:left w:val="nil"/>
              <w:bottom w:val="single" w:sz="2" w:space="0" w:color="000000" w:themeColor="text1"/>
              <w:right w:val="nil"/>
            </w:tcBorders>
            <w:textDirection w:val="tbRl"/>
            <w:vAlign w:val="center"/>
          </w:tcPr>
          <w:p w14:paraId="02B08778" w14:textId="77777777" w:rsidR="00B855E5" w:rsidRPr="00555928" w:rsidRDefault="00B855E5" w:rsidP="00555928">
            <w:pPr>
              <w:spacing w:line="360" w:lineRule="auto"/>
              <w:jc w:val="center"/>
              <w:rPr>
                <w:bCs/>
                <w:sz w:val="20"/>
                <w:szCs w:val="20"/>
                <w:lang w:val="en-US"/>
              </w:rPr>
            </w:pPr>
            <w:r w:rsidRPr="00555928">
              <w:rPr>
                <w:b/>
                <w:bCs/>
                <w:sz w:val="20"/>
                <w:szCs w:val="20"/>
                <w:lang w:val="en-US"/>
              </w:rPr>
              <w:t>JPEG</w:t>
            </w:r>
          </w:p>
        </w:tc>
        <w:tc>
          <w:tcPr>
            <w:tcW w:w="1238" w:type="dxa"/>
            <w:tcBorders>
              <w:top w:val="single" w:sz="2" w:space="0" w:color="000000" w:themeColor="text1"/>
              <w:left w:val="nil"/>
              <w:bottom w:val="nil"/>
              <w:right w:val="nil"/>
            </w:tcBorders>
            <w:vAlign w:val="center"/>
          </w:tcPr>
          <w:p w14:paraId="4949AF0E" w14:textId="61BDDCAE" w:rsidR="00B855E5" w:rsidRPr="00555928" w:rsidRDefault="00547D79" w:rsidP="00555928">
            <w:pPr>
              <w:spacing w:line="360" w:lineRule="auto"/>
              <w:jc w:val="both"/>
              <w:rPr>
                <w:b/>
                <w:bCs/>
                <w:sz w:val="20"/>
                <w:szCs w:val="20"/>
                <w:lang w:val="en-US"/>
              </w:rPr>
            </w:pPr>
            <w:r w:rsidRPr="00555928">
              <w:rPr>
                <w:b/>
                <w:bCs/>
                <w:sz w:val="20"/>
                <w:szCs w:val="20"/>
                <w:lang w:val="en-US"/>
              </w:rPr>
              <w:t>EM</w:t>
            </w:r>
            <w:r w:rsidR="00B855E5" w:rsidRPr="00555928">
              <w:rPr>
                <w:b/>
                <w:bCs/>
                <w:sz w:val="20"/>
                <w:szCs w:val="20"/>
                <w:lang w:val="en-US"/>
              </w:rPr>
              <w:t>-4</w:t>
            </w:r>
          </w:p>
        </w:tc>
        <w:tc>
          <w:tcPr>
            <w:tcW w:w="550" w:type="dxa"/>
            <w:tcBorders>
              <w:top w:val="single" w:sz="2" w:space="0" w:color="000000" w:themeColor="text1"/>
              <w:left w:val="nil"/>
              <w:bottom w:val="nil"/>
              <w:right w:val="nil"/>
            </w:tcBorders>
            <w:vAlign w:val="center"/>
          </w:tcPr>
          <w:p w14:paraId="2ACD893A" w14:textId="510F8CD0"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2A163815" w14:textId="3712A8BB" w:rsidR="00B855E5" w:rsidRPr="00555928" w:rsidRDefault="003D2DC9" w:rsidP="00AF04DE">
            <w:pPr>
              <w:spacing w:line="360" w:lineRule="auto"/>
              <w:jc w:val="center"/>
              <w:rPr>
                <w:b/>
                <w:bCs/>
                <w:sz w:val="18"/>
                <w:szCs w:val="20"/>
                <w:lang w:val="en-US"/>
              </w:rPr>
            </w:pPr>
            <w:r w:rsidRPr="00555928">
              <w:rPr>
                <w:b/>
                <w:bCs/>
                <w:sz w:val="18"/>
                <w:szCs w:val="20"/>
                <w:lang w:val="en-US"/>
              </w:rPr>
              <w:t>0,03</w:t>
            </w:r>
            <w:r w:rsidR="001938B2">
              <w:rPr>
                <w:b/>
                <w:bCs/>
                <w:sz w:val="18"/>
                <w:szCs w:val="20"/>
                <w:lang w:val="en-US"/>
              </w:rPr>
              <w:t>1</w:t>
            </w:r>
          </w:p>
        </w:tc>
        <w:tc>
          <w:tcPr>
            <w:tcW w:w="0" w:type="auto"/>
            <w:tcBorders>
              <w:top w:val="single" w:sz="2" w:space="0" w:color="000000" w:themeColor="text1"/>
              <w:left w:val="nil"/>
              <w:bottom w:val="nil"/>
              <w:right w:val="nil"/>
            </w:tcBorders>
            <w:vAlign w:val="center"/>
          </w:tcPr>
          <w:p w14:paraId="31725871" w14:textId="18D8C207"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0AB7C697" w14:textId="64C014A0" w:rsidR="00B855E5" w:rsidRPr="00555928" w:rsidRDefault="003D2DC9" w:rsidP="00AF04DE">
            <w:pPr>
              <w:spacing w:line="360" w:lineRule="auto"/>
              <w:jc w:val="center"/>
              <w:rPr>
                <w:b/>
                <w:bCs/>
                <w:sz w:val="18"/>
                <w:szCs w:val="20"/>
                <w:lang w:val="en-US"/>
              </w:rPr>
            </w:pPr>
            <w:r w:rsidRPr="00555928">
              <w:rPr>
                <w:b/>
                <w:bCs/>
                <w:sz w:val="18"/>
                <w:szCs w:val="20"/>
                <w:lang w:val="en-US"/>
              </w:rPr>
              <w:t>0,03</w:t>
            </w:r>
            <w:r w:rsidR="001938B2">
              <w:rPr>
                <w:b/>
                <w:bCs/>
                <w:sz w:val="18"/>
                <w:szCs w:val="20"/>
                <w:lang w:val="en-US"/>
              </w:rPr>
              <w:t>1</w:t>
            </w:r>
          </w:p>
        </w:tc>
        <w:tc>
          <w:tcPr>
            <w:tcW w:w="0" w:type="auto"/>
            <w:tcBorders>
              <w:top w:val="single" w:sz="2" w:space="0" w:color="000000" w:themeColor="text1"/>
              <w:left w:val="nil"/>
              <w:bottom w:val="nil"/>
              <w:right w:val="nil"/>
            </w:tcBorders>
            <w:vAlign w:val="center"/>
          </w:tcPr>
          <w:p w14:paraId="474A32AC" w14:textId="4A184F9C"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1938B2">
              <w:rPr>
                <w:b/>
                <w:bCs/>
                <w:sz w:val="18"/>
                <w:szCs w:val="20"/>
                <w:lang w:val="en-US"/>
              </w:rPr>
              <w:t>5</w:t>
            </w:r>
          </w:p>
        </w:tc>
        <w:tc>
          <w:tcPr>
            <w:tcW w:w="0" w:type="auto"/>
            <w:tcBorders>
              <w:top w:val="single" w:sz="2" w:space="0" w:color="000000" w:themeColor="text1"/>
              <w:left w:val="nil"/>
              <w:bottom w:val="nil"/>
              <w:right w:val="nil"/>
            </w:tcBorders>
            <w:vAlign w:val="center"/>
          </w:tcPr>
          <w:p w14:paraId="0486C395" w14:textId="6948A102" w:rsidR="00B855E5" w:rsidRPr="00555928" w:rsidRDefault="003D2DC9" w:rsidP="00AF04DE">
            <w:pPr>
              <w:spacing w:line="360" w:lineRule="auto"/>
              <w:jc w:val="center"/>
              <w:rPr>
                <w:b/>
                <w:bCs/>
                <w:sz w:val="18"/>
                <w:szCs w:val="20"/>
                <w:lang w:val="en-US"/>
              </w:rPr>
            </w:pPr>
            <w:r w:rsidRPr="00555928">
              <w:rPr>
                <w:b/>
                <w:bCs/>
                <w:sz w:val="18"/>
                <w:szCs w:val="20"/>
                <w:lang w:val="en-US"/>
              </w:rPr>
              <w:t>0,0</w:t>
            </w:r>
            <w:r w:rsidR="001938B2">
              <w:rPr>
                <w:b/>
                <w:bCs/>
                <w:sz w:val="18"/>
                <w:szCs w:val="20"/>
                <w:lang w:val="en-US"/>
              </w:rPr>
              <w:t>30</w:t>
            </w:r>
          </w:p>
        </w:tc>
        <w:tc>
          <w:tcPr>
            <w:tcW w:w="0" w:type="auto"/>
            <w:tcBorders>
              <w:top w:val="single" w:sz="2" w:space="0" w:color="000000" w:themeColor="text1"/>
              <w:left w:val="nil"/>
              <w:bottom w:val="nil"/>
              <w:right w:val="nil"/>
            </w:tcBorders>
            <w:vAlign w:val="center"/>
          </w:tcPr>
          <w:p w14:paraId="4109EF77" w14:textId="5309FC0F"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353474E2" w14:textId="4E2278CD" w:rsidR="00B855E5" w:rsidRPr="00555928" w:rsidRDefault="003D2DC9" w:rsidP="00AF04DE">
            <w:pPr>
              <w:spacing w:line="360" w:lineRule="auto"/>
              <w:jc w:val="center"/>
              <w:rPr>
                <w:b/>
                <w:bCs/>
                <w:sz w:val="18"/>
                <w:szCs w:val="20"/>
                <w:lang w:val="en-US"/>
              </w:rPr>
            </w:pPr>
            <w:r w:rsidRPr="00555928">
              <w:rPr>
                <w:b/>
                <w:bCs/>
                <w:sz w:val="18"/>
                <w:szCs w:val="20"/>
                <w:lang w:val="en-US"/>
              </w:rPr>
              <w:t>0,03</w:t>
            </w:r>
            <w:r w:rsidR="001938B2">
              <w:rPr>
                <w:b/>
                <w:bCs/>
                <w:sz w:val="18"/>
                <w:szCs w:val="20"/>
                <w:lang w:val="en-US"/>
              </w:rPr>
              <w:t>1</w:t>
            </w:r>
          </w:p>
        </w:tc>
        <w:tc>
          <w:tcPr>
            <w:tcW w:w="0" w:type="auto"/>
            <w:tcBorders>
              <w:top w:val="single" w:sz="2" w:space="0" w:color="000000" w:themeColor="text1"/>
              <w:left w:val="nil"/>
              <w:bottom w:val="nil"/>
              <w:right w:val="nil"/>
            </w:tcBorders>
            <w:vAlign w:val="center"/>
          </w:tcPr>
          <w:p w14:paraId="3874D4F9" w14:textId="41E8082B"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751B2A3F" w14:textId="7462F779" w:rsidR="00B855E5" w:rsidRPr="00555928" w:rsidRDefault="003D2DC9" w:rsidP="00AF04DE">
            <w:pPr>
              <w:spacing w:line="360" w:lineRule="auto"/>
              <w:jc w:val="center"/>
              <w:rPr>
                <w:b/>
                <w:bCs/>
                <w:sz w:val="18"/>
                <w:szCs w:val="20"/>
                <w:lang w:val="en-US"/>
              </w:rPr>
            </w:pPr>
            <w:r w:rsidRPr="00555928">
              <w:rPr>
                <w:b/>
                <w:bCs/>
                <w:sz w:val="18"/>
                <w:szCs w:val="20"/>
                <w:lang w:val="en-US"/>
              </w:rPr>
              <w:t>0,0</w:t>
            </w:r>
            <w:r w:rsidR="001938B2">
              <w:rPr>
                <w:b/>
                <w:bCs/>
                <w:sz w:val="18"/>
                <w:szCs w:val="20"/>
                <w:lang w:val="en-US"/>
              </w:rPr>
              <w:t>29</w:t>
            </w:r>
          </w:p>
        </w:tc>
        <w:tc>
          <w:tcPr>
            <w:tcW w:w="0" w:type="auto"/>
            <w:tcBorders>
              <w:top w:val="single" w:sz="2" w:space="0" w:color="000000" w:themeColor="text1"/>
              <w:left w:val="nil"/>
              <w:bottom w:val="nil"/>
              <w:right w:val="nil"/>
            </w:tcBorders>
            <w:vAlign w:val="center"/>
          </w:tcPr>
          <w:p w14:paraId="2E30B244" w14:textId="5413DF22" w:rsidR="00B855E5" w:rsidRPr="00555928" w:rsidRDefault="003D2DC9"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335" w:type="dxa"/>
            <w:tcBorders>
              <w:top w:val="single" w:sz="2" w:space="0" w:color="000000" w:themeColor="text1"/>
              <w:left w:val="nil"/>
              <w:bottom w:val="nil"/>
              <w:right w:val="nil"/>
            </w:tcBorders>
            <w:vAlign w:val="center"/>
          </w:tcPr>
          <w:p w14:paraId="1D33AC74" w14:textId="1963F57E" w:rsidR="00B855E5" w:rsidRPr="00555928" w:rsidRDefault="003D2DC9" w:rsidP="00AF04DE">
            <w:pPr>
              <w:spacing w:line="360" w:lineRule="auto"/>
              <w:jc w:val="center"/>
              <w:rPr>
                <w:b/>
                <w:bCs/>
                <w:sz w:val="18"/>
                <w:szCs w:val="20"/>
                <w:lang w:val="en-US"/>
              </w:rPr>
            </w:pPr>
            <w:r w:rsidRPr="00555928">
              <w:rPr>
                <w:b/>
                <w:bCs/>
                <w:sz w:val="18"/>
                <w:szCs w:val="20"/>
                <w:lang w:val="en-US"/>
              </w:rPr>
              <w:t>0,03</w:t>
            </w:r>
            <w:r w:rsidR="00B25457" w:rsidRPr="00555928">
              <w:rPr>
                <w:b/>
                <w:bCs/>
                <w:sz w:val="18"/>
                <w:szCs w:val="20"/>
                <w:lang w:val="en-US"/>
              </w:rPr>
              <w:t>1</w:t>
            </w:r>
          </w:p>
        </w:tc>
      </w:tr>
      <w:tr w:rsidR="00AF04DE" w:rsidRPr="0055659A" w14:paraId="4A9B5814" w14:textId="77777777" w:rsidTr="00F915A4">
        <w:trPr>
          <w:trHeight w:val="464"/>
        </w:trPr>
        <w:tc>
          <w:tcPr>
            <w:tcW w:w="502" w:type="dxa"/>
            <w:vMerge/>
            <w:tcBorders>
              <w:top w:val="single" w:sz="2" w:space="0" w:color="000000" w:themeColor="text1"/>
              <w:left w:val="nil"/>
              <w:bottom w:val="single" w:sz="2" w:space="0" w:color="000000" w:themeColor="text1"/>
              <w:right w:val="nil"/>
            </w:tcBorders>
          </w:tcPr>
          <w:p w14:paraId="54B840D1" w14:textId="77777777" w:rsidR="00E82450" w:rsidRPr="00555928" w:rsidRDefault="00E82450" w:rsidP="00E82450">
            <w:pPr>
              <w:spacing w:line="360" w:lineRule="auto"/>
              <w:jc w:val="both"/>
              <w:rPr>
                <w:bCs/>
                <w:sz w:val="20"/>
                <w:szCs w:val="20"/>
                <w:lang w:val="en-US"/>
              </w:rPr>
            </w:pPr>
          </w:p>
        </w:tc>
        <w:tc>
          <w:tcPr>
            <w:tcW w:w="1238" w:type="dxa"/>
            <w:tcBorders>
              <w:top w:val="nil"/>
              <w:left w:val="nil"/>
              <w:bottom w:val="nil"/>
              <w:right w:val="nil"/>
            </w:tcBorders>
            <w:vAlign w:val="center"/>
          </w:tcPr>
          <w:p w14:paraId="3B9B846B" w14:textId="4DFB2C97" w:rsidR="00E82450" w:rsidRPr="00555928" w:rsidRDefault="00E82450" w:rsidP="00E82450">
            <w:pPr>
              <w:spacing w:line="360" w:lineRule="auto"/>
              <w:jc w:val="both"/>
              <w:rPr>
                <w:bCs/>
                <w:sz w:val="20"/>
                <w:szCs w:val="20"/>
                <w:lang w:val="en-US"/>
              </w:rPr>
            </w:pPr>
            <w:r w:rsidRPr="00555928">
              <w:rPr>
                <w:bCs/>
                <w:sz w:val="20"/>
                <w:szCs w:val="20"/>
                <w:lang w:val="en-US"/>
              </w:rPr>
              <w:t>EM-6</w:t>
            </w:r>
          </w:p>
        </w:tc>
        <w:tc>
          <w:tcPr>
            <w:tcW w:w="550" w:type="dxa"/>
            <w:tcBorders>
              <w:top w:val="nil"/>
              <w:left w:val="nil"/>
              <w:bottom w:val="nil"/>
              <w:right w:val="nil"/>
            </w:tcBorders>
            <w:vAlign w:val="center"/>
          </w:tcPr>
          <w:p w14:paraId="5833C553" w14:textId="75FCDD5C"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5525F3CB" w14:textId="211270C6"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2C068924" w14:textId="6AB8E3F1"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11C7EE1E" w14:textId="69001C1C"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3E06A5AD" w14:textId="64499FEC"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200EC134" w14:textId="5D3288E0"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7116BC2F" w14:textId="52DA2BCA"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103E3E2E" w14:textId="14366473"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3EE41BCA" w14:textId="0D097779"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500AED3F" w14:textId="0BCDBD46"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4E3C740F" w14:textId="121E9051" w:rsidR="00E82450" w:rsidRPr="00E82450" w:rsidRDefault="00E82450" w:rsidP="00AF04DE">
            <w:pPr>
              <w:spacing w:line="360" w:lineRule="auto"/>
              <w:jc w:val="center"/>
              <w:rPr>
                <w:bCs/>
                <w:sz w:val="18"/>
                <w:szCs w:val="18"/>
                <w:lang w:val="en-US"/>
              </w:rPr>
            </w:pPr>
            <w:r w:rsidRPr="00E82450">
              <w:rPr>
                <w:sz w:val="18"/>
                <w:szCs w:val="18"/>
              </w:rPr>
              <w:t>0,016</w:t>
            </w:r>
          </w:p>
        </w:tc>
        <w:tc>
          <w:tcPr>
            <w:tcW w:w="335" w:type="dxa"/>
            <w:tcBorders>
              <w:top w:val="nil"/>
              <w:left w:val="nil"/>
              <w:bottom w:val="nil"/>
              <w:right w:val="nil"/>
            </w:tcBorders>
            <w:vAlign w:val="center"/>
          </w:tcPr>
          <w:p w14:paraId="003D4C0E" w14:textId="5C7946E6" w:rsidR="00E82450" w:rsidRPr="00E82450" w:rsidRDefault="00E82450" w:rsidP="00AF04DE">
            <w:pPr>
              <w:spacing w:line="360" w:lineRule="auto"/>
              <w:jc w:val="center"/>
              <w:rPr>
                <w:bCs/>
                <w:sz w:val="18"/>
                <w:szCs w:val="18"/>
                <w:lang w:val="en-US"/>
              </w:rPr>
            </w:pPr>
            <w:r w:rsidRPr="00E82450">
              <w:rPr>
                <w:sz w:val="18"/>
                <w:szCs w:val="18"/>
              </w:rPr>
              <w:t>0,031</w:t>
            </w:r>
          </w:p>
        </w:tc>
      </w:tr>
      <w:tr w:rsidR="00AF04DE" w:rsidRPr="0055659A" w14:paraId="60C84FD9" w14:textId="77777777" w:rsidTr="00F915A4">
        <w:trPr>
          <w:trHeight w:val="464"/>
        </w:trPr>
        <w:tc>
          <w:tcPr>
            <w:tcW w:w="502" w:type="dxa"/>
            <w:vMerge/>
            <w:tcBorders>
              <w:top w:val="single" w:sz="2" w:space="0" w:color="000000" w:themeColor="text1"/>
              <w:left w:val="nil"/>
              <w:bottom w:val="single" w:sz="2" w:space="0" w:color="000000" w:themeColor="text1"/>
              <w:right w:val="nil"/>
            </w:tcBorders>
          </w:tcPr>
          <w:p w14:paraId="448ECA70" w14:textId="77777777" w:rsidR="006F11F2" w:rsidRPr="00555928" w:rsidRDefault="006F11F2" w:rsidP="006F11F2">
            <w:pPr>
              <w:spacing w:line="360" w:lineRule="auto"/>
              <w:jc w:val="both"/>
              <w:rPr>
                <w:bCs/>
                <w:sz w:val="20"/>
                <w:szCs w:val="20"/>
                <w:lang w:val="en-US"/>
              </w:rPr>
            </w:pPr>
          </w:p>
        </w:tc>
        <w:tc>
          <w:tcPr>
            <w:tcW w:w="1238" w:type="dxa"/>
            <w:tcBorders>
              <w:top w:val="nil"/>
              <w:left w:val="nil"/>
              <w:bottom w:val="nil"/>
              <w:right w:val="nil"/>
            </w:tcBorders>
            <w:vAlign w:val="center"/>
          </w:tcPr>
          <w:p w14:paraId="34F90461" w14:textId="3AE0A4EE" w:rsidR="006F11F2" w:rsidRPr="00555928" w:rsidRDefault="006F11F2" w:rsidP="006F11F2">
            <w:pPr>
              <w:spacing w:line="360" w:lineRule="auto"/>
              <w:jc w:val="both"/>
              <w:rPr>
                <w:bCs/>
                <w:sz w:val="20"/>
                <w:szCs w:val="20"/>
                <w:lang w:val="en-US"/>
              </w:rPr>
            </w:pPr>
            <w:r w:rsidRPr="00555928">
              <w:rPr>
                <w:bCs/>
                <w:sz w:val="20"/>
                <w:szCs w:val="20"/>
                <w:lang w:val="en-US"/>
              </w:rPr>
              <w:t>EM-5</w:t>
            </w:r>
          </w:p>
        </w:tc>
        <w:tc>
          <w:tcPr>
            <w:tcW w:w="550" w:type="dxa"/>
            <w:tcBorders>
              <w:top w:val="nil"/>
              <w:left w:val="nil"/>
              <w:bottom w:val="nil"/>
              <w:right w:val="nil"/>
            </w:tcBorders>
            <w:vAlign w:val="center"/>
          </w:tcPr>
          <w:p w14:paraId="5029C0F9" w14:textId="76A29CA6"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6CDCF216" w14:textId="2CEFD514"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734029D4" w14:textId="09CF3B11"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7F91A352" w14:textId="6B64E1CB" w:rsidR="006F11F2" w:rsidRPr="006F11F2" w:rsidRDefault="006F11F2" w:rsidP="00AF04DE">
            <w:pPr>
              <w:spacing w:line="360" w:lineRule="auto"/>
              <w:jc w:val="center"/>
              <w:rPr>
                <w:bCs/>
                <w:sz w:val="18"/>
                <w:szCs w:val="18"/>
                <w:lang w:val="en-US"/>
              </w:rPr>
            </w:pPr>
            <w:r w:rsidRPr="006F11F2">
              <w:rPr>
                <w:sz w:val="18"/>
                <w:szCs w:val="18"/>
              </w:rPr>
              <w:t>0,041</w:t>
            </w:r>
          </w:p>
        </w:tc>
        <w:tc>
          <w:tcPr>
            <w:tcW w:w="0" w:type="auto"/>
            <w:tcBorders>
              <w:top w:val="nil"/>
              <w:left w:val="nil"/>
              <w:bottom w:val="nil"/>
              <w:right w:val="nil"/>
            </w:tcBorders>
            <w:vAlign w:val="center"/>
          </w:tcPr>
          <w:p w14:paraId="113383FE" w14:textId="14B2607B"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005B5CDA" w14:textId="24395DA1"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4C05C5CD" w14:textId="2168A9EC"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14822291" w14:textId="3A35AB69"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5F74D56A" w14:textId="1C87C88A"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202C1AF4" w14:textId="48AF0EAE" w:rsidR="006F11F2" w:rsidRPr="006F11F2" w:rsidRDefault="006F11F2" w:rsidP="00AF04DE">
            <w:pPr>
              <w:spacing w:line="360" w:lineRule="auto"/>
              <w:jc w:val="center"/>
              <w:rPr>
                <w:bCs/>
                <w:sz w:val="18"/>
                <w:szCs w:val="18"/>
                <w:lang w:val="en-US"/>
              </w:rPr>
            </w:pPr>
            <w:r w:rsidRPr="006F11F2">
              <w:rPr>
                <w:sz w:val="18"/>
                <w:szCs w:val="18"/>
              </w:rPr>
              <w:t>0,040</w:t>
            </w:r>
          </w:p>
        </w:tc>
        <w:tc>
          <w:tcPr>
            <w:tcW w:w="0" w:type="auto"/>
            <w:tcBorders>
              <w:top w:val="nil"/>
              <w:left w:val="nil"/>
              <w:bottom w:val="nil"/>
              <w:right w:val="nil"/>
            </w:tcBorders>
            <w:vAlign w:val="center"/>
          </w:tcPr>
          <w:p w14:paraId="5712B524" w14:textId="7EF5493B" w:rsidR="006F11F2" w:rsidRPr="006F11F2" w:rsidRDefault="006F11F2" w:rsidP="00AF04DE">
            <w:pPr>
              <w:spacing w:line="360" w:lineRule="auto"/>
              <w:jc w:val="center"/>
              <w:rPr>
                <w:bCs/>
                <w:sz w:val="18"/>
                <w:szCs w:val="18"/>
                <w:lang w:val="en-US"/>
              </w:rPr>
            </w:pPr>
            <w:r w:rsidRPr="006F11F2">
              <w:rPr>
                <w:sz w:val="18"/>
                <w:szCs w:val="18"/>
              </w:rPr>
              <w:t>0,020</w:t>
            </w:r>
          </w:p>
        </w:tc>
        <w:tc>
          <w:tcPr>
            <w:tcW w:w="335" w:type="dxa"/>
            <w:tcBorders>
              <w:top w:val="nil"/>
              <w:left w:val="nil"/>
              <w:bottom w:val="nil"/>
              <w:right w:val="nil"/>
            </w:tcBorders>
            <w:vAlign w:val="center"/>
          </w:tcPr>
          <w:p w14:paraId="03BC1041" w14:textId="6982CD1A" w:rsidR="006F11F2" w:rsidRPr="006F11F2" w:rsidRDefault="006F11F2" w:rsidP="00AF04DE">
            <w:pPr>
              <w:spacing w:line="360" w:lineRule="auto"/>
              <w:jc w:val="center"/>
              <w:rPr>
                <w:bCs/>
                <w:sz w:val="18"/>
                <w:szCs w:val="18"/>
                <w:lang w:val="en-US"/>
              </w:rPr>
            </w:pPr>
            <w:r w:rsidRPr="006F11F2">
              <w:rPr>
                <w:sz w:val="18"/>
                <w:szCs w:val="18"/>
              </w:rPr>
              <w:t>0,041</w:t>
            </w:r>
          </w:p>
        </w:tc>
      </w:tr>
      <w:tr w:rsidR="00673245" w:rsidRPr="0055659A" w14:paraId="2D1E16A5" w14:textId="77777777" w:rsidTr="00F915A4">
        <w:trPr>
          <w:trHeight w:val="464"/>
        </w:trPr>
        <w:tc>
          <w:tcPr>
            <w:tcW w:w="502" w:type="dxa"/>
            <w:vMerge/>
            <w:tcBorders>
              <w:top w:val="single" w:sz="2" w:space="0" w:color="000000" w:themeColor="text1"/>
              <w:left w:val="nil"/>
              <w:bottom w:val="single" w:sz="2" w:space="0" w:color="000000" w:themeColor="text1"/>
              <w:right w:val="nil"/>
            </w:tcBorders>
          </w:tcPr>
          <w:p w14:paraId="7FAC278C" w14:textId="77777777" w:rsidR="00673245" w:rsidRPr="00555928" w:rsidRDefault="00673245" w:rsidP="00555928">
            <w:pPr>
              <w:spacing w:line="360" w:lineRule="auto"/>
              <w:jc w:val="both"/>
              <w:rPr>
                <w:bCs/>
                <w:sz w:val="20"/>
                <w:szCs w:val="20"/>
                <w:lang w:val="en-US"/>
              </w:rPr>
            </w:pPr>
          </w:p>
        </w:tc>
        <w:tc>
          <w:tcPr>
            <w:tcW w:w="1238" w:type="dxa"/>
            <w:tcBorders>
              <w:top w:val="nil"/>
              <w:left w:val="nil"/>
              <w:bottom w:val="nil"/>
              <w:right w:val="nil"/>
            </w:tcBorders>
            <w:vAlign w:val="center"/>
          </w:tcPr>
          <w:p w14:paraId="0A761F66" w14:textId="2B3F10B4" w:rsidR="00673245" w:rsidRPr="00555928" w:rsidRDefault="00673245" w:rsidP="00555928">
            <w:pPr>
              <w:spacing w:line="360" w:lineRule="auto"/>
              <w:jc w:val="both"/>
              <w:rPr>
                <w:bCs/>
                <w:sz w:val="20"/>
                <w:szCs w:val="20"/>
                <w:lang w:val="en-US"/>
              </w:rPr>
            </w:pPr>
            <w:r w:rsidRPr="00555928">
              <w:rPr>
                <w:bCs/>
                <w:sz w:val="20"/>
                <w:szCs w:val="20"/>
                <w:lang w:val="en-US"/>
              </w:rPr>
              <w:t>Chan</w:t>
            </w:r>
            <w:r w:rsidR="00622EF1">
              <w:rPr>
                <w:bCs/>
                <w:sz w:val="20"/>
                <w:szCs w:val="20"/>
                <w:lang w:val="en-US"/>
              </w:rPr>
              <w:t xml:space="preserve"> [3]</w:t>
            </w:r>
          </w:p>
        </w:tc>
        <w:tc>
          <w:tcPr>
            <w:tcW w:w="550" w:type="dxa"/>
            <w:tcBorders>
              <w:top w:val="nil"/>
              <w:left w:val="nil"/>
              <w:bottom w:val="nil"/>
              <w:right w:val="nil"/>
            </w:tcBorders>
            <w:vAlign w:val="center"/>
          </w:tcPr>
          <w:p w14:paraId="709F3124" w14:textId="3A60EFF8"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1</w:t>
            </w:r>
          </w:p>
        </w:tc>
        <w:tc>
          <w:tcPr>
            <w:tcW w:w="0" w:type="auto"/>
            <w:tcBorders>
              <w:top w:val="nil"/>
              <w:left w:val="nil"/>
              <w:bottom w:val="nil"/>
              <w:right w:val="nil"/>
            </w:tcBorders>
            <w:vAlign w:val="center"/>
          </w:tcPr>
          <w:p w14:paraId="262D2EE9" w14:textId="642F61E4"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4</w:t>
            </w:r>
          </w:p>
        </w:tc>
        <w:tc>
          <w:tcPr>
            <w:tcW w:w="0" w:type="auto"/>
            <w:tcBorders>
              <w:top w:val="nil"/>
              <w:left w:val="nil"/>
              <w:bottom w:val="nil"/>
              <w:right w:val="nil"/>
            </w:tcBorders>
            <w:vAlign w:val="center"/>
          </w:tcPr>
          <w:p w14:paraId="2E6D6BCD" w14:textId="5F4B8A3D"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2</w:t>
            </w:r>
          </w:p>
        </w:tc>
        <w:tc>
          <w:tcPr>
            <w:tcW w:w="0" w:type="auto"/>
            <w:tcBorders>
              <w:top w:val="nil"/>
              <w:left w:val="nil"/>
              <w:bottom w:val="nil"/>
              <w:right w:val="nil"/>
            </w:tcBorders>
            <w:vAlign w:val="center"/>
          </w:tcPr>
          <w:p w14:paraId="36CD5211" w14:textId="78B44E04"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4</w:t>
            </w:r>
          </w:p>
        </w:tc>
        <w:tc>
          <w:tcPr>
            <w:tcW w:w="0" w:type="auto"/>
            <w:tcBorders>
              <w:top w:val="nil"/>
              <w:left w:val="nil"/>
              <w:bottom w:val="nil"/>
              <w:right w:val="nil"/>
            </w:tcBorders>
            <w:vAlign w:val="center"/>
          </w:tcPr>
          <w:p w14:paraId="7DD231A9" w14:textId="5533DB15"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0</w:t>
            </w:r>
          </w:p>
        </w:tc>
        <w:tc>
          <w:tcPr>
            <w:tcW w:w="0" w:type="auto"/>
            <w:tcBorders>
              <w:top w:val="nil"/>
              <w:left w:val="nil"/>
              <w:bottom w:val="nil"/>
              <w:right w:val="nil"/>
            </w:tcBorders>
            <w:vAlign w:val="center"/>
          </w:tcPr>
          <w:p w14:paraId="03C81849" w14:textId="052DFD3C"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2</w:t>
            </w:r>
          </w:p>
        </w:tc>
        <w:tc>
          <w:tcPr>
            <w:tcW w:w="0" w:type="auto"/>
            <w:tcBorders>
              <w:top w:val="nil"/>
              <w:left w:val="nil"/>
              <w:bottom w:val="nil"/>
              <w:right w:val="nil"/>
            </w:tcBorders>
            <w:vAlign w:val="center"/>
          </w:tcPr>
          <w:p w14:paraId="2E584D9C" w14:textId="5D2F1364"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1</w:t>
            </w:r>
          </w:p>
        </w:tc>
        <w:tc>
          <w:tcPr>
            <w:tcW w:w="0" w:type="auto"/>
            <w:tcBorders>
              <w:top w:val="nil"/>
              <w:left w:val="nil"/>
              <w:bottom w:val="nil"/>
              <w:right w:val="nil"/>
            </w:tcBorders>
            <w:vAlign w:val="center"/>
          </w:tcPr>
          <w:p w14:paraId="0CA63025" w14:textId="73A74FA4"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4</w:t>
            </w:r>
          </w:p>
        </w:tc>
        <w:tc>
          <w:tcPr>
            <w:tcW w:w="0" w:type="auto"/>
            <w:tcBorders>
              <w:top w:val="nil"/>
              <w:left w:val="nil"/>
              <w:bottom w:val="nil"/>
              <w:right w:val="nil"/>
            </w:tcBorders>
            <w:vAlign w:val="center"/>
          </w:tcPr>
          <w:p w14:paraId="5E91A014" w14:textId="6F39A6EF"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4</w:t>
            </w:r>
          </w:p>
        </w:tc>
        <w:tc>
          <w:tcPr>
            <w:tcW w:w="0" w:type="auto"/>
            <w:tcBorders>
              <w:top w:val="nil"/>
              <w:left w:val="nil"/>
              <w:bottom w:val="nil"/>
              <w:right w:val="nil"/>
            </w:tcBorders>
            <w:vAlign w:val="center"/>
          </w:tcPr>
          <w:p w14:paraId="13B718A7" w14:textId="4D5F3A57"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6</w:t>
            </w:r>
          </w:p>
        </w:tc>
        <w:tc>
          <w:tcPr>
            <w:tcW w:w="0" w:type="auto"/>
            <w:tcBorders>
              <w:top w:val="nil"/>
              <w:left w:val="nil"/>
              <w:bottom w:val="nil"/>
              <w:right w:val="nil"/>
            </w:tcBorders>
            <w:vAlign w:val="center"/>
          </w:tcPr>
          <w:p w14:paraId="72397C08" w14:textId="757F5C33" w:rsidR="00673245" w:rsidRPr="00555928" w:rsidRDefault="00673245" w:rsidP="00AF04DE">
            <w:pPr>
              <w:spacing w:line="360" w:lineRule="auto"/>
              <w:jc w:val="center"/>
              <w:rPr>
                <w:bCs/>
                <w:sz w:val="18"/>
                <w:szCs w:val="20"/>
                <w:lang w:val="en-US"/>
              </w:rPr>
            </w:pPr>
            <w:r w:rsidRPr="00555928">
              <w:rPr>
                <w:bCs/>
                <w:sz w:val="18"/>
                <w:szCs w:val="20"/>
                <w:lang w:val="en-US"/>
              </w:rPr>
              <w:t>0,02</w:t>
            </w:r>
            <w:r w:rsidR="00CD76D7" w:rsidRPr="00555928">
              <w:rPr>
                <w:bCs/>
                <w:sz w:val="18"/>
                <w:szCs w:val="20"/>
                <w:lang w:val="en-US"/>
              </w:rPr>
              <w:t>2</w:t>
            </w:r>
          </w:p>
        </w:tc>
        <w:tc>
          <w:tcPr>
            <w:tcW w:w="335" w:type="dxa"/>
            <w:tcBorders>
              <w:top w:val="nil"/>
              <w:left w:val="nil"/>
              <w:bottom w:val="nil"/>
              <w:right w:val="nil"/>
            </w:tcBorders>
            <w:vAlign w:val="center"/>
          </w:tcPr>
          <w:p w14:paraId="2258360B" w14:textId="2032580D" w:rsidR="00673245" w:rsidRPr="00555928" w:rsidRDefault="00673245" w:rsidP="00AF04DE">
            <w:pPr>
              <w:spacing w:line="360" w:lineRule="auto"/>
              <w:jc w:val="center"/>
              <w:rPr>
                <w:bCs/>
                <w:sz w:val="18"/>
                <w:szCs w:val="20"/>
                <w:lang w:val="en-US"/>
              </w:rPr>
            </w:pPr>
            <w:r w:rsidRPr="00555928">
              <w:rPr>
                <w:bCs/>
                <w:sz w:val="18"/>
                <w:szCs w:val="20"/>
                <w:lang w:val="en-US"/>
              </w:rPr>
              <w:t>0,04</w:t>
            </w:r>
            <w:r w:rsidR="00CD76D7" w:rsidRPr="00555928">
              <w:rPr>
                <w:bCs/>
                <w:sz w:val="18"/>
                <w:szCs w:val="20"/>
                <w:lang w:val="en-US"/>
              </w:rPr>
              <w:t>5</w:t>
            </w:r>
          </w:p>
        </w:tc>
      </w:tr>
      <w:tr w:rsidR="00AF04DE" w:rsidRPr="0055659A" w14:paraId="3E22FE43" w14:textId="77777777" w:rsidTr="00F915A4">
        <w:trPr>
          <w:trHeight w:val="464"/>
        </w:trPr>
        <w:tc>
          <w:tcPr>
            <w:tcW w:w="502" w:type="dxa"/>
            <w:vMerge/>
            <w:tcBorders>
              <w:top w:val="single" w:sz="2" w:space="0" w:color="000000" w:themeColor="text1"/>
              <w:left w:val="nil"/>
              <w:bottom w:val="single" w:sz="2" w:space="0" w:color="000000" w:themeColor="text1"/>
              <w:right w:val="nil"/>
            </w:tcBorders>
          </w:tcPr>
          <w:p w14:paraId="765778D4" w14:textId="77777777" w:rsidR="00AF04DE" w:rsidRPr="00555928" w:rsidRDefault="00AF04DE" w:rsidP="00AF04DE">
            <w:pPr>
              <w:spacing w:line="360" w:lineRule="auto"/>
              <w:jc w:val="both"/>
              <w:rPr>
                <w:bCs/>
                <w:sz w:val="20"/>
                <w:szCs w:val="20"/>
                <w:lang w:val="en-US"/>
              </w:rPr>
            </w:pPr>
          </w:p>
        </w:tc>
        <w:tc>
          <w:tcPr>
            <w:tcW w:w="1238" w:type="dxa"/>
            <w:tcBorders>
              <w:top w:val="nil"/>
              <w:left w:val="nil"/>
              <w:bottom w:val="single" w:sz="2" w:space="0" w:color="000000" w:themeColor="text1"/>
              <w:right w:val="nil"/>
            </w:tcBorders>
            <w:vAlign w:val="center"/>
          </w:tcPr>
          <w:p w14:paraId="14C34266" w14:textId="73C9E4EB" w:rsidR="00AF04DE" w:rsidRPr="00555928" w:rsidRDefault="00AF04DE" w:rsidP="00AF04DE">
            <w:pPr>
              <w:spacing w:line="360" w:lineRule="auto"/>
              <w:jc w:val="both"/>
              <w:rPr>
                <w:bCs/>
                <w:sz w:val="20"/>
                <w:szCs w:val="20"/>
                <w:lang w:val="en-US"/>
              </w:rPr>
            </w:pPr>
            <w:r w:rsidRPr="00555928">
              <w:rPr>
                <w:bCs/>
                <w:sz w:val="20"/>
                <w:szCs w:val="20"/>
                <w:lang w:val="en-US"/>
              </w:rPr>
              <w:t>Mielkainen</w:t>
            </w:r>
            <w:r w:rsidR="00622EF1" w:rsidRPr="00622EF1">
              <w:rPr>
                <w:bCs/>
                <w:sz w:val="16"/>
                <w:szCs w:val="20"/>
                <w:lang w:val="en-US"/>
              </w:rPr>
              <w:t>[2]</w:t>
            </w:r>
            <w:r w:rsidR="00622EF1">
              <w:rPr>
                <w:bCs/>
                <w:sz w:val="20"/>
                <w:szCs w:val="20"/>
                <w:lang w:val="en-US"/>
              </w:rPr>
              <w:t xml:space="preserve"> </w:t>
            </w:r>
          </w:p>
        </w:tc>
        <w:tc>
          <w:tcPr>
            <w:tcW w:w="550" w:type="dxa"/>
            <w:tcBorders>
              <w:top w:val="nil"/>
              <w:left w:val="nil"/>
              <w:bottom w:val="single" w:sz="2" w:space="0" w:color="000000" w:themeColor="text1"/>
              <w:right w:val="nil"/>
            </w:tcBorders>
            <w:vAlign w:val="center"/>
          </w:tcPr>
          <w:p w14:paraId="21D6ED64" w14:textId="280F8977" w:rsidR="00AF04DE" w:rsidRPr="00AF04DE" w:rsidRDefault="00AF04DE" w:rsidP="00AF04DE">
            <w:pPr>
              <w:spacing w:line="360" w:lineRule="auto"/>
              <w:jc w:val="center"/>
              <w:rPr>
                <w:bCs/>
                <w:sz w:val="18"/>
                <w:szCs w:val="20"/>
                <w:lang w:val="en-US"/>
              </w:rPr>
            </w:pPr>
            <w:r w:rsidRPr="00AF04DE">
              <w:rPr>
                <w:sz w:val="18"/>
              </w:rPr>
              <w:t>0,024</w:t>
            </w:r>
          </w:p>
        </w:tc>
        <w:tc>
          <w:tcPr>
            <w:tcW w:w="0" w:type="auto"/>
            <w:tcBorders>
              <w:top w:val="nil"/>
              <w:left w:val="nil"/>
              <w:bottom w:val="single" w:sz="2" w:space="0" w:color="000000" w:themeColor="text1"/>
              <w:right w:val="nil"/>
            </w:tcBorders>
            <w:vAlign w:val="center"/>
          </w:tcPr>
          <w:p w14:paraId="4D5DE0DB" w14:textId="223CA51E"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25880EFF" w14:textId="428AD0A6" w:rsidR="00AF04DE" w:rsidRPr="00AF04DE" w:rsidRDefault="00AF04DE" w:rsidP="00AF04DE">
            <w:pPr>
              <w:spacing w:line="360" w:lineRule="auto"/>
              <w:jc w:val="center"/>
              <w:rPr>
                <w:bCs/>
                <w:sz w:val="18"/>
                <w:szCs w:val="20"/>
                <w:lang w:val="en-US"/>
              </w:rPr>
            </w:pPr>
            <w:r w:rsidRPr="00AF04DE">
              <w:rPr>
                <w:sz w:val="18"/>
              </w:rPr>
              <w:t>0,024</w:t>
            </w:r>
          </w:p>
        </w:tc>
        <w:tc>
          <w:tcPr>
            <w:tcW w:w="0" w:type="auto"/>
            <w:tcBorders>
              <w:top w:val="nil"/>
              <w:left w:val="nil"/>
              <w:bottom w:val="single" w:sz="2" w:space="0" w:color="000000" w:themeColor="text1"/>
              <w:right w:val="nil"/>
            </w:tcBorders>
            <w:vAlign w:val="center"/>
          </w:tcPr>
          <w:p w14:paraId="6FB41384" w14:textId="79E516A6"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6A5DA8B6" w14:textId="5498917E" w:rsidR="00AF04DE" w:rsidRPr="00AF04DE" w:rsidRDefault="00AF04DE" w:rsidP="00AF04DE">
            <w:pPr>
              <w:spacing w:line="360" w:lineRule="auto"/>
              <w:jc w:val="center"/>
              <w:rPr>
                <w:bCs/>
                <w:sz w:val="18"/>
                <w:szCs w:val="20"/>
                <w:lang w:val="en-US"/>
              </w:rPr>
            </w:pPr>
            <w:r w:rsidRPr="00AF04DE">
              <w:rPr>
                <w:sz w:val="18"/>
              </w:rPr>
              <w:t>0,023</w:t>
            </w:r>
          </w:p>
        </w:tc>
        <w:tc>
          <w:tcPr>
            <w:tcW w:w="0" w:type="auto"/>
            <w:tcBorders>
              <w:top w:val="nil"/>
              <w:left w:val="nil"/>
              <w:bottom w:val="single" w:sz="2" w:space="0" w:color="000000" w:themeColor="text1"/>
              <w:right w:val="nil"/>
            </w:tcBorders>
            <w:vAlign w:val="center"/>
          </w:tcPr>
          <w:p w14:paraId="261E2E67" w14:textId="6C439E2D"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6EE6E88D" w14:textId="2A4574C1" w:rsidR="00AF04DE" w:rsidRPr="00AF04DE" w:rsidRDefault="00AF04DE" w:rsidP="00AF04DE">
            <w:pPr>
              <w:spacing w:line="360" w:lineRule="auto"/>
              <w:jc w:val="center"/>
              <w:rPr>
                <w:bCs/>
                <w:sz w:val="18"/>
                <w:szCs w:val="20"/>
                <w:lang w:val="en-US"/>
              </w:rPr>
            </w:pPr>
            <w:r w:rsidRPr="00AF04DE">
              <w:rPr>
                <w:sz w:val="18"/>
              </w:rPr>
              <w:t>0,024</w:t>
            </w:r>
          </w:p>
        </w:tc>
        <w:tc>
          <w:tcPr>
            <w:tcW w:w="0" w:type="auto"/>
            <w:tcBorders>
              <w:top w:val="nil"/>
              <w:left w:val="nil"/>
              <w:bottom w:val="single" w:sz="2" w:space="0" w:color="000000" w:themeColor="text1"/>
              <w:right w:val="nil"/>
            </w:tcBorders>
            <w:vAlign w:val="center"/>
          </w:tcPr>
          <w:p w14:paraId="2B745FD6" w14:textId="2B2D7C56"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2A8D5CE6" w14:textId="44E7FA3B" w:rsidR="00AF04DE" w:rsidRPr="00AF04DE" w:rsidRDefault="00AF04DE" w:rsidP="00AF04DE">
            <w:pPr>
              <w:spacing w:line="360" w:lineRule="auto"/>
              <w:jc w:val="center"/>
              <w:rPr>
                <w:bCs/>
                <w:sz w:val="18"/>
                <w:szCs w:val="20"/>
                <w:lang w:val="en-US"/>
              </w:rPr>
            </w:pPr>
            <w:r w:rsidRPr="00AF04DE">
              <w:rPr>
                <w:sz w:val="18"/>
              </w:rPr>
              <w:t>0,022</w:t>
            </w:r>
          </w:p>
        </w:tc>
        <w:tc>
          <w:tcPr>
            <w:tcW w:w="0" w:type="auto"/>
            <w:tcBorders>
              <w:top w:val="nil"/>
              <w:left w:val="nil"/>
              <w:bottom w:val="single" w:sz="2" w:space="0" w:color="000000" w:themeColor="text1"/>
              <w:right w:val="nil"/>
            </w:tcBorders>
            <w:vAlign w:val="center"/>
          </w:tcPr>
          <w:p w14:paraId="0C31BA53" w14:textId="0F809442" w:rsidR="00AF04DE" w:rsidRPr="00AF04DE" w:rsidRDefault="00AF04DE" w:rsidP="00AF04DE">
            <w:pPr>
              <w:spacing w:line="360" w:lineRule="auto"/>
              <w:jc w:val="center"/>
              <w:rPr>
                <w:bCs/>
                <w:sz w:val="18"/>
                <w:szCs w:val="20"/>
                <w:lang w:val="en-US"/>
              </w:rPr>
            </w:pPr>
            <w:r w:rsidRPr="00AF04DE">
              <w:rPr>
                <w:sz w:val="18"/>
              </w:rPr>
              <w:t>0,042</w:t>
            </w:r>
          </w:p>
        </w:tc>
        <w:tc>
          <w:tcPr>
            <w:tcW w:w="0" w:type="auto"/>
            <w:tcBorders>
              <w:top w:val="nil"/>
              <w:left w:val="nil"/>
              <w:bottom w:val="single" w:sz="2" w:space="0" w:color="000000" w:themeColor="text1"/>
              <w:right w:val="nil"/>
            </w:tcBorders>
            <w:vAlign w:val="center"/>
          </w:tcPr>
          <w:p w14:paraId="6AC5C2AA" w14:textId="52E6B7F3" w:rsidR="00AF04DE" w:rsidRPr="00AF04DE" w:rsidRDefault="00AF04DE" w:rsidP="00AF04DE">
            <w:pPr>
              <w:spacing w:line="360" w:lineRule="auto"/>
              <w:jc w:val="center"/>
              <w:rPr>
                <w:bCs/>
                <w:sz w:val="18"/>
                <w:szCs w:val="20"/>
                <w:lang w:val="en-US"/>
              </w:rPr>
            </w:pPr>
            <w:r w:rsidRPr="00AF04DE">
              <w:rPr>
                <w:sz w:val="18"/>
              </w:rPr>
              <w:t>0,024</w:t>
            </w:r>
          </w:p>
        </w:tc>
        <w:tc>
          <w:tcPr>
            <w:tcW w:w="335" w:type="dxa"/>
            <w:tcBorders>
              <w:top w:val="nil"/>
              <w:left w:val="nil"/>
              <w:bottom w:val="single" w:sz="2" w:space="0" w:color="000000" w:themeColor="text1"/>
              <w:right w:val="nil"/>
            </w:tcBorders>
            <w:vAlign w:val="center"/>
          </w:tcPr>
          <w:p w14:paraId="3FC9DCA8" w14:textId="411BF5E6" w:rsidR="00AF04DE" w:rsidRPr="00AF04DE" w:rsidRDefault="00AF04DE" w:rsidP="00AF04DE">
            <w:pPr>
              <w:spacing w:line="360" w:lineRule="auto"/>
              <w:jc w:val="center"/>
              <w:rPr>
                <w:bCs/>
                <w:sz w:val="18"/>
                <w:szCs w:val="20"/>
                <w:lang w:val="en-US"/>
              </w:rPr>
            </w:pPr>
            <w:r w:rsidRPr="00AF04DE">
              <w:rPr>
                <w:sz w:val="18"/>
              </w:rPr>
              <w:t>0,047</w:t>
            </w:r>
          </w:p>
        </w:tc>
      </w:tr>
      <w:tr w:rsidR="00673245" w:rsidRPr="0055659A" w14:paraId="52E22B3D" w14:textId="77777777" w:rsidTr="00F915A4">
        <w:trPr>
          <w:trHeight w:val="464"/>
        </w:trPr>
        <w:tc>
          <w:tcPr>
            <w:tcW w:w="502" w:type="dxa"/>
            <w:vMerge w:val="restart"/>
            <w:tcBorders>
              <w:top w:val="single" w:sz="2" w:space="0" w:color="000000" w:themeColor="text1"/>
              <w:left w:val="nil"/>
              <w:bottom w:val="single" w:sz="2" w:space="0" w:color="000000" w:themeColor="text1"/>
              <w:right w:val="nil"/>
            </w:tcBorders>
            <w:textDirection w:val="tbRl"/>
            <w:vAlign w:val="center"/>
          </w:tcPr>
          <w:p w14:paraId="5F811306" w14:textId="77777777" w:rsidR="00673245" w:rsidRPr="00555928" w:rsidRDefault="00673245" w:rsidP="00555928">
            <w:pPr>
              <w:spacing w:line="360" w:lineRule="auto"/>
              <w:jc w:val="center"/>
              <w:rPr>
                <w:b/>
                <w:bCs/>
                <w:sz w:val="20"/>
                <w:szCs w:val="20"/>
                <w:lang w:val="en-US"/>
              </w:rPr>
            </w:pPr>
            <w:r w:rsidRPr="00555928">
              <w:rPr>
                <w:b/>
                <w:bCs/>
                <w:sz w:val="20"/>
                <w:szCs w:val="20"/>
                <w:lang w:val="en-US"/>
              </w:rPr>
              <w:t>BMP</w:t>
            </w:r>
          </w:p>
        </w:tc>
        <w:tc>
          <w:tcPr>
            <w:tcW w:w="1238" w:type="dxa"/>
            <w:tcBorders>
              <w:top w:val="single" w:sz="2" w:space="0" w:color="000000" w:themeColor="text1"/>
              <w:left w:val="nil"/>
              <w:bottom w:val="nil"/>
              <w:right w:val="nil"/>
            </w:tcBorders>
            <w:vAlign w:val="center"/>
          </w:tcPr>
          <w:p w14:paraId="75C3C057" w14:textId="1C2751C8" w:rsidR="00673245" w:rsidRPr="00555928" w:rsidRDefault="00547D79" w:rsidP="00555928">
            <w:pPr>
              <w:spacing w:line="360" w:lineRule="auto"/>
              <w:jc w:val="both"/>
              <w:rPr>
                <w:b/>
                <w:bCs/>
                <w:sz w:val="20"/>
                <w:szCs w:val="20"/>
                <w:lang w:val="en-US"/>
              </w:rPr>
            </w:pPr>
            <w:r w:rsidRPr="00555928">
              <w:rPr>
                <w:b/>
                <w:bCs/>
                <w:sz w:val="20"/>
                <w:szCs w:val="20"/>
                <w:lang w:val="en-US"/>
              </w:rPr>
              <w:t>EM</w:t>
            </w:r>
            <w:r w:rsidR="00673245" w:rsidRPr="00555928">
              <w:rPr>
                <w:b/>
                <w:bCs/>
                <w:sz w:val="20"/>
                <w:szCs w:val="20"/>
                <w:lang w:val="en-US"/>
              </w:rPr>
              <w:t>-4</w:t>
            </w:r>
          </w:p>
        </w:tc>
        <w:tc>
          <w:tcPr>
            <w:tcW w:w="550" w:type="dxa"/>
            <w:tcBorders>
              <w:top w:val="single" w:sz="2" w:space="0" w:color="000000" w:themeColor="text1"/>
              <w:left w:val="nil"/>
              <w:bottom w:val="nil"/>
              <w:right w:val="nil"/>
            </w:tcBorders>
            <w:vAlign w:val="center"/>
          </w:tcPr>
          <w:p w14:paraId="71B6D0C6" w14:textId="2ACDA9F5"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0D742FD9" w14:textId="4F15C44C" w:rsidR="00673245" w:rsidRPr="00555928" w:rsidRDefault="00673245" w:rsidP="00AF04DE">
            <w:pPr>
              <w:spacing w:line="360" w:lineRule="auto"/>
              <w:jc w:val="center"/>
              <w:rPr>
                <w:b/>
                <w:bCs/>
                <w:sz w:val="18"/>
                <w:szCs w:val="20"/>
                <w:lang w:val="en-US"/>
              </w:rPr>
            </w:pPr>
            <w:r w:rsidRPr="00555928">
              <w:rPr>
                <w:b/>
                <w:bCs/>
                <w:sz w:val="18"/>
                <w:szCs w:val="20"/>
                <w:lang w:val="en-US"/>
              </w:rPr>
              <w:t>0,03</w:t>
            </w:r>
            <w:r w:rsidR="001938B2">
              <w:rPr>
                <w:b/>
                <w:bCs/>
                <w:sz w:val="18"/>
                <w:szCs w:val="20"/>
                <w:lang w:val="en-US"/>
              </w:rPr>
              <w:t>1</w:t>
            </w:r>
          </w:p>
        </w:tc>
        <w:tc>
          <w:tcPr>
            <w:tcW w:w="0" w:type="auto"/>
            <w:tcBorders>
              <w:top w:val="single" w:sz="2" w:space="0" w:color="000000" w:themeColor="text1"/>
              <w:left w:val="nil"/>
              <w:bottom w:val="nil"/>
              <w:right w:val="nil"/>
            </w:tcBorders>
            <w:vAlign w:val="center"/>
          </w:tcPr>
          <w:p w14:paraId="3D5C4B4F" w14:textId="5D438E5E"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18C1E760" w14:textId="03B9902F" w:rsidR="00673245" w:rsidRPr="00555928" w:rsidRDefault="00673245" w:rsidP="00AF04DE">
            <w:pPr>
              <w:spacing w:line="360" w:lineRule="auto"/>
              <w:jc w:val="center"/>
              <w:rPr>
                <w:b/>
                <w:bCs/>
                <w:sz w:val="18"/>
                <w:szCs w:val="20"/>
                <w:lang w:val="en-US"/>
              </w:rPr>
            </w:pPr>
            <w:r w:rsidRPr="00555928">
              <w:rPr>
                <w:b/>
                <w:bCs/>
                <w:sz w:val="18"/>
                <w:szCs w:val="20"/>
                <w:lang w:val="en-US"/>
              </w:rPr>
              <w:t>0,03</w:t>
            </w:r>
            <w:r w:rsidR="00B25457" w:rsidRPr="00555928">
              <w:rPr>
                <w:b/>
                <w:bCs/>
                <w:sz w:val="18"/>
                <w:szCs w:val="20"/>
                <w:lang w:val="en-US"/>
              </w:rPr>
              <w:t>1</w:t>
            </w:r>
          </w:p>
        </w:tc>
        <w:tc>
          <w:tcPr>
            <w:tcW w:w="0" w:type="auto"/>
            <w:tcBorders>
              <w:top w:val="single" w:sz="2" w:space="0" w:color="000000" w:themeColor="text1"/>
              <w:left w:val="nil"/>
              <w:bottom w:val="nil"/>
              <w:right w:val="nil"/>
            </w:tcBorders>
            <w:vAlign w:val="center"/>
          </w:tcPr>
          <w:p w14:paraId="61D600E6" w14:textId="71FBB7FD"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1938B2">
              <w:rPr>
                <w:b/>
                <w:bCs/>
                <w:sz w:val="18"/>
                <w:szCs w:val="20"/>
                <w:lang w:val="en-US"/>
              </w:rPr>
              <w:t>5</w:t>
            </w:r>
          </w:p>
        </w:tc>
        <w:tc>
          <w:tcPr>
            <w:tcW w:w="0" w:type="auto"/>
            <w:tcBorders>
              <w:top w:val="single" w:sz="2" w:space="0" w:color="000000" w:themeColor="text1"/>
              <w:left w:val="nil"/>
              <w:bottom w:val="nil"/>
              <w:right w:val="nil"/>
            </w:tcBorders>
            <w:vAlign w:val="center"/>
          </w:tcPr>
          <w:p w14:paraId="69ED6C24" w14:textId="18BE2E99" w:rsidR="00673245" w:rsidRPr="00555928" w:rsidRDefault="00673245" w:rsidP="00AF04DE">
            <w:pPr>
              <w:spacing w:line="360" w:lineRule="auto"/>
              <w:jc w:val="center"/>
              <w:rPr>
                <w:b/>
                <w:bCs/>
                <w:sz w:val="18"/>
                <w:szCs w:val="20"/>
                <w:lang w:val="en-US"/>
              </w:rPr>
            </w:pPr>
            <w:r w:rsidRPr="00555928">
              <w:rPr>
                <w:b/>
                <w:bCs/>
                <w:sz w:val="18"/>
                <w:szCs w:val="20"/>
                <w:lang w:val="en-US"/>
              </w:rPr>
              <w:t>0</w:t>
            </w:r>
            <w:r w:rsidR="001938B2">
              <w:rPr>
                <w:b/>
                <w:bCs/>
                <w:sz w:val="18"/>
                <w:szCs w:val="20"/>
                <w:lang w:val="en-US"/>
              </w:rPr>
              <w:t>,030</w:t>
            </w:r>
          </w:p>
        </w:tc>
        <w:tc>
          <w:tcPr>
            <w:tcW w:w="0" w:type="auto"/>
            <w:tcBorders>
              <w:top w:val="single" w:sz="2" w:space="0" w:color="000000" w:themeColor="text1"/>
              <w:left w:val="nil"/>
              <w:bottom w:val="nil"/>
              <w:right w:val="nil"/>
            </w:tcBorders>
            <w:vAlign w:val="center"/>
          </w:tcPr>
          <w:p w14:paraId="545A9331" w14:textId="558423B7"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31CDB124" w14:textId="495B0C3B" w:rsidR="00673245" w:rsidRPr="00555928" w:rsidRDefault="00673245" w:rsidP="00AF04DE">
            <w:pPr>
              <w:spacing w:line="360" w:lineRule="auto"/>
              <w:jc w:val="center"/>
              <w:rPr>
                <w:b/>
                <w:bCs/>
                <w:sz w:val="18"/>
                <w:szCs w:val="20"/>
                <w:lang w:val="en-US"/>
              </w:rPr>
            </w:pPr>
            <w:r w:rsidRPr="00555928">
              <w:rPr>
                <w:b/>
                <w:bCs/>
                <w:sz w:val="18"/>
                <w:szCs w:val="20"/>
                <w:lang w:val="en-US"/>
              </w:rPr>
              <w:t>0,03</w:t>
            </w:r>
            <w:r w:rsidR="00B25457" w:rsidRPr="00555928">
              <w:rPr>
                <w:b/>
                <w:bCs/>
                <w:sz w:val="18"/>
                <w:szCs w:val="20"/>
                <w:lang w:val="en-US"/>
              </w:rPr>
              <w:t>1</w:t>
            </w:r>
          </w:p>
        </w:tc>
        <w:tc>
          <w:tcPr>
            <w:tcW w:w="0" w:type="auto"/>
            <w:tcBorders>
              <w:top w:val="single" w:sz="2" w:space="0" w:color="000000" w:themeColor="text1"/>
              <w:left w:val="nil"/>
              <w:bottom w:val="nil"/>
              <w:right w:val="nil"/>
            </w:tcBorders>
            <w:vAlign w:val="center"/>
          </w:tcPr>
          <w:p w14:paraId="3B1192F6" w14:textId="44F10ABA"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0" w:type="auto"/>
            <w:tcBorders>
              <w:top w:val="single" w:sz="2" w:space="0" w:color="000000" w:themeColor="text1"/>
              <w:left w:val="nil"/>
              <w:bottom w:val="nil"/>
              <w:right w:val="nil"/>
            </w:tcBorders>
            <w:vAlign w:val="center"/>
          </w:tcPr>
          <w:p w14:paraId="2C3FBBE3" w14:textId="029DCE62" w:rsidR="00673245" w:rsidRPr="00555928" w:rsidRDefault="00673245" w:rsidP="00AF04DE">
            <w:pPr>
              <w:spacing w:line="360" w:lineRule="auto"/>
              <w:jc w:val="center"/>
              <w:rPr>
                <w:b/>
                <w:bCs/>
                <w:sz w:val="18"/>
                <w:szCs w:val="20"/>
                <w:lang w:val="en-US"/>
              </w:rPr>
            </w:pPr>
            <w:r w:rsidRPr="00555928">
              <w:rPr>
                <w:b/>
                <w:bCs/>
                <w:sz w:val="18"/>
                <w:szCs w:val="20"/>
                <w:lang w:val="en-US"/>
              </w:rPr>
              <w:t>0,0</w:t>
            </w:r>
            <w:r w:rsidR="001938B2">
              <w:rPr>
                <w:b/>
                <w:bCs/>
                <w:sz w:val="18"/>
                <w:szCs w:val="20"/>
                <w:lang w:val="en-US"/>
              </w:rPr>
              <w:t>29</w:t>
            </w:r>
          </w:p>
        </w:tc>
        <w:tc>
          <w:tcPr>
            <w:tcW w:w="0" w:type="auto"/>
            <w:tcBorders>
              <w:top w:val="single" w:sz="2" w:space="0" w:color="000000" w:themeColor="text1"/>
              <w:left w:val="nil"/>
              <w:bottom w:val="nil"/>
              <w:right w:val="nil"/>
            </w:tcBorders>
            <w:vAlign w:val="center"/>
          </w:tcPr>
          <w:p w14:paraId="2417C91C" w14:textId="0DC4968E" w:rsidR="00673245" w:rsidRPr="00555928" w:rsidRDefault="00673245" w:rsidP="00AF04DE">
            <w:pPr>
              <w:spacing w:line="360" w:lineRule="auto"/>
              <w:jc w:val="center"/>
              <w:rPr>
                <w:b/>
                <w:bCs/>
                <w:sz w:val="18"/>
                <w:szCs w:val="20"/>
                <w:lang w:val="en-US"/>
              </w:rPr>
            </w:pPr>
            <w:r w:rsidRPr="00555928">
              <w:rPr>
                <w:b/>
                <w:bCs/>
                <w:sz w:val="18"/>
                <w:szCs w:val="20"/>
                <w:lang w:val="en-US"/>
              </w:rPr>
              <w:t>0,01</w:t>
            </w:r>
            <w:r w:rsidR="00B25457" w:rsidRPr="00555928">
              <w:rPr>
                <w:b/>
                <w:bCs/>
                <w:sz w:val="18"/>
                <w:szCs w:val="20"/>
                <w:lang w:val="en-US"/>
              </w:rPr>
              <w:t>5</w:t>
            </w:r>
          </w:p>
        </w:tc>
        <w:tc>
          <w:tcPr>
            <w:tcW w:w="335" w:type="dxa"/>
            <w:tcBorders>
              <w:top w:val="single" w:sz="2" w:space="0" w:color="000000" w:themeColor="text1"/>
              <w:left w:val="nil"/>
              <w:bottom w:val="nil"/>
              <w:right w:val="nil"/>
            </w:tcBorders>
            <w:vAlign w:val="center"/>
          </w:tcPr>
          <w:p w14:paraId="3F8B0240" w14:textId="49D08726" w:rsidR="00673245" w:rsidRPr="00555928" w:rsidRDefault="00673245" w:rsidP="00AF04DE">
            <w:pPr>
              <w:spacing w:line="360" w:lineRule="auto"/>
              <w:jc w:val="center"/>
              <w:rPr>
                <w:b/>
                <w:bCs/>
                <w:sz w:val="18"/>
                <w:szCs w:val="20"/>
                <w:lang w:val="en-US"/>
              </w:rPr>
            </w:pPr>
            <w:r w:rsidRPr="00555928">
              <w:rPr>
                <w:b/>
                <w:bCs/>
                <w:sz w:val="18"/>
                <w:szCs w:val="20"/>
                <w:lang w:val="en-US"/>
              </w:rPr>
              <w:t>0,03</w:t>
            </w:r>
            <w:r w:rsidR="00B25457" w:rsidRPr="00555928">
              <w:rPr>
                <w:b/>
                <w:bCs/>
                <w:sz w:val="18"/>
                <w:szCs w:val="20"/>
                <w:lang w:val="en-US"/>
              </w:rPr>
              <w:t>1</w:t>
            </w:r>
          </w:p>
        </w:tc>
      </w:tr>
      <w:tr w:rsidR="00AF04DE" w:rsidRPr="0055659A" w14:paraId="5F88A7FF" w14:textId="77777777" w:rsidTr="00F915A4">
        <w:trPr>
          <w:trHeight w:val="464"/>
        </w:trPr>
        <w:tc>
          <w:tcPr>
            <w:tcW w:w="502" w:type="dxa"/>
            <w:vMerge/>
            <w:tcBorders>
              <w:top w:val="nil"/>
              <w:left w:val="nil"/>
              <w:bottom w:val="single" w:sz="2" w:space="0" w:color="000000" w:themeColor="text1"/>
              <w:right w:val="nil"/>
            </w:tcBorders>
          </w:tcPr>
          <w:p w14:paraId="49A1A2C5" w14:textId="77777777" w:rsidR="00E82450" w:rsidRPr="00555928" w:rsidRDefault="00E82450" w:rsidP="00E82450">
            <w:pPr>
              <w:spacing w:line="360" w:lineRule="auto"/>
              <w:jc w:val="both"/>
              <w:rPr>
                <w:bCs/>
                <w:sz w:val="20"/>
                <w:szCs w:val="20"/>
                <w:lang w:val="en-US"/>
              </w:rPr>
            </w:pPr>
          </w:p>
        </w:tc>
        <w:tc>
          <w:tcPr>
            <w:tcW w:w="1238" w:type="dxa"/>
            <w:tcBorders>
              <w:top w:val="nil"/>
              <w:left w:val="nil"/>
              <w:bottom w:val="nil"/>
              <w:right w:val="nil"/>
            </w:tcBorders>
            <w:vAlign w:val="center"/>
          </w:tcPr>
          <w:p w14:paraId="58EE30B6" w14:textId="5FDFDDDC" w:rsidR="00E82450" w:rsidRPr="00555928" w:rsidRDefault="00E82450" w:rsidP="00E82450">
            <w:pPr>
              <w:spacing w:line="360" w:lineRule="auto"/>
              <w:jc w:val="both"/>
              <w:rPr>
                <w:bCs/>
                <w:sz w:val="20"/>
                <w:szCs w:val="20"/>
                <w:lang w:val="en-US"/>
              </w:rPr>
            </w:pPr>
            <w:r w:rsidRPr="00555928">
              <w:rPr>
                <w:bCs/>
                <w:sz w:val="20"/>
                <w:szCs w:val="20"/>
                <w:lang w:val="en-US"/>
              </w:rPr>
              <w:t>EM-6</w:t>
            </w:r>
          </w:p>
        </w:tc>
        <w:tc>
          <w:tcPr>
            <w:tcW w:w="550" w:type="dxa"/>
            <w:tcBorders>
              <w:top w:val="nil"/>
              <w:left w:val="nil"/>
              <w:bottom w:val="nil"/>
              <w:right w:val="nil"/>
            </w:tcBorders>
            <w:vAlign w:val="center"/>
          </w:tcPr>
          <w:p w14:paraId="44CFAB74" w14:textId="005DC1D8"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6DF16C36" w14:textId="2B3E2AF1"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61D1431C" w14:textId="6E60AE82"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34086DCD" w14:textId="21F29882"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42692924" w14:textId="6AFB43E8"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575C117C" w14:textId="0E648067"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02179FDC" w14:textId="20BC5E4A"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5F5C7E48" w14:textId="6300DFD7"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7A65754F" w14:textId="701CEEE8" w:rsidR="00E82450" w:rsidRPr="00E82450" w:rsidRDefault="00E82450" w:rsidP="00AF04DE">
            <w:pPr>
              <w:spacing w:line="360" w:lineRule="auto"/>
              <w:jc w:val="center"/>
              <w:rPr>
                <w:bCs/>
                <w:sz w:val="18"/>
                <w:szCs w:val="18"/>
                <w:lang w:val="en-US"/>
              </w:rPr>
            </w:pPr>
            <w:r w:rsidRPr="00E82450">
              <w:rPr>
                <w:sz w:val="18"/>
                <w:szCs w:val="18"/>
              </w:rPr>
              <w:t>0,016</w:t>
            </w:r>
          </w:p>
        </w:tc>
        <w:tc>
          <w:tcPr>
            <w:tcW w:w="0" w:type="auto"/>
            <w:tcBorders>
              <w:top w:val="nil"/>
              <w:left w:val="nil"/>
              <w:bottom w:val="nil"/>
              <w:right w:val="nil"/>
            </w:tcBorders>
            <w:vAlign w:val="center"/>
          </w:tcPr>
          <w:p w14:paraId="215250C9" w14:textId="04581752" w:rsidR="00E82450" w:rsidRPr="00E82450" w:rsidRDefault="00E82450" w:rsidP="00AF04DE">
            <w:pPr>
              <w:spacing w:line="360" w:lineRule="auto"/>
              <w:jc w:val="center"/>
              <w:rPr>
                <w:bCs/>
                <w:sz w:val="18"/>
                <w:szCs w:val="18"/>
                <w:lang w:val="en-US"/>
              </w:rPr>
            </w:pPr>
            <w:r w:rsidRPr="00E82450">
              <w:rPr>
                <w:sz w:val="18"/>
                <w:szCs w:val="18"/>
              </w:rPr>
              <w:t>0,031</w:t>
            </w:r>
          </w:p>
        </w:tc>
        <w:tc>
          <w:tcPr>
            <w:tcW w:w="0" w:type="auto"/>
            <w:tcBorders>
              <w:top w:val="nil"/>
              <w:left w:val="nil"/>
              <w:bottom w:val="nil"/>
              <w:right w:val="nil"/>
            </w:tcBorders>
            <w:vAlign w:val="center"/>
          </w:tcPr>
          <w:p w14:paraId="6DF1F6E0" w14:textId="411DBA0F" w:rsidR="00E82450" w:rsidRPr="00E82450" w:rsidRDefault="00E82450" w:rsidP="00AF04DE">
            <w:pPr>
              <w:spacing w:line="360" w:lineRule="auto"/>
              <w:jc w:val="center"/>
              <w:rPr>
                <w:bCs/>
                <w:sz w:val="18"/>
                <w:szCs w:val="18"/>
                <w:lang w:val="en-US"/>
              </w:rPr>
            </w:pPr>
            <w:r w:rsidRPr="00E82450">
              <w:rPr>
                <w:sz w:val="18"/>
                <w:szCs w:val="18"/>
              </w:rPr>
              <w:t>0,015</w:t>
            </w:r>
          </w:p>
        </w:tc>
        <w:tc>
          <w:tcPr>
            <w:tcW w:w="335" w:type="dxa"/>
            <w:tcBorders>
              <w:top w:val="nil"/>
              <w:left w:val="nil"/>
              <w:bottom w:val="nil"/>
              <w:right w:val="nil"/>
            </w:tcBorders>
            <w:vAlign w:val="center"/>
          </w:tcPr>
          <w:p w14:paraId="7698D0A1" w14:textId="07B65341" w:rsidR="00E82450" w:rsidRPr="00E82450" w:rsidRDefault="00E82450" w:rsidP="00AF04DE">
            <w:pPr>
              <w:spacing w:line="360" w:lineRule="auto"/>
              <w:jc w:val="center"/>
              <w:rPr>
                <w:bCs/>
                <w:sz w:val="18"/>
                <w:szCs w:val="18"/>
                <w:lang w:val="en-US"/>
              </w:rPr>
            </w:pPr>
            <w:r w:rsidRPr="00E82450">
              <w:rPr>
                <w:sz w:val="18"/>
                <w:szCs w:val="18"/>
              </w:rPr>
              <w:t>0,031</w:t>
            </w:r>
          </w:p>
        </w:tc>
      </w:tr>
      <w:tr w:rsidR="00AF04DE" w:rsidRPr="0055659A" w14:paraId="6BE49A63" w14:textId="77777777" w:rsidTr="00F915A4">
        <w:trPr>
          <w:trHeight w:val="464"/>
        </w:trPr>
        <w:tc>
          <w:tcPr>
            <w:tcW w:w="502" w:type="dxa"/>
            <w:vMerge/>
            <w:tcBorders>
              <w:top w:val="nil"/>
              <w:left w:val="nil"/>
              <w:bottom w:val="single" w:sz="2" w:space="0" w:color="000000" w:themeColor="text1"/>
              <w:right w:val="nil"/>
            </w:tcBorders>
          </w:tcPr>
          <w:p w14:paraId="18A1D70D" w14:textId="77777777" w:rsidR="006F11F2" w:rsidRPr="00555928" w:rsidRDefault="006F11F2" w:rsidP="006F11F2">
            <w:pPr>
              <w:spacing w:line="360" w:lineRule="auto"/>
              <w:jc w:val="both"/>
              <w:rPr>
                <w:bCs/>
                <w:sz w:val="20"/>
                <w:szCs w:val="20"/>
                <w:lang w:val="en-US"/>
              </w:rPr>
            </w:pPr>
          </w:p>
        </w:tc>
        <w:tc>
          <w:tcPr>
            <w:tcW w:w="1238" w:type="dxa"/>
            <w:tcBorders>
              <w:top w:val="nil"/>
              <w:left w:val="nil"/>
              <w:bottom w:val="nil"/>
              <w:right w:val="nil"/>
            </w:tcBorders>
            <w:vAlign w:val="center"/>
          </w:tcPr>
          <w:p w14:paraId="13C3D967" w14:textId="37E21B17" w:rsidR="006F11F2" w:rsidRPr="00555928" w:rsidRDefault="006F11F2" w:rsidP="006F11F2">
            <w:pPr>
              <w:spacing w:line="360" w:lineRule="auto"/>
              <w:jc w:val="both"/>
              <w:rPr>
                <w:bCs/>
                <w:sz w:val="20"/>
                <w:szCs w:val="20"/>
                <w:lang w:val="en-US"/>
              </w:rPr>
            </w:pPr>
            <w:r w:rsidRPr="00555928">
              <w:rPr>
                <w:bCs/>
                <w:sz w:val="20"/>
                <w:szCs w:val="20"/>
                <w:lang w:val="en-US"/>
              </w:rPr>
              <w:t>EM-5</w:t>
            </w:r>
          </w:p>
        </w:tc>
        <w:tc>
          <w:tcPr>
            <w:tcW w:w="550" w:type="dxa"/>
            <w:tcBorders>
              <w:top w:val="nil"/>
              <w:left w:val="nil"/>
              <w:bottom w:val="nil"/>
              <w:right w:val="nil"/>
            </w:tcBorders>
            <w:vAlign w:val="center"/>
          </w:tcPr>
          <w:p w14:paraId="5B78096D" w14:textId="0540A77D"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270E7F9A" w14:textId="13359410"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72420B16" w14:textId="3EEC770B"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6AB04A85" w14:textId="5A9E979C" w:rsidR="006F11F2" w:rsidRPr="006F11F2" w:rsidRDefault="006F11F2" w:rsidP="00AF04DE">
            <w:pPr>
              <w:spacing w:line="360" w:lineRule="auto"/>
              <w:jc w:val="center"/>
              <w:rPr>
                <w:bCs/>
                <w:sz w:val="18"/>
                <w:szCs w:val="18"/>
                <w:lang w:val="en-US"/>
              </w:rPr>
            </w:pPr>
            <w:r w:rsidRPr="006F11F2">
              <w:rPr>
                <w:sz w:val="18"/>
                <w:szCs w:val="18"/>
              </w:rPr>
              <w:t>0,041</w:t>
            </w:r>
          </w:p>
        </w:tc>
        <w:tc>
          <w:tcPr>
            <w:tcW w:w="0" w:type="auto"/>
            <w:tcBorders>
              <w:top w:val="nil"/>
              <w:left w:val="nil"/>
              <w:bottom w:val="nil"/>
              <w:right w:val="nil"/>
            </w:tcBorders>
            <w:vAlign w:val="center"/>
          </w:tcPr>
          <w:p w14:paraId="0827B027" w14:textId="4193BE55"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759D87DB" w14:textId="131AA3B7"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3771C589" w14:textId="36A80F45"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22B3DEAE" w14:textId="0F2518BA" w:rsidR="006F11F2" w:rsidRPr="006F11F2" w:rsidRDefault="006F11F2" w:rsidP="00AF04DE">
            <w:pPr>
              <w:spacing w:line="360" w:lineRule="auto"/>
              <w:jc w:val="center"/>
              <w:rPr>
                <w:bCs/>
                <w:sz w:val="18"/>
                <w:szCs w:val="18"/>
                <w:lang w:val="en-US"/>
              </w:rPr>
            </w:pPr>
            <w:r w:rsidRPr="006F11F2">
              <w:rPr>
                <w:sz w:val="18"/>
                <w:szCs w:val="18"/>
              </w:rPr>
              <w:t>0,042</w:t>
            </w:r>
          </w:p>
        </w:tc>
        <w:tc>
          <w:tcPr>
            <w:tcW w:w="0" w:type="auto"/>
            <w:tcBorders>
              <w:top w:val="nil"/>
              <w:left w:val="nil"/>
              <w:bottom w:val="nil"/>
              <w:right w:val="nil"/>
            </w:tcBorders>
            <w:vAlign w:val="center"/>
          </w:tcPr>
          <w:p w14:paraId="69727EBE" w14:textId="2DE5F7FD" w:rsidR="006F11F2" w:rsidRPr="006F11F2" w:rsidRDefault="006F11F2" w:rsidP="00AF04DE">
            <w:pPr>
              <w:spacing w:line="360" w:lineRule="auto"/>
              <w:jc w:val="center"/>
              <w:rPr>
                <w:bCs/>
                <w:sz w:val="18"/>
                <w:szCs w:val="18"/>
                <w:lang w:val="en-US"/>
              </w:rPr>
            </w:pPr>
            <w:r w:rsidRPr="006F11F2">
              <w:rPr>
                <w:sz w:val="18"/>
                <w:szCs w:val="18"/>
              </w:rPr>
              <w:t>0,021</w:t>
            </w:r>
          </w:p>
        </w:tc>
        <w:tc>
          <w:tcPr>
            <w:tcW w:w="0" w:type="auto"/>
            <w:tcBorders>
              <w:top w:val="nil"/>
              <w:left w:val="nil"/>
              <w:bottom w:val="nil"/>
              <w:right w:val="nil"/>
            </w:tcBorders>
            <w:vAlign w:val="center"/>
          </w:tcPr>
          <w:p w14:paraId="68752E71" w14:textId="1E4E4ABF" w:rsidR="006F11F2" w:rsidRPr="006F11F2" w:rsidRDefault="006F11F2" w:rsidP="00AF04DE">
            <w:pPr>
              <w:spacing w:line="360" w:lineRule="auto"/>
              <w:jc w:val="center"/>
              <w:rPr>
                <w:bCs/>
                <w:sz w:val="18"/>
                <w:szCs w:val="18"/>
                <w:lang w:val="en-US"/>
              </w:rPr>
            </w:pPr>
            <w:r w:rsidRPr="006F11F2">
              <w:rPr>
                <w:sz w:val="18"/>
                <w:szCs w:val="18"/>
              </w:rPr>
              <w:t>0,040</w:t>
            </w:r>
          </w:p>
        </w:tc>
        <w:tc>
          <w:tcPr>
            <w:tcW w:w="0" w:type="auto"/>
            <w:tcBorders>
              <w:top w:val="nil"/>
              <w:left w:val="nil"/>
              <w:bottom w:val="nil"/>
              <w:right w:val="nil"/>
            </w:tcBorders>
            <w:vAlign w:val="center"/>
          </w:tcPr>
          <w:p w14:paraId="728382B5" w14:textId="69C47077" w:rsidR="006F11F2" w:rsidRPr="006F11F2" w:rsidRDefault="006F11F2" w:rsidP="00AF04DE">
            <w:pPr>
              <w:spacing w:line="360" w:lineRule="auto"/>
              <w:jc w:val="center"/>
              <w:rPr>
                <w:bCs/>
                <w:sz w:val="18"/>
                <w:szCs w:val="18"/>
                <w:lang w:val="en-US"/>
              </w:rPr>
            </w:pPr>
            <w:r w:rsidRPr="006F11F2">
              <w:rPr>
                <w:sz w:val="18"/>
                <w:szCs w:val="18"/>
              </w:rPr>
              <w:t>0,021</w:t>
            </w:r>
          </w:p>
        </w:tc>
        <w:tc>
          <w:tcPr>
            <w:tcW w:w="335" w:type="dxa"/>
            <w:tcBorders>
              <w:top w:val="nil"/>
              <w:left w:val="nil"/>
              <w:bottom w:val="nil"/>
              <w:right w:val="nil"/>
            </w:tcBorders>
            <w:vAlign w:val="center"/>
          </w:tcPr>
          <w:p w14:paraId="3A3A5BE8" w14:textId="259C6165" w:rsidR="006F11F2" w:rsidRPr="006F11F2" w:rsidRDefault="006F11F2" w:rsidP="00AF04DE">
            <w:pPr>
              <w:spacing w:line="360" w:lineRule="auto"/>
              <w:jc w:val="center"/>
              <w:rPr>
                <w:bCs/>
                <w:sz w:val="18"/>
                <w:szCs w:val="18"/>
                <w:lang w:val="en-US"/>
              </w:rPr>
            </w:pPr>
            <w:r w:rsidRPr="006F11F2">
              <w:rPr>
                <w:sz w:val="18"/>
                <w:szCs w:val="18"/>
              </w:rPr>
              <w:t>0,042</w:t>
            </w:r>
          </w:p>
        </w:tc>
      </w:tr>
      <w:tr w:rsidR="00CD76D7" w:rsidRPr="0055659A" w14:paraId="4FC6273E" w14:textId="77777777" w:rsidTr="00F915A4">
        <w:trPr>
          <w:trHeight w:val="464"/>
        </w:trPr>
        <w:tc>
          <w:tcPr>
            <w:tcW w:w="502" w:type="dxa"/>
            <w:vMerge/>
            <w:tcBorders>
              <w:top w:val="nil"/>
              <w:left w:val="nil"/>
              <w:bottom w:val="single" w:sz="2" w:space="0" w:color="000000" w:themeColor="text1"/>
              <w:right w:val="nil"/>
            </w:tcBorders>
          </w:tcPr>
          <w:p w14:paraId="3C03B044" w14:textId="77777777" w:rsidR="00CD76D7" w:rsidRPr="00555928" w:rsidRDefault="00CD76D7" w:rsidP="00555928">
            <w:pPr>
              <w:spacing w:line="360" w:lineRule="auto"/>
              <w:jc w:val="both"/>
              <w:rPr>
                <w:bCs/>
                <w:sz w:val="20"/>
                <w:szCs w:val="20"/>
                <w:lang w:val="en-US"/>
              </w:rPr>
            </w:pPr>
          </w:p>
        </w:tc>
        <w:tc>
          <w:tcPr>
            <w:tcW w:w="1238" w:type="dxa"/>
            <w:tcBorders>
              <w:top w:val="nil"/>
              <w:left w:val="nil"/>
              <w:bottom w:val="nil"/>
              <w:right w:val="nil"/>
            </w:tcBorders>
            <w:vAlign w:val="center"/>
          </w:tcPr>
          <w:p w14:paraId="748DF48C" w14:textId="55B5A17F" w:rsidR="00CD76D7" w:rsidRPr="00555928" w:rsidRDefault="00CD76D7" w:rsidP="00555928">
            <w:pPr>
              <w:spacing w:line="360" w:lineRule="auto"/>
              <w:jc w:val="both"/>
              <w:rPr>
                <w:bCs/>
                <w:sz w:val="20"/>
                <w:szCs w:val="20"/>
                <w:lang w:val="en-US"/>
              </w:rPr>
            </w:pPr>
            <w:r w:rsidRPr="00555928">
              <w:rPr>
                <w:bCs/>
                <w:sz w:val="20"/>
                <w:szCs w:val="20"/>
                <w:lang w:val="en-US"/>
              </w:rPr>
              <w:t>Chan</w:t>
            </w:r>
            <w:r w:rsidR="00622EF1">
              <w:rPr>
                <w:bCs/>
                <w:sz w:val="20"/>
                <w:szCs w:val="20"/>
                <w:lang w:val="en-US"/>
              </w:rPr>
              <w:t xml:space="preserve"> [3]</w:t>
            </w:r>
          </w:p>
        </w:tc>
        <w:tc>
          <w:tcPr>
            <w:tcW w:w="550" w:type="dxa"/>
            <w:tcBorders>
              <w:top w:val="nil"/>
              <w:left w:val="nil"/>
              <w:bottom w:val="nil"/>
              <w:right w:val="nil"/>
            </w:tcBorders>
            <w:vAlign w:val="center"/>
          </w:tcPr>
          <w:p w14:paraId="04EB8285" w14:textId="21CC4FF2" w:rsidR="00CD76D7" w:rsidRPr="00555928" w:rsidRDefault="00CD76D7" w:rsidP="00AF04DE">
            <w:pPr>
              <w:spacing w:line="360" w:lineRule="auto"/>
              <w:jc w:val="center"/>
              <w:rPr>
                <w:bCs/>
                <w:sz w:val="18"/>
                <w:szCs w:val="20"/>
                <w:lang w:val="en-US"/>
              </w:rPr>
            </w:pPr>
            <w:r w:rsidRPr="00555928">
              <w:rPr>
                <w:bCs/>
                <w:sz w:val="18"/>
                <w:szCs w:val="20"/>
                <w:lang w:val="en-US"/>
              </w:rPr>
              <w:t>0,021</w:t>
            </w:r>
          </w:p>
        </w:tc>
        <w:tc>
          <w:tcPr>
            <w:tcW w:w="0" w:type="auto"/>
            <w:tcBorders>
              <w:top w:val="nil"/>
              <w:left w:val="nil"/>
              <w:bottom w:val="nil"/>
              <w:right w:val="nil"/>
            </w:tcBorders>
            <w:vAlign w:val="center"/>
          </w:tcPr>
          <w:p w14:paraId="59FACBE8" w14:textId="12AB403A" w:rsidR="00CD76D7" w:rsidRPr="00555928" w:rsidRDefault="00CD76D7" w:rsidP="00AF04DE">
            <w:pPr>
              <w:spacing w:line="360" w:lineRule="auto"/>
              <w:jc w:val="center"/>
              <w:rPr>
                <w:bCs/>
                <w:sz w:val="18"/>
                <w:szCs w:val="20"/>
                <w:lang w:val="en-US"/>
              </w:rPr>
            </w:pPr>
            <w:r w:rsidRPr="00555928">
              <w:rPr>
                <w:bCs/>
                <w:sz w:val="18"/>
                <w:szCs w:val="20"/>
                <w:lang w:val="en-US"/>
              </w:rPr>
              <w:t>0,044</w:t>
            </w:r>
          </w:p>
        </w:tc>
        <w:tc>
          <w:tcPr>
            <w:tcW w:w="0" w:type="auto"/>
            <w:tcBorders>
              <w:top w:val="nil"/>
              <w:left w:val="nil"/>
              <w:bottom w:val="nil"/>
              <w:right w:val="nil"/>
            </w:tcBorders>
            <w:vAlign w:val="center"/>
          </w:tcPr>
          <w:p w14:paraId="056D67D7" w14:textId="74C7E84A" w:rsidR="00CD76D7" w:rsidRPr="00555928" w:rsidRDefault="00CD76D7" w:rsidP="00AF04DE">
            <w:pPr>
              <w:spacing w:line="360" w:lineRule="auto"/>
              <w:jc w:val="center"/>
              <w:rPr>
                <w:bCs/>
                <w:sz w:val="18"/>
                <w:szCs w:val="20"/>
                <w:lang w:val="en-US"/>
              </w:rPr>
            </w:pPr>
            <w:r w:rsidRPr="00555928">
              <w:rPr>
                <w:bCs/>
                <w:sz w:val="18"/>
                <w:szCs w:val="20"/>
                <w:lang w:val="en-US"/>
              </w:rPr>
              <w:t>0,021</w:t>
            </w:r>
          </w:p>
        </w:tc>
        <w:tc>
          <w:tcPr>
            <w:tcW w:w="0" w:type="auto"/>
            <w:tcBorders>
              <w:top w:val="nil"/>
              <w:left w:val="nil"/>
              <w:bottom w:val="nil"/>
              <w:right w:val="nil"/>
            </w:tcBorders>
            <w:vAlign w:val="center"/>
          </w:tcPr>
          <w:p w14:paraId="51354D70" w14:textId="6236063E" w:rsidR="00CD76D7" w:rsidRPr="00555928" w:rsidRDefault="00CD76D7" w:rsidP="00AF04DE">
            <w:pPr>
              <w:spacing w:line="360" w:lineRule="auto"/>
              <w:jc w:val="center"/>
              <w:rPr>
                <w:bCs/>
                <w:sz w:val="18"/>
                <w:szCs w:val="20"/>
                <w:lang w:val="en-US"/>
              </w:rPr>
            </w:pPr>
            <w:r w:rsidRPr="00555928">
              <w:rPr>
                <w:bCs/>
                <w:sz w:val="18"/>
                <w:szCs w:val="20"/>
                <w:lang w:val="en-US"/>
              </w:rPr>
              <w:t>0,044</w:t>
            </w:r>
          </w:p>
        </w:tc>
        <w:tc>
          <w:tcPr>
            <w:tcW w:w="0" w:type="auto"/>
            <w:tcBorders>
              <w:top w:val="nil"/>
              <w:left w:val="nil"/>
              <w:bottom w:val="nil"/>
              <w:right w:val="nil"/>
            </w:tcBorders>
            <w:vAlign w:val="center"/>
          </w:tcPr>
          <w:p w14:paraId="04E8B395" w14:textId="0A9320DB" w:rsidR="00CD76D7" w:rsidRPr="00555928" w:rsidRDefault="00CD76D7" w:rsidP="00AF04DE">
            <w:pPr>
              <w:spacing w:line="360" w:lineRule="auto"/>
              <w:jc w:val="center"/>
              <w:rPr>
                <w:bCs/>
                <w:sz w:val="18"/>
                <w:szCs w:val="20"/>
                <w:lang w:val="en-US"/>
              </w:rPr>
            </w:pPr>
            <w:r w:rsidRPr="00555928">
              <w:rPr>
                <w:bCs/>
                <w:sz w:val="18"/>
                <w:szCs w:val="20"/>
                <w:lang w:val="en-US"/>
              </w:rPr>
              <w:t>0,019</w:t>
            </w:r>
          </w:p>
        </w:tc>
        <w:tc>
          <w:tcPr>
            <w:tcW w:w="0" w:type="auto"/>
            <w:tcBorders>
              <w:top w:val="nil"/>
              <w:left w:val="nil"/>
              <w:bottom w:val="nil"/>
              <w:right w:val="nil"/>
            </w:tcBorders>
            <w:vAlign w:val="center"/>
          </w:tcPr>
          <w:p w14:paraId="6E3E1233" w14:textId="0A3FC783" w:rsidR="00CD76D7" w:rsidRPr="00555928" w:rsidRDefault="00CD76D7" w:rsidP="00AF04DE">
            <w:pPr>
              <w:spacing w:line="360" w:lineRule="auto"/>
              <w:jc w:val="center"/>
              <w:rPr>
                <w:bCs/>
                <w:sz w:val="18"/>
                <w:szCs w:val="20"/>
                <w:lang w:val="en-US"/>
              </w:rPr>
            </w:pPr>
            <w:r w:rsidRPr="00555928">
              <w:rPr>
                <w:bCs/>
                <w:sz w:val="18"/>
                <w:szCs w:val="20"/>
                <w:lang w:val="en-US"/>
              </w:rPr>
              <w:t>0,042</w:t>
            </w:r>
          </w:p>
        </w:tc>
        <w:tc>
          <w:tcPr>
            <w:tcW w:w="0" w:type="auto"/>
            <w:tcBorders>
              <w:top w:val="nil"/>
              <w:left w:val="nil"/>
              <w:bottom w:val="nil"/>
              <w:right w:val="nil"/>
            </w:tcBorders>
            <w:vAlign w:val="center"/>
          </w:tcPr>
          <w:p w14:paraId="5E4D1BC5" w14:textId="0ACC258F" w:rsidR="00CD76D7" w:rsidRPr="00555928" w:rsidRDefault="00CD76D7" w:rsidP="00AF04DE">
            <w:pPr>
              <w:spacing w:line="360" w:lineRule="auto"/>
              <w:jc w:val="center"/>
              <w:rPr>
                <w:bCs/>
                <w:sz w:val="18"/>
                <w:szCs w:val="20"/>
                <w:lang w:val="en-US"/>
              </w:rPr>
            </w:pPr>
            <w:r w:rsidRPr="00555928">
              <w:rPr>
                <w:bCs/>
                <w:sz w:val="18"/>
                <w:szCs w:val="20"/>
                <w:lang w:val="en-US"/>
              </w:rPr>
              <w:t>0,021</w:t>
            </w:r>
          </w:p>
        </w:tc>
        <w:tc>
          <w:tcPr>
            <w:tcW w:w="0" w:type="auto"/>
            <w:tcBorders>
              <w:top w:val="nil"/>
              <w:left w:val="nil"/>
              <w:bottom w:val="nil"/>
              <w:right w:val="nil"/>
            </w:tcBorders>
            <w:vAlign w:val="center"/>
          </w:tcPr>
          <w:p w14:paraId="4F2F4E79" w14:textId="536DB7FE" w:rsidR="00CD76D7" w:rsidRPr="00555928" w:rsidRDefault="00CD76D7" w:rsidP="00AF04DE">
            <w:pPr>
              <w:spacing w:line="360" w:lineRule="auto"/>
              <w:jc w:val="center"/>
              <w:rPr>
                <w:bCs/>
                <w:sz w:val="18"/>
                <w:szCs w:val="20"/>
                <w:lang w:val="en-US"/>
              </w:rPr>
            </w:pPr>
            <w:r w:rsidRPr="00555928">
              <w:rPr>
                <w:bCs/>
                <w:sz w:val="18"/>
                <w:szCs w:val="20"/>
                <w:lang w:val="en-US"/>
              </w:rPr>
              <w:t>0,044</w:t>
            </w:r>
          </w:p>
        </w:tc>
        <w:tc>
          <w:tcPr>
            <w:tcW w:w="0" w:type="auto"/>
            <w:tcBorders>
              <w:top w:val="nil"/>
              <w:left w:val="nil"/>
              <w:bottom w:val="nil"/>
              <w:right w:val="nil"/>
            </w:tcBorders>
            <w:vAlign w:val="center"/>
          </w:tcPr>
          <w:p w14:paraId="64E2661A" w14:textId="18D8F530" w:rsidR="00CD76D7" w:rsidRPr="00555928" w:rsidRDefault="00CD76D7" w:rsidP="00AF04DE">
            <w:pPr>
              <w:spacing w:line="360" w:lineRule="auto"/>
              <w:jc w:val="center"/>
              <w:rPr>
                <w:bCs/>
                <w:sz w:val="18"/>
                <w:szCs w:val="20"/>
                <w:lang w:val="en-US"/>
              </w:rPr>
            </w:pPr>
            <w:r w:rsidRPr="00555928">
              <w:rPr>
                <w:bCs/>
                <w:sz w:val="18"/>
                <w:szCs w:val="20"/>
                <w:lang w:val="en-US"/>
              </w:rPr>
              <w:t>0,021</w:t>
            </w:r>
          </w:p>
        </w:tc>
        <w:tc>
          <w:tcPr>
            <w:tcW w:w="0" w:type="auto"/>
            <w:tcBorders>
              <w:top w:val="nil"/>
              <w:left w:val="nil"/>
              <w:bottom w:val="nil"/>
              <w:right w:val="nil"/>
            </w:tcBorders>
            <w:vAlign w:val="center"/>
          </w:tcPr>
          <w:p w14:paraId="5C73CDBC" w14:textId="61D0F8C7" w:rsidR="00CD76D7" w:rsidRPr="00555928" w:rsidRDefault="00CD76D7" w:rsidP="00AF04DE">
            <w:pPr>
              <w:spacing w:line="360" w:lineRule="auto"/>
              <w:jc w:val="center"/>
              <w:rPr>
                <w:bCs/>
                <w:sz w:val="18"/>
                <w:szCs w:val="20"/>
                <w:lang w:val="en-US"/>
              </w:rPr>
            </w:pPr>
            <w:r w:rsidRPr="00555928">
              <w:rPr>
                <w:bCs/>
                <w:sz w:val="18"/>
                <w:szCs w:val="20"/>
                <w:lang w:val="en-US"/>
              </w:rPr>
              <w:t>0,044</w:t>
            </w:r>
          </w:p>
        </w:tc>
        <w:tc>
          <w:tcPr>
            <w:tcW w:w="0" w:type="auto"/>
            <w:tcBorders>
              <w:top w:val="nil"/>
              <w:left w:val="nil"/>
              <w:bottom w:val="nil"/>
              <w:right w:val="nil"/>
            </w:tcBorders>
            <w:vAlign w:val="center"/>
          </w:tcPr>
          <w:p w14:paraId="61A87A6A" w14:textId="6EF9B358" w:rsidR="00CD76D7" w:rsidRPr="00555928" w:rsidRDefault="00CD76D7" w:rsidP="00AF04DE">
            <w:pPr>
              <w:spacing w:line="360" w:lineRule="auto"/>
              <w:jc w:val="center"/>
              <w:rPr>
                <w:bCs/>
                <w:sz w:val="18"/>
                <w:szCs w:val="20"/>
                <w:lang w:val="en-US"/>
              </w:rPr>
            </w:pPr>
            <w:r w:rsidRPr="00555928">
              <w:rPr>
                <w:bCs/>
                <w:sz w:val="18"/>
                <w:szCs w:val="20"/>
                <w:lang w:val="en-US"/>
              </w:rPr>
              <w:t>0,021</w:t>
            </w:r>
          </w:p>
        </w:tc>
        <w:tc>
          <w:tcPr>
            <w:tcW w:w="335" w:type="dxa"/>
            <w:tcBorders>
              <w:top w:val="nil"/>
              <w:left w:val="nil"/>
              <w:bottom w:val="nil"/>
              <w:right w:val="nil"/>
            </w:tcBorders>
            <w:vAlign w:val="center"/>
          </w:tcPr>
          <w:p w14:paraId="176D1B89" w14:textId="5C450340" w:rsidR="00CD76D7" w:rsidRPr="00555928" w:rsidRDefault="00CD76D7" w:rsidP="00AF04DE">
            <w:pPr>
              <w:spacing w:line="360" w:lineRule="auto"/>
              <w:jc w:val="center"/>
              <w:rPr>
                <w:bCs/>
                <w:sz w:val="18"/>
                <w:szCs w:val="20"/>
                <w:lang w:val="en-US"/>
              </w:rPr>
            </w:pPr>
            <w:r w:rsidRPr="00555928">
              <w:rPr>
                <w:bCs/>
                <w:sz w:val="18"/>
                <w:szCs w:val="20"/>
                <w:lang w:val="en-US"/>
              </w:rPr>
              <w:t>0,044</w:t>
            </w:r>
          </w:p>
        </w:tc>
      </w:tr>
      <w:tr w:rsidR="00AF04DE" w:rsidRPr="0055659A" w14:paraId="18016719" w14:textId="77777777" w:rsidTr="00F915A4">
        <w:trPr>
          <w:trHeight w:val="464"/>
        </w:trPr>
        <w:tc>
          <w:tcPr>
            <w:tcW w:w="502" w:type="dxa"/>
            <w:vMerge/>
            <w:tcBorders>
              <w:top w:val="nil"/>
              <w:left w:val="nil"/>
              <w:bottom w:val="single" w:sz="2" w:space="0" w:color="000000" w:themeColor="text1"/>
              <w:right w:val="nil"/>
            </w:tcBorders>
          </w:tcPr>
          <w:p w14:paraId="7FDC5282" w14:textId="77777777" w:rsidR="00AF04DE" w:rsidRPr="00555928" w:rsidRDefault="00AF04DE" w:rsidP="00AF04DE">
            <w:pPr>
              <w:spacing w:line="360" w:lineRule="auto"/>
              <w:jc w:val="both"/>
              <w:rPr>
                <w:bCs/>
                <w:sz w:val="20"/>
                <w:szCs w:val="20"/>
                <w:lang w:val="en-US"/>
              </w:rPr>
            </w:pPr>
          </w:p>
        </w:tc>
        <w:tc>
          <w:tcPr>
            <w:tcW w:w="1238" w:type="dxa"/>
            <w:tcBorders>
              <w:top w:val="nil"/>
              <w:left w:val="nil"/>
              <w:bottom w:val="single" w:sz="2" w:space="0" w:color="000000" w:themeColor="text1"/>
              <w:right w:val="nil"/>
            </w:tcBorders>
            <w:vAlign w:val="center"/>
          </w:tcPr>
          <w:p w14:paraId="42562F07" w14:textId="347FE4AA" w:rsidR="00AF04DE" w:rsidRPr="00555928" w:rsidRDefault="00AF04DE" w:rsidP="00AF04DE">
            <w:pPr>
              <w:spacing w:line="360" w:lineRule="auto"/>
              <w:jc w:val="both"/>
              <w:rPr>
                <w:bCs/>
                <w:sz w:val="20"/>
                <w:szCs w:val="20"/>
                <w:lang w:val="en-US"/>
              </w:rPr>
            </w:pPr>
            <w:r w:rsidRPr="00555928">
              <w:rPr>
                <w:bCs/>
                <w:sz w:val="20"/>
                <w:szCs w:val="20"/>
                <w:lang w:val="en-US"/>
              </w:rPr>
              <w:t>Mielkainen</w:t>
            </w:r>
            <w:r w:rsidR="00622EF1" w:rsidRPr="00622EF1">
              <w:rPr>
                <w:bCs/>
                <w:sz w:val="16"/>
                <w:szCs w:val="20"/>
                <w:lang w:val="en-US"/>
              </w:rPr>
              <w:t>[2]</w:t>
            </w:r>
          </w:p>
        </w:tc>
        <w:tc>
          <w:tcPr>
            <w:tcW w:w="550" w:type="dxa"/>
            <w:tcBorders>
              <w:top w:val="nil"/>
              <w:left w:val="nil"/>
              <w:bottom w:val="single" w:sz="2" w:space="0" w:color="000000" w:themeColor="text1"/>
              <w:right w:val="nil"/>
            </w:tcBorders>
            <w:vAlign w:val="center"/>
          </w:tcPr>
          <w:p w14:paraId="7F56E54C" w14:textId="30FB676A" w:rsidR="00AF04DE" w:rsidRPr="00AF04DE" w:rsidRDefault="00AF04DE" w:rsidP="00AF04DE">
            <w:pPr>
              <w:spacing w:line="360" w:lineRule="auto"/>
              <w:jc w:val="center"/>
              <w:rPr>
                <w:bCs/>
                <w:sz w:val="18"/>
                <w:szCs w:val="20"/>
                <w:lang w:val="en-US"/>
              </w:rPr>
            </w:pPr>
            <w:r w:rsidRPr="00AF04DE">
              <w:rPr>
                <w:sz w:val="18"/>
              </w:rPr>
              <w:t>0,024</w:t>
            </w:r>
          </w:p>
        </w:tc>
        <w:tc>
          <w:tcPr>
            <w:tcW w:w="0" w:type="auto"/>
            <w:tcBorders>
              <w:top w:val="nil"/>
              <w:left w:val="nil"/>
              <w:bottom w:val="single" w:sz="2" w:space="0" w:color="000000" w:themeColor="text1"/>
              <w:right w:val="nil"/>
            </w:tcBorders>
            <w:vAlign w:val="center"/>
          </w:tcPr>
          <w:p w14:paraId="43A798EF" w14:textId="1F28425E"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0FA2DA46" w14:textId="5E221F3B" w:rsidR="00AF04DE" w:rsidRPr="00AF04DE" w:rsidRDefault="00AF04DE" w:rsidP="00AF04DE">
            <w:pPr>
              <w:spacing w:line="360" w:lineRule="auto"/>
              <w:jc w:val="center"/>
              <w:rPr>
                <w:bCs/>
                <w:sz w:val="18"/>
                <w:szCs w:val="20"/>
                <w:lang w:val="en-US"/>
              </w:rPr>
            </w:pPr>
            <w:r w:rsidRPr="00AF04DE">
              <w:rPr>
                <w:sz w:val="18"/>
              </w:rPr>
              <w:t>0,024</w:t>
            </w:r>
          </w:p>
        </w:tc>
        <w:tc>
          <w:tcPr>
            <w:tcW w:w="0" w:type="auto"/>
            <w:tcBorders>
              <w:top w:val="nil"/>
              <w:left w:val="nil"/>
              <w:bottom w:val="single" w:sz="2" w:space="0" w:color="000000" w:themeColor="text1"/>
              <w:right w:val="nil"/>
            </w:tcBorders>
            <w:vAlign w:val="center"/>
          </w:tcPr>
          <w:p w14:paraId="759C73E9" w14:textId="677E357C"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0E17B299" w14:textId="1C626F67" w:rsidR="00AF04DE" w:rsidRPr="00AF04DE" w:rsidRDefault="00AF04DE" w:rsidP="00AF04DE">
            <w:pPr>
              <w:spacing w:line="360" w:lineRule="auto"/>
              <w:jc w:val="center"/>
              <w:rPr>
                <w:bCs/>
                <w:sz w:val="18"/>
                <w:szCs w:val="20"/>
                <w:lang w:val="en-US"/>
              </w:rPr>
            </w:pPr>
            <w:r w:rsidRPr="00AF04DE">
              <w:rPr>
                <w:sz w:val="18"/>
              </w:rPr>
              <w:t>0,023</w:t>
            </w:r>
          </w:p>
        </w:tc>
        <w:tc>
          <w:tcPr>
            <w:tcW w:w="0" w:type="auto"/>
            <w:tcBorders>
              <w:top w:val="nil"/>
              <w:left w:val="nil"/>
              <w:bottom w:val="single" w:sz="2" w:space="0" w:color="000000" w:themeColor="text1"/>
              <w:right w:val="nil"/>
            </w:tcBorders>
            <w:vAlign w:val="center"/>
          </w:tcPr>
          <w:p w14:paraId="3E2B6249" w14:textId="6B363B41"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21666808" w14:textId="0A5BD0D2" w:rsidR="00AF04DE" w:rsidRPr="00AF04DE" w:rsidRDefault="00AF04DE" w:rsidP="00AF04DE">
            <w:pPr>
              <w:spacing w:line="360" w:lineRule="auto"/>
              <w:jc w:val="center"/>
              <w:rPr>
                <w:bCs/>
                <w:sz w:val="18"/>
                <w:szCs w:val="20"/>
                <w:lang w:val="en-US"/>
              </w:rPr>
            </w:pPr>
            <w:r w:rsidRPr="00AF04DE">
              <w:rPr>
                <w:sz w:val="18"/>
              </w:rPr>
              <w:t>0,023</w:t>
            </w:r>
          </w:p>
        </w:tc>
        <w:tc>
          <w:tcPr>
            <w:tcW w:w="0" w:type="auto"/>
            <w:tcBorders>
              <w:top w:val="nil"/>
              <w:left w:val="nil"/>
              <w:bottom w:val="single" w:sz="2" w:space="0" w:color="000000" w:themeColor="text1"/>
              <w:right w:val="nil"/>
            </w:tcBorders>
            <w:vAlign w:val="center"/>
          </w:tcPr>
          <w:p w14:paraId="70B1C8C1" w14:textId="232FC086" w:rsidR="00AF04DE" w:rsidRPr="00AF04DE" w:rsidRDefault="00AF04DE" w:rsidP="00AF04DE">
            <w:pPr>
              <w:spacing w:line="360" w:lineRule="auto"/>
              <w:jc w:val="center"/>
              <w:rPr>
                <w:bCs/>
                <w:sz w:val="18"/>
                <w:szCs w:val="20"/>
                <w:lang w:val="en-US"/>
              </w:rPr>
            </w:pPr>
            <w:r w:rsidRPr="00AF04DE">
              <w:rPr>
                <w:sz w:val="18"/>
              </w:rPr>
              <w:t>0,047</w:t>
            </w:r>
          </w:p>
        </w:tc>
        <w:tc>
          <w:tcPr>
            <w:tcW w:w="0" w:type="auto"/>
            <w:tcBorders>
              <w:top w:val="nil"/>
              <w:left w:val="nil"/>
              <w:bottom w:val="single" w:sz="2" w:space="0" w:color="000000" w:themeColor="text1"/>
              <w:right w:val="nil"/>
            </w:tcBorders>
            <w:vAlign w:val="center"/>
          </w:tcPr>
          <w:p w14:paraId="6F6F89C0" w14:textId="77F15548" w:rsidR="00AF04DE" w:rsidRPr="00AF04DE" w:rsidRDefault="00AF04DE" w:rsidP="00AF04DE">
            <w:pPr>
              <w:spacing w:line="360" w:lineRule="auto"/>
              <w:jc w:val="center"/>
              <w:rPr>
                <w:bCs/>
                <w:sz w:val="18"/>
                <w:szCs w:val="20"/>
                <w:lang w:val="en-US"/>
              </w:rPr>
            </w:pPr>
            <w:r w:rsidRPr="00AF04DE">
              <w:rPr>
                <w:sz w:val="18"/>
              </w:rPr>
              <w:t>0,022</w:t>
            </w:r>
          </w:p>
        </w:tc>
        <w:tc>
          <w:tcPr>
            <w:tcW w:w="0" w:type="auto"/>
            <w:tcBorders>
              <w:top w:val="nil"/>
              <w:left w:val="nil"/>
              <w:bottom w:val="single" w:sz="2" w:space="0" w:color="000000" w:themeColor="text1"/>
              <w:right w:val="nil"/>
            </w:tcBorders>
            <w:vAlign w:val="center"/>
          </w:tcPr>
          <w:p w14:paraId="25046B7C" w14:textId="3DE0BB34" w:rsidR="00AF04DE" w:rsidRPr="00AF04DE" w:rsidRDefault="00AF04DE" w:rsidP="00AF04DE">
            <w:pPr>
              <w:spacing w:line="360" w:lineRule="auto"/>
              <w:jc w:val="center"/>
              <w:rPr>
                <w:bCs/>
                <w:sz w:val="18"/>
                <w:szCs w:val="20"/>
                <w:lang w:val="en-US"/>
              </w:rPr>
            </w:pPr>
            <w:r w:rsidRPr="00AF04DE">
              <w:rPr>
                <w:sz w:val="18"/>
              </w:rPr>
              <w:t>0,042</w:t>
            </w:r>
          </w:p>
        </w:tc>
        <w:tc>
          <w:tcPr>
            <w:tcW w:w="0" w:type="auto"/>
            <w:tcBorders>
              <w:top w:val="nil"/>
              <w:left w:val="nil"/>
              <w:bottom w:val="single" w:sz="2" w:space="0" w:color="000000" w:themeColor="text1"/>
              <w:right w:val="nil"/>
            </w:tcBorders>
            <w:vAlign w:val="center"/>
          </w:tcPr>
          <w:p w14:paraId="359C3AB5" w14:textId="06AD6B0E" w:rsidR="00AF04DE" w:rsidRPr="00AF04DE" w:rsidRDefault="00AF04DE" w:rsidP="00AF04DE">
            <w:pPr>
              <w:spacing w:line="360" w:lineRule="auto"/>
              <w:jc w:val="center"/>
              <w:rPr>
                <w:bCs/>
                <w:sz w:val="18"/>
                <w:szCs w:val="20"/>
                <w:lang w:val="en-US"/>
              </w:rPr>
            </w:pPr>
            <w:r w:rsidRPr="00AF04DE">
              <w:rPr>
                <w:sz w:val="18"/>
              </w:rPr>
              <w:t>0,024</w:t>
            </w:r>
          </w:p>
        </w:tc>
        <w:tc>
          <w:tcPr>
            <w:tcW w:w="335" w:type="dxa"/>
            <w:tcBorders>
              <w:top w:val="nil"/>
              <w:left w:val="nil"/>
              <w:bottom w:val="single" w:sz="2" w:space="0" w:color="000000" w:themeColor="text1"/>
              <w:right w:val="nil"/>
            </w:tcBorders>
            <w:vAlign w:val="center"/>
          </w:tcPr>
          <w:p w14:paraId="4584F03E" w14:textId="3E68342C" w:rsidR="00AF04DE" w:rsidRPr="00AF04DE" w:rsidRDefault="00AF04DE" w:rsidP="00AF04DE">
            <w:pPr>
              <w:spacing w:line="360" w:lineRule="auto"/>
              <w:jc w:val="center"/>
              <w:rPr>
                <w:bCs/>
                <w:sz w:val="18"/>
                <w:szCs w:val="20"/>
                <w:lang w:val="en-US"/>
              </w:rPr>
            </w:pPr>
            <w:r w:rsidRPr="00AF04DE">
              <w:rPr>
                <w:sz w:val="18"/>
              </w:rPr>
              <w:t>0,047</w:t>
            </w:r>
          </w:p>
        </w:tc>
      </w:tr>
    </w:tbl>
    <w:p w14:paraId="1DA4759A" w14:textId="77777777" w:rsidR="00B204E6" w:rsidRPr="006114A8" w:rsidRDefault="00B204E6" w:rsidP="00B204E6">
      <w:pPr>
        <w:spacing w:before="480" w:after="480" w:line="360" w:lineRule="auto"/>
        <w:jc w:val="both"/>
        <w:rPr>
          <w:bCs/>
        </w:rPr>
      </w:pPr>
      <w:r w:rsidRPr="006114A8">
        <w:rPr>
          <w:bCs/>
        </w:rPr>
        <w:t>İmge türüne göre EM-4 yönteminin başarım analizinde, PSNR sonuçlarında olduğu gibi imge türünün JPEG ya da BMP olması elde edilen MSE değerlerinde neredeyse hiç farklılık oluşturmamıştır.</w:t>
      </w:r>
    </w:p>
    <w:p w14:paraId="01A294F7" w14:textId="56905D4B" w:rsidR="00B204E6" w:rsidRPr="0011656C" w:rsidRDefault="00B204E6" w:rsidP="00B204E6">
      <w:pPr>
        <w:spacing w:before="480" w:after="480" w:line="360" w:lineRule="auto"/>
        <w:jc w:val="both"/>
        <w:rPr>
          <w:rStyle w:val="Balk2Char"/>
          <w:rFonts w:eastAsia="Times New Roman" w:cs="Times New Roman"/>
          <w:b w:val="0"/>
          <w:bCs/>
          <w:szCs w:val="24"/>
          <w:lang w:val="en-US"/>
        </w:rPr>
      </w:pPr>
      <w:r w:rsidRPr="00555928">
        <w:rPr>
          <w:bCs/>
          <w:lang w:val="en-US"/>
        </w:rPr>
        <w:t>Parametrik analizde ölçülen değerlerden birisi</w:t>
      </w:r>
      <w:r>
        <w:rPr>
          <w:bCs/>
          <w:lang w:val="en-US"/>
        </w:rPr>
        <w:t xml:space="preserve"> </w:t>
      </w:r>
      <w:r w:rsidRPr="00555928">
        <w:rPr>
          <w:bCs/>
          <w:lang w:val="en-US"/>
        </w:rPr>
        <w:t xml:space="preserve">de değişen bit sayısıdır. Aynı oranda veri gizleyerek örtü imgede en </w:t>
      </w:r>
      <w:proofErr w:type="gramStart"/>
      <w:r w:rsidRPr="00555928">
        <w:rPr>
          <w:bCs/>
          <w:lang w:val="en-US"/>
        </w:rPr>
        <w:t>az</w:t>
      </w:r>
      <w:proofErr w:type="gramEnd"/>
      <w:r w:rsidRPr="00555928">
        <w:rPr>
          <w:bCs/>
          <w:lang w:val="en-US"/>
        </w:rPr>
        <w:t xml:space="preserve"> bit değiştiren yöntem</w:t>
      </w:r>
      <w:r>
        <w:rPr>
          <w:bCs/>
          <w:lang w:val="en-US"/>
        </w:rPr>
        <w:t>,</w:t>
      </w:r>
      <w:r w:rsidRPr="00555928">
        <w:rPr>
          <w:bCs/>
          <w:lang w:val="en-US"/>
        </w:rPr>
        <w:t xml:space="preserve"> </w:t>
      </w:r>
      <w:r w:rsidR="00076C44">
        <w:rPr>
          <w:bCs/>
          <w:lang w:val="en-US"/>
        </w:rPr>
        <w:t xml:space="preserve">en başarılı yöntemdir. </w:t>
      </w:r>
      <w:proofErr w:type="gramStart"/>
      <w:r w:rsidR="00076C44">
        <w:rPr>
          <w:bCs/>
          <w:lang w:val="en-US"/>
        </w:rPr>
        <w:t>Tablo 4.4</w:t>
      </w:r>
      <w:r w:rsidR="00EB5E0A">
        <w:rPr>
          <w:bCs/>
          <w:lang w:val="en-US"/>
        </w:rPr>
        <w:t>.’</w:t>
      </w:r>
      <w:r w:rsidRPr="00555928">
        <w:rPr>
          <w:bCs/>
          <w:lang w:val="en-US"/>
        </w:rPr>
        <w:t>de</w:t>
      </w:r>
      <w:proofErr w:type="gramEnd"/>
      <w:r w:rsidRPr="00555928">
        <w:rPr>
          <w:bCs/>
          <w:lang w:val="en-US"/>
        </w:rPr>
        <w:t xml:space="preserve"> parametrik analiz sonucu elde edilen değişen bit sayıları verilmiştir. Buna göre EM-4 yöntemi en </w:t>
      </w:r>
      <w:proofErr w:type="gramStart"/>
      <w:r w:rsidRPr="00555928">
        <w:rPr>
          <w:bCs/>
          <w:lang w:val="en-US"/>
        </w:rPr>
        <w:t>az</w:t>
      </w:r>
      <w:proofErr w:type="gramEnd"/>
      <w:r w:rsidRPr="00555928">
        <w:rPr>
          <w:bCs/>
          <w:lang w:val="en-US"/>
        </w:rPr>
        <w:t xml:space="preserve"> bit değiştirdiği için yine en başarılı yöntem olarak tespit edilmiştir. </w:t>
      </w:r>
      <w:proofErr w:type="gramStart"/>
      <w:r w:rsidRPr="00555928">
        <w:rPr>
          <w:bCs/>
          <w:lang w:val="en-US"/>
        </w:rPr>
        <w:t>EM-6 yöntemi diğer sonuçlarda olduğu gibi EM-4 yöntemine çok yakın değerler elde etmiştir.</w:t>
      </w:r>
      <w:proofErr w:type="gramEnd"/>
      <w:r w:rsidRPr="00555928">
        <w:rPr>
          <w:bCs/>
          <w:lang w:val="en-US"/>
        </w:rPr>
        <w:t xml:space="preserve"> </w:t>
      </w:r>
      <w:proofErr w:type="gramStart"/>
      <w:r w:rsidRPr="00555928">
        <w:rPr>
          <w:bCs/>
          <w:lang w:val="en-US"/>
        </w:rPr>
        <w:t>EM-5 yöntemi</w:t>
      </w:r>
      <w:r>
        <w:rPr>
          <w:bCs/>
          <w:lang w:val="en-US"/>
        </w:rPr>
        <w:t xml:space="preserve"> </w:t>
      </w:r>
      <w:r w:rsidRPr="00555928">
        <w:rPr>
          <w:bCs/>
          <w:lang w:val="en-US"/>
        </w:rPr>
        <w:t>de Chan ve Mielkainen yönteminden daha başarılı sonuçlar elde etmiştir.</w:t>
      </w:r>
      <w:proofErr w:type="gramEnd"/>
    </w:p>
    <w:p w14:paraId="2F550BA5" w14:textId="08C0EE10" w:rsidR="00B4566B" w:rsidRPr="00AD29AA" w:rsidRDefault="0003445F" w:rsidP="00AD29AA">
      <w:pPr>
        <w:spacing w:line="360" w:lineRule="auto"/>
        <w:rPr>
          <w:bCs/>
          <w:sz w:val="18"/>
          <w:szCs w:val="18"/>
          <w:lang w:val="en-US"/>
        </w:rPr>
      </w:pPr>
      <w:bookmarkStart w:id="113" w:name="_Toc448919258"/>
      <w:r w:rsidRPr="00AD29AA">
        <w:rPr>
          <w:sz w:val="18"/>
          <w:szCs w:val="18"/>
        </w:rPr>
        <w:lastRenderedPageBreak/>
        <w:t xml:space="preserve">Tablo </w:t>
      </w:r>
      <w:proofErr w:type="gramStart"/>
      <w:r w:rsidR="00AD29AA">
        <w:rPr>
          <w:sz w:val="18"/>
          <w:szCs w:val="18"/>
        </w:rPr>
        <w:t>4</w:t>
      </w:r>
      <w:r w:rsidRPr="00AD29AA">
        <w:rPr>
          <w:sz w:val="18"/>
          <w:szCs w:val="18"/>
        </w:rPr>
        <w:t>.4</w:t>
      </w:r>
      <w:proofErr w:type="gramEnd"/>
      <w:r w:rsidRPr="00AD29AA">
        <w:rPr>
          <w:sz w:val="18"/>
          <w:szCs w:val="18"/>
        </w:rPr>
        <w:t xml:space="preserve">. Tez çalışmasında geliştirilen yöntemler ve literatürdeki parametrik analizi ile elde edilmiş değişen bit </w:t>
      </w:r>
      <w:r w:rsidR="00473F16">
        <w:rPr>
          <w:sz w:val="18"/>
          <w:szCs w:val="18"/>
        </w:rPr>
        <w:br/>
        <w:t xml:space="preserve">                  </w:t>
      </w:r>
      <w:r w:rsidRPr="00AD29AA">
        <w:rPr>
          <w:sz w:val="18"/>
          <w:szCs w:val="18"/>
        </w:rPr>
        <w:t>sayıları</w:t>
      </w:r>
      <w:bookmarkEnd w:id="113"/>
    </w:p>
    <w:tbl>
      <w:tblPr>
        <w:tblW w:w="0" w:type="auto"/>
        <w:tblInd w:w="75" w:type="dxa"/>
        <w:tblCellMar>
          <w:left w:w="70" w:type="dxa"/>
          <w:right w:w="70" w:type="dxa"/>
        </w:tblCellMar>
        <w:tblLook w:val="0000" w:firstRow="0" w:lastRow="0" w:firstColumn="0" w:lastColumn="0" w:noHBand="0" w:noVBand="0"/>
      </w:tblPr>
      <w:tblGrid>
        <w:gridCol w:w="501"/>
        <w:gridCol w:w="1064"/>
        <w:gridCol w:w="590"/>
        <w:gridCol w:w="590"/>
        <w:gridCol w:w="500"/>
        <w:gridCol w:w="590"/>
        <w:gridCol w:w="500"/>
        <w:gridCol w:w="590"/>
        <w:gridCol w:w="590"/>
        <w:gridCol w:w="590"/>
        <w:gridCol w:w="500"/>
        <w:gridCol w:w="590"/>
        <w:gridCol w:w="500"/>
        <w:gridCol w:w="590"/>
      </w:tblGrid>
      <w:tr w:rsidR="00E927AE" w14:paraId="6742A88C" w14:textId="77777777" w:rsidTr="00F11313">
        <w:trPr>
          <w:trHeight w:val="441"/>
        </w:trPr>
        <w:tc>
          <w:tcPr>
            <w:tcW w:w="501" w:type="dxa"/>
            <w:vMerge w:val="restart"/>
            <w:textDirection w:val="tbRl"/>
            <w:vAlign w:val="center"/>
          </w:tcPr>
          <w:p w14:paraId="6BF816A9" w14:textId="77777777" w:rsidR="003D2DC9" w:rsidRPr="002106FF" w:rsidRDefault="003D2DC9" w:rsidP="00555928">
            <w:pPr>
              <w:spacing w:line="360" w:lineRule="auto"/>
              <w:jc w:val="both"/>
              <w:rPr>
                <w:b/>
                <w:bCs/>
                <w:sz w:val="20"/>
                <w:szCs w:val="20"/>
                <w:lang w:val="en-US"/>
              </w:rPr>
            </w:pPr>
          </w:p>
        </w:tc>
        <w:tc>
          <w:tcPr>
            <w:tcW w:w="1064" w:type="dxa"/>
            <w:tcBorders>
              <w:top w:val="single" w:sz="2" w:space="0" w:color="000000" w:themeColor="text1"/>
              <w:bottom w:val="single" w:sz="2" w:space="0" w:color="000000" w:themeColor="text1"/>
            </w:tcBorders>
            <w:vAlign w:val="center"/>
          </w:tcPr>
          <w:p w14:paraId="278A507A" w14:textId="77777777" w:rsidR="003D2DC9" w:rsidRPr="002106FF" w:rsidRDefault="003D2DC9" w:rsidP="00555928">
            <w:pPr>
              <w:spacing w:line="360" w:lineRule="auto"/>
              <w:jc w:val="both"/>
              <w:rPr>
                <w:b/>
                <w:bCs/>
                <w:sz w:val="20"/>
                <w:szCs w:val="20"/>
                <w:lang w:val="en-US"/>
              </w:rPr>
            </w:pPr>
            <w:r w:rsidRPr="002106FF">
              <w:rPr>
                <w:b/>
                <w:bCs/>
                <w:sz w:val="20"/>
                <w:szCs w:val="20"/>
                <w:lang w:val="en-US"/>
              </w:rPr>
              <w:t>İmge içeriği</w:t>
            </w:r>
          </w:p>
        </w:tc>
        <w:tc>
          <w:tcPr>
            <w:tcW w:w="3360" w:type="dxa"/>
            <w:gridSpan w:val="6"/>
            <w:tcBorders>
              <w:top w:val="single" w:sz="2" w:space="0" w:color="000000" w:themeColor="text1"/>
              <w:bottom w:val="single" w:sz="2" w:space="0" w:color="000000" w:themeColor="text1"/>
            </w:tcBorders>
            <w:vAlign w:val="center"/>
          </w:tcPr>
          <w:p w14:paraId="003E0E33" w14:textId="77777777" w:rsidR="003D2DC9" w:rsidRPr="002106FF" w:rsidRDefault="003D2DC9" w:rsidP="002106FF">
            <w:pPr>
              <w:spacing w:line="360" w:lineRule="auto"/>
              <w:jc w:val="center"/>
              <w:rPr>
                <w:b/>
                <w:bCs/>
                <w:sz w:val="20"/>
                <w:szCs w:val="20"/>
                <w:lang w:val="en-US"/>
              </w:rPr>
            </w:pPr>
            <w:r w:rsidRPr="002106FF">
              <w:rPr>
                <w:b/>
                <w:bCs/>
                <w:sz w:val="20"/>
                <w:szCs w:val="20"/>
                <w:lang w:val="en-US"/>
              </w:rPr>
              <w:t>Düz</w:t>
            </w:r>
          </w:p>
        </w:tc>
        <w:tc>
          <w:tcPr>
            <w:tcW w:w="0" w:type="auto"/>
            <w:gridSpan w:val="6"/>
            <w:tcBorders>
              <w:top w:val="single" w:sz="2" w:space="0" w:color="000000" w:themeColor="text1"/>
              <w:bottom w:val="single" w:sz="2" w:space="0" w:color="000000" w:themeColor="text1"/>
            </w:tcBorders>
            <w:vAlign w:val="center"/>
          </w:tcPr>
          <w:p w14:paraId="67B35EA4" w14:textId="77777777" w:rsidR="003D2DC9" w:rsidRPr="002106FF" w:rsidRDefault="003D2DC9" w:rsidP="002106FF">
            <w:pPr>
              <w:spacing w:line="360" w:lineRule="auto"/>
              <w:jc w:val="center"/>
              <w:rPr>
                <w:b/>
                <w:bCs/>
                <w:sz w:val="20"/>
                <w:szCs w:val="20"/>
                <w:lang w:val="en-US"/>
              </w:rPr>
            </w:pPr>
            <w:r w:rsidRPr="002106FF">
              <w:rPr>
                <w:b/>
                <w:bCs/>
                <w:sz w:val="20"/>
                <w:szCs w:val="20"/>
                <w:lang w:val="en-US"/>
              </w:rPr>
              <w:t>Karmaşık</w:t>
            </w:r>
          </w:p>
        </w:tc>
      </w:tr>
      <w:tr w:rsidR="006F11F2" w14:paraId="214CC98F" w14:textId="77777777" w:rsidTr="00F11313">
        <w:trPr>
          <w:trHeight w:val="380"/>
        </w:trPr>
        <w:tc>
          <w:tcPr>
            <w:tcW w:w="501" w:type="dxa"/>
            <w:vMerge/>
          </w:tcPr>
          <w:p w14:paraId="0348EB77" w14:textId="77777777" w:rsidR="003D2DC9" w:rsidRPr="002106FF" w:rsidRDefault="003D2DC9" w:rsidP="00555928">
            <w:pPr>
              <w:spacing w:line="360" w:lineRule="auto"/>
              <w:jc w:val="both"/>
              <w:rPr>
                <w:b/>
                <w:bCs/>
                <w:sz w:val="20"/>
                <w:szCs w:val="20"/>
                <w:lang w:val="en-US"/>
              </w:rPr>
            </w:pPr>
          </w:p>
        </w:tc>
        <w:tc>
          <w:tcPr>
            <w:tcW w:w="1064" w:type="dxa"/>
            <w:tcBorders>
              <w:top w:val="single" w:sz="2" w:space="0" w:color="000000" w:themeColor="text1"/>
              <w:bottom w:val="single" w:sz="2" w:space="0" w:color="000000" w:themeColor="text1"/>
            </w:tcBorders>
          </w:tcPr>
          <w:p w14:paraId="1F7DD739" w14:textId="77777777" w:rsidR="003D2DC9" w:rsidRPr="002106FF" w:rsidRDefault="003D2DC9" w:rsidP="00555928">
            <w:pPr>
              <w:spacing w:line="360" w:lineRule="auto"/>
              <w:jc w:val="both"/>
              <w:rPr>
                <w:b/>
                <w:bCs/>
                <w:sz w:val="20"/>
                <w:szCs w:val="20"/>
                <w:lang w:val="en-US"/>
              </w:rPr>
            </w:pPr>
          </w:p>
          <w:p w14:paraId="39B678E1" w14:textId="77777777" w:rsidR="003D2DC9" w:rsidRPr="002106FF" w:rsidRDefault="003D2DC9" w:rsidP="00555928">
            <w:pPr>
              <w:spacing w:line="360" w:lineRule="auto"/>
              <w:jc w:val="both"/>
              <w:rPr>
                <w:b/>
                <w:bCs/>
                <w:sz w:val="20"/>
                <w:szCs w:val="20"/>
                <w:lang w:val="en-US"/>
              </w:rPr>
            </w:pPr>
            <w:r w:rsidRPr="002106FF">
              <w:rPr>
                <w:b/>
                <w:bCs/>
                <w:sz w:val="20"/>
                <w:szCs w:val="20"/>
                <w:lang w:val="en-US"/>
              </w:rPr>
              <w:t>Boyut</w:t>
            </w:r>
          </w:p>
        </w:tc>
        <w:tc>
          <w:tcPr>
            <w:tcW w:w="1180" w:type="dxa"/>
            <w:gridSpan w:val="2"/>
            <w:tcBorders>
              <w:top w:val="single" w:sz="2" w:space="0" w:color="000000" w:themeColor="text1"/>
              <w:bottom w:val="single" w:sz="2" w:space="0" w:color="000000" w:themeColor="text1"/>
            </w:tcBorders>
            <w:vAlign w:val="center"/>
          </w:tcPr>
          <w:p w14:paraId="2848320C" w14:textId="77777777" w:rsidR="003D2DC9" w:rsidRPr="002106FF" w:rsidRDefault="003D2DC9" w:rsidP="00555928">
            <w:pPr>
              <w:spacing w:line="360" w:lineRule="auto"/>
              <w:jc w:val="both"/>
              <w:rPr>
                <w:bCs/>
                <w:sz w:val="20"/>
                <w:szCs w:val="20"/>
                <w:lang w:val="en-US"/>
              </w:rPr>
            </w:pPr>
            <w:r w:rsidRPr="002106FF">
              <w:rPr>
                <w:bCs/>
                <w:sz w:val="20"/>
                <w:szCs w:val="20"/>
                <w:lang w:val="en-US"/>
              </w:rPr>
              <w:t>640x480</w:t>
            </w:r>
          </w:p>
        </w:tc>
        <w:tc>
          <w:tcPr>
            <w:tcW w:w="0" w:type="auto"/>
            <w:gridSpan w:val="2"/>
            <w:tcBorders>
              <w:top w:val="single" w:sz="2" w:space="0" w:color="000000" w:themeColor="text1"/>
              <w:bottom w:val="single" w:sz="2" w:space="0" w:color="000000" w:themeColor="text1"/>
            </w:tcBorders>
            <w:vAlign w:val="center"/>
          </w:tcPr>
          <w:p w14:paraId="74B4B5D2" w14:textId="77777777" w:rsidR="003D2DC9" w:rsidRPr="002106FF" w:rsidRDefault="003D2DC9" w:rsidP="00555928">
            <w:pPr>
              <w:spacing w:line="360" w:lineRule="auto"/>
              <w:jc w:val="both"/>
              <w:rPr>
                <w:bCs/>
                <w:sz w:val="20"/>
                <w:szCs w:val="20"/>
                <w:lang w:val="en-US"/>
              </w:rPr>
            </w:pPr>
            <w:r w:rsidRPr="002106FF">
              <w:rPr>
                <w:bCs/>
                <w:sz w:val="20"/>
                <w:szCs w:val="20"/>
                <w:lang w:val="en-US"/>
              </w:rPr>
              <w:t>400x300</w:t>
            </w:r>
          </w:p>
        </w:tc>
        <w:tc>
          <w:tcPr>
            <w:tcW w:w="0" w:type="auto"/>
            <w:gridSpan w:val="2"/>
            <w:tcBorders>
              <w:top w:val="single" w:sz="2" w:space="0" w:color="000000" w:themeColor="text1"/>
              <w:bottom w:val="single" w:sz="2" w:space="0" w:color="000000" w:themeColor="text1"/>
            </w:tcBorders>
            <w:vAlign w:val="center"/>
          </w:tcPr>
          <w:p w14:paraId="53B033B9" w14:textId="77777777" w:rsidR="003D2DC9" w:rsidRPr="002106FF" w:rsidRDefault="003D2DC9" w:rsidP="00555928">
            <w:pPr>
              <w:spacing w:line="360" w:lineRule="auto"/>
              <w:jc w:val="both"/>
              <w:rPr>
                <w:bCs/>
                <w:sz w:val="20"/>
                <w:szCs w:val="20"/>
                <w:lang w:val="en-US"/>
              </w:rPr>
            </w:pPr>
            <w:r w:rsidRPr="002106FF">
              <w:rPr>
                <w:bCs/>
                <w:sz w:val="20"/>
                <w:szCs w:val="20"/>
                <w:lang w:val="en-US"/>
              </w:rPr>
              <w:t>300x250</w:t>
            </w:r>
          </w:p>
        </w:tc>
        <w:tc>
          <w:tcPr>
            <w:tcW w:w="0" w:type="auto"/>
            <w:gridSpan w:val="2"/>
            <w:tcBorders>
              <w:top w:val="single" w:sz="2" w:space="0" w:color="000000" w:themeColor="text1"/>
              <w:bottom w:val="single" w:sz="2" w:space="0" w:color="000000" w:themeColor="text1"/>
            </w:tcBorders>
            <w:vAlign w:val="center"/>
          </w:tcPr>
          <w:p w14:paraId="29BD128E" w14:textId="77777777" w:rsidR="003D2DC9" w:rsidRPr="002106FF" w:rsidRDefault="003D2DC9" w:rsidP="00555928">
            <w:pPr>
              <w:spacing w:line="360" w:lineRule="auto"/>
              <w:jc w:val="both"/>
              <w:rPr>
                <w:bCs/>
                <w:sz w:val="20"/>
                <w:szCs w:val="20"/>
                <w:lang w:val="en-US"/>
              </w:rPr>
            </w:pPr>
            <w:r w:rsidRPr="002106FF">
              <w:rPr>
                <w:bCs/>
                <w:sz w:val="20"/>
                <w:szCs w:val="20"/>
                <w:lang w:val="en-US"/>
              </w:rPr>
              <w:t>640x480</w:t>
            </w:r>
          </w:p>
        </w:tc>
        <w:tc>
          <w:tcPr>
            <w:tcW w:w="0" w:type="auto"/>
            <w:gridSpan w:val="2"/>
            <w:tcBorders>
              <w:top w:val="single" w:sz="2" w:space="0" w:color="000000" w:themeColor="text1"/>
              <w:bottom w:val="single" w:sz="2" w:space="0" w:color="000000" w:themeColor="text1"/>
            </w:tcBorders>
            <w:vAlign w:val="center"/>
          </w:tcPr>
          <w:p w14:paraId="557D9CF6" w14:textId="77777777" w:rsidR="003D2DC9" w:rsidRPr="002106FF" w:rsidRDefault="003D2DC9" w:rsidP="00555928">
            <w:pPr>
              <w:spacing w:line="360" w:lineRule="auto"/>
              <w:jc w:val="both"/>
              <w:rPr>
                <w:bCs/>
                <w:sz w:val="20"/>
                <w:szCs w:val="20"/>
                <w:lang w:val="en-US"/>
              </w:rPr>
            </w:pPr>
            <w:r w:rsidRPr="002106FF">
              <w:rPr>
                <w:bCs/>
                <w:sz w:val="20"/>
                <w:szCs w:val="20"/>
                <w:lang w:val="en-US"/>
              </w:rPr>
              <w:t>400x300</w:t>
            </w:r>
          </w:p>
        </w:tc>
        <w:tc>
          <w:tcPr>
            <w:tcW w:w="0" w:type="auto"/>
            <w:gridSpan w:val="2"/>
            <w:tcBorders>
              <w:top w:val="single" w:sz="2" w:space="0" w:color="000000" w:themeColor="text1"/>
              <w:bottom w:val="single" w:sz="2" w:space="0" w:color="000000" w:themeColor="text1"/>
            </w:tcBorders>
            <w:vAlign w:val="center"/>
          </w:tcPr>
          <w:p w14:paraId="4EFB7F3B" w14:textId="77777777" w:rsidR="003D2DC9" w:rsidRPr="002106FF" w:rsidRDefault="003D2DC9" w:rsidP="00555928">
            <w:pPr>
              <w:spacing w:line="360" w:lineRule="auto"/>
              <w:jc w:val="both"/>
              <w:rPr>
                <w:bCs/>
                <w:sz w:val="20"/>
                <w:szCs w:val="20"/>
                <w:lang w:val="en-US"/>
              </w:rPr>
            </w:pPr>
            <w:r w:rsidRPr="002106FF">
              <w:rPr>
                <w:bCs/>
                <w:sz w:val="20"/>
                <w:szCs w:val="20"/>
                <w:lang w:val="en-US"/>
              </w:rPr>
              <w:t>300x250</w:t>
            </w:r>
          </w:p>
        </w:tc>
      </w:tr>
      <w:tr w:rsidR="00622EF1" w:rsidRPr="0055659A" w14:paraId="2827440D" w14:textId="77777777" w:rsidTr="00F11313">
        <w:trPr>
          <w:cantSplit/>
          <w:trHeight w:val="321"/>
        </w:trPr>
        <w:tc>
          <w:tcPr>
            <w:tcW w:w="501" w:type="dxa"/>
            <w:vMerge/>
            <w:tcBorders>
              <w:bottom w:val="single" w:sz="2" w:space="0" w:color="000000" w:themeColor="text1"/>
            </w:tcBorders>
          </w:tcPr>
          <w:p w14:paraId="19DD4599" w14:textId="77777777" w:rsidR="003D2DC9" w:rsidRPr="002106FF" w:rsidRDefault="003D2DC9" w:rsidP="00555928">
            <w:pPr>
              <w:spacing w:line="360" w:lineRule="auto"/>
              <w:jc w:val="both"/>
              <w:rPr>
                <w:b/>
                <w:bCs/>
                <w:sz w:val="20"/>
                <w:szCs w:val="20"/>
                <w:lang w:val="en-US"/>
              </w:rPr>
            </w:pPr>
          </w:p>
        </w:tc>
        <w:tc>
          <w:tcPr>
            <w:tcW w:w="1064" w:type="dxa"/>
            <w:tcBorders>
              <w:top w:val="single" w:sz="2" w:space="0" w:color="000000" w:themeColor="text1"/>
              <w:bottom w:val="single" w:sz="2" w:space="0" w:color="000000" w:themeColor="text1"/>
            </w:tcBorders>
          </w:tcPr>
          <w:p w14:paraId="58C3BF78" w14:textId="77777777" w:rsidR="003D2DC9" w:rsidRPr="002106FF" w:rsidRDefault="003D2DC9" w:rsidP="00555928">
            <w:pPr>
              <w:spacing w:line="360" w:lineRule="auto"/>
              <w:jc w:val="both"/>
              <w:rPr>
                <w:b/>
                <w:bCs/>
                <w:sz w:val="20"/>
                <w:szCs w:val="20"/>
                <w:lang w:val="en-US"/>
              </w:rPr>
            </w:pPr>
            <w:r w:rsidRPr="002106FF">
              <w:rPr>
                <w:b/>
                <w:bCs/>
                <w:sz w:val="20"/>
                <w:szCs w:val="20"/>
                <w:lang w:val="en-US"/>
              </w:rPr>
              <w:t>Bpp</w:t>
            </w:r>
          </w:p>
        </w:tc>
        <w:tc>
          <w:tcPr>
            <w:tcW w:w="590" w:type="dxa"/>
            <w:tcBorders>
              <w:top w:val="single" w:sz="2" w:space="0" w:color="000000" w:themeColor="text1"/>
              <w:bottom w:val="single" w:sz="2" w:space="0" w:color="000000" w:themeColor="text1"/>
            </w:tcBorders>
            <w:vAlign w:val="center"/>
          </w:tcPr>
          <w:p w14:paraId="689543F8" w14:textId="27FFD19C"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415D7815"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c>
          <w:tcPr>
            <w:tcW w:w="0" w:type="auto"/>
            <w:tcBorders>
              <w:top w:val="single" w:sz="2" w:space="0" w:color="000000" w:themeColor="text1"/>
              <w:bottom w:val="single" w:sz="2" w:space="0" w:color="000000" w:themeColor="text1"/>
            </w:tcBorders>
            <w:vAlign w:val="center"/>
          </w:tcPr>
          <w:p w14:paraId="39D48230" w14:textId="0AA08EB1"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28934CFF"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c>
          <w:tcPr>
            <w:tcW w:w="0" w:type="auto"/>
            <w:tcBorders>
              <w:top w:val="single" w:sz="2" w:space="0" w:color="000000" w:themeColor="text1"/>
              <w:bottom w:val="single" w:sz="2" w:space="0" w:color="000000" w:themeColor="text1"/>
            </w:tcBorders>
            <w:vAlign w:val="center"/>
          </w:tcPr>
          <w:p w14:paraId="35FD9925" w14:textId="1BA68F69"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5CE8F75B"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c>
          <w:tcPr>
            <w:tcW w:w="0" w:type="auto"/>
            <w:tcBorders>
              <w:top w:val="single" w:sz="2" w:space="0" w:color="000000" w:themeColor="text1"/>
              <w:bottom w:val="single" w:sz="2" w:space="0" w:color="000000" w:themeColor="text1"/>
            </w:tcBorders>
            <w:vAlign w:val="center"/>
          </w:tcPr>
          <w:p w14:paraId="706652DF" w14:textId="0CF88C2B"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208615AC"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c>
          <w:tcPr>
            <w:tcW w:w="0" w:type="auto"/>
            <w:tcBorders>
              <w:top w:val="single" w:sz="2" w:space="0" w:color="000000" w:themeColor="text1"/>
              <w:bottom w:val="single" w:sz="2" w:space="0" w:color="000000" w:themeColor="text1"/>
            </w:tcBorders>
            <w:vAlign w:val="center"/>
          </w:tcPr>
          <w:p w14:paraId="52FA273F" w14:textId="6AEB0EEA"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61C08BD4"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c>
          <w:tcPr>
            <w:tcW w:w="0" w:type="auto"/>
            <w:tcBorders>
              <w:top w:val="single" w:sz="2" w:space="0" w:color="000000" w:themeColor="text1"/>
              <w:bottom w:val="single" w:sz="2" w:space="0" w:color="000000" w:themeColor="text1"/>
            </w:tcBorders>
            <w:vAlign w:val="center"/>
          </w:tcPr>
          <w:p w14:paraId="32C12C18" w14:textId="0BB2F744" w:rsidR="003D2DC9" w:rsidRPr="002106FF" w:rsidRDefault="003D2DC9" w:rsidP="00555928">
            <w:pPr>
              <w:spacing w:line="360" w:lineRule="auto"/>
              <w:jc w:val="both"/>
              <w:rPr>
                <w:bCs/>
                <w:sz w:val="20"/>
                <w:szCs w:val="20"/>
                <w:lang w:val="en-US"/>
              </w:rPr>
            </w:pPr>
            <w:r w:rsidRPr="002106FF">
              <w:rPr>
                <w:bCs/>
                <w:sz w:val="20"/>
                <w:szCs w:val="20"/>
                <w:lang w:val="en-US"/>
              </w:rPr>
              <w:t>0</w:t>
            </w:r>
            <w:r w:rsidR="008F7752" w:rsidRPr="002106FF">
              <w:rPr>
                <w:bCs/>
                <w:sz w:val="20"/>
                <w:szCs w:val="20"/>
                <w:lang w:val="en-US"/>
              </w:rPr>
              <w:t>,</w:t>
            </w:r>
            <w:r w:rsidRPr="002106FF">
              <w:rPr>
                <w:bCs/>
                <w:sz w:val="20"/>
                <w:szCs w:val="20"/>
                <w:lang w:val="en-US"/>
              </w:rPr>
              <w:t>5</w:t>
            </w:r>
          </w:p>
        </w:tc>
        <w:tc>
          <w:tcPr>
            <w:tcW w:w="0" w:type="auto"/>
            <w:tcBorders>
              <w:top w:val="single" w:sz="2" w:space="0" w:color="000000" w:themeColor="text1"/>
              <w:bottom w:val="single" w:sz="2" w:space="0" w:color="000000" w:themeColor="text1"/>
            </w:tcBorders>
            <w:vAlign w:val="center"/>
          </w:tcPr>
          <w:p w14:paraId="37C553A9" w14:textId="77777777" w:rsidR="003D2DC9" w:rsidRPr="002106FF" w:rsidRDefault="003D2DC9" w:rsidP="00555928">
            <w:pPr>
              <w:spacing w:line="360" w:lineRule="auto"/>
              <w:jc w:val="both"/>
              <w:rPr>
                <w:bCs/>
                <w:sz w:val="20"/>
                <w:szCs w:val="20"/>
                <w:lang w:val="en-US"/>
              </w:rPr>
            </w:pPr>
            <w:r w:rsidRPr="002106FF">
              <w:rPr>
                <w:bCs/>
                <w:sz w:val="20"/>
                <w:szCs w:val="20"/>
                <w:lang w:val="en-US"/>
              </w:rPr>
              <w:t>1</w:t>
            </w:r>
          </w:p>
        </w:tc>
      </w:tr>
      <w:tr w:rsidR="00622EF1" w:rsidRPr="0055659A" w14:paraId="21459F36" w14:textId="77777777" w:rsidTr="003128B6">
        <w:trPr>
          <w:trHeight w:val="464"/>
        </w:trPr>
        <w:tc>
          <w:tcPr>
            <w:tcW w:w="501" w:type="dxa"/>
            <w:vMerge w:val="restart"/>
            <w:tcBorders>
              <w:top w:val="single" w:sz="2" w:space="0" w:color="000000" w:themeColor="text1"/>
              <w:bottom w:val="single" w:sz="2" w:space="0" w:color="000000" w:themeColor="text1"/>
            </w:tcBorders>
            <w:textDirection w:val="tbRl"/>
            <w:vAlign w:val="center"/>
          </w:tcPr>
          <w:p w14:paraId="056A6F68" w14:textId="77777777" w:rsidR="00F11313" w:rsidRPr="002106FF" w:rsidRDefault="00F11313" w:rsidP="00F11313">
            <w:pPr>
              <w:spacing w:line="360" w:lineRule="auto"/>
              <w:jc w:val="center"/>
              <w:rPr>
                <w:bCs/>
                <w:sz w:val="20"/>
                <w:szCs w:val="20"/>
                <w:lang w:val="en-US"/>
              </w:rPr>
            </w:pPr>
            <w:r w:rsidRPr="002106FF">
              <w:rPr>
                <w:b/>
                <w:bCs/>
                <w:sz w:val="20"/>
                <w:szCs w:val="20"/>
                <w:lang w:val="en-US"/>
              </w:rPr>
              <w:t>JPEG</w:t>
            </w:r>
          </w:p>
        </w:tc>
        <w:tc>
          <w:tcPr>
            <w:tcW w:w="1064" w:type="dxa"/>
            <w:tcBorders>
              <w:top w:val="single" w:sz="2" w:space="0" w:color="000000" w:themeColor="text1"/>
            </w:tcBorders>
            <w:vAlign w:val="center"/>
          </w:tcPr>
          <w:p w14:paraId="5F40A399" w14:textId="4DA18BA3" w:rsidR="00F11313" w:rsidRPr="002106FF" w:rsidRDefault="00F11313" w:rsidP="00F11313">
            <w:pPr>
              <w:spacing w:line="360" w:lineRule="auto"/>
              <w:jc w:val="both"/>
              <w:rPr>
                <w:b/>
                <w:bCs/>
                <w:sz w:val="20"/>
                <w:szCs w:val="20"/>
                <w:lang w:val="en-US"/>
              </w:rPr>
            </w:pPr>
            <w:r w:rsidRPr="002106FF">
              <w:rPr>
                <w:b/>
                <w:bCs/>
                <w:sz w:val="20"/>
                <w:szCs w:val="20"/>
                <w:lang w:val="en-US"/>
              </w:rPr>
              <w:t>EM-4</w:t>
            </w:r>
          </w:p>
        </w:tc>
        <w:tc>
          <w:tcPr>
            <w:tcW w:w="590" w:type="dxa"/>
            <w:tcBorders>
              <w:top w:val="single" w:sz="2" w:space="0" w:color="000000" w:themeColor="text1"/>
            </w:tcBorders>
            <w:vAlign w:val="center"/>
          </w:tcPr>
          <w:p w14:paraId="4DD114F9" w14:textId="3AB75E4C" w:rsidR="00F11313" w:rsidRPr="00F11313" w:rsidRDefault="00F11313" w:rsidP="003128B6">
            <w:pPr>
              <w:spacing w:line="360" w:lineRule="auto"/>
              <w:jc w:val="center"/>
              <w:rPr>
                <w:b/>
                <w:bCs/>
                <w:sz w:val="18"/>
                <w:szCs w:val="18"/>
                <w:lang w:val="en-US"/>
              </w:rPr>
            </w:pPr>
            <w:r w:rsidRPr="00F11313">
              <w:rPr>
                <w:b/>
                <w:color w:val="000000"/>
                <w:sz w:val="18"/>
                <w:szCs w:val="18"/>
              </w:rPr>
              <w:t>14257</w:t>
            </w:r>
          </w:p>
        </w:tc>
        <w:tc>
          <w:tcPr>
            <w:tcW w:w="0" w:type="auto"/>
            <w:tcBorders>
              <w:top w:val="single" w:sz="2" w:space="0" w:color="000000" w:themeColor="text1"/>
            </w:tcBorders>
            <w:vAlign w:val="center"/>
          </w:tcPr>
          <w:p w14:paraId="691E7FFA" w14:textId="2910FC2D" w:rsidR="00F11313" w:rsidRPr="00F11313" w:rsidRDefault="00F11313" w:rsidP="003128B6">
            <w:pPr>
              <w:spacing w:line="360" w:lineRule="auto"/>
              <w:jc w:val="center"/>
              <w:rPr>
                <w:b/>
                <w:bCs/>
                <w:sz w:val="18"/>
                <w:szCs w:val="18"/>
                <w:lang w:val="en-US"/>
              </w:rPr>
            </w:pPr>
            <w:r w:rsidRPr="00F11313">
              <w:rPr>
                <w:b/>
                <w:color w:val="000000"/>
                <w:sz w:val="18"/>
                <w:szCs w:val="18"/>
              </w:rPr>
              <w:t>28685</w:t>
            </w:r>
          </w:p>
        </w:tc>
        <w:tc>
          <w:tcPr>
            <w:tcW w:w="0" w:type="auto"/>
            <w:tcBorders>
              <w:top w:val="single" w:sz="2" w:space="0" w:color="000000" w:themeColor="text1"/>
            </w:tcBorders>
            <w:vAlign w:val="center"/>
          </w:tcPr>
          <w:p w14:paraId="52208CC2" w14:textId="210B11D3" w:rsidR="00F11313" w:rsidRPr="00F11313" w:rsidRDefault="00F11313" w:rsidP="003128B6">
            <w:pPr>
              <w:spacing w:line="360" w:lineRule="auto"/>
              <w:jc w:val="center"/>
              <w:rPr>
                <w:b/>
                <w:bCs/>
                <w:sz w:val="18"/>
                <w:szCs w:val="18"/>
                <w:lang w:val="en-US"/>
              </w:rPr>
            </w:pPr>
            <w:r w:rsidRPr="00F11313">
              <w:rPr>
                <w:b/>
                <w:color w:val="000000"/>
                <w:sz w:val="18"/>
                <w:szCs w:val="18"/>
              </w:rPr>
              <w:t>5557</w:t>
            </w:r>
          </w:p>
        </w:tc>
        <w:tc>
          <w:tcPr>
            <w:tcW w:w="0" w:type="auto"/>
            <w:tcBorders>
              <w:top w:val="single" w:sz="2" w:space="0" w:color="000000" w:themeColor="text1"/>
            </w:tcBorders>
            <w:vAlign w:val="center"/>
          </w:tcPr>
          <w:p w14:paraId="45C4E0BE" w14:textId="5EF0347B" w:rsidR="00F11313" w:rsidRPr="00F11313" w:rsidRDefault="00F11313" w:rsidP="003128B6">
            <w:pPr>
              <w:spacing w:line="360" w:lineRule="auto"/>
              <w:jc w:val="center"/>
              <w:rPr>
                <w:b/>
                <w:bCs/>
                <w:sz w:val="18"/>
                <w:szCs w:val="18"/>
                <w:lang w:val="en-US"/>
              </w:rPr>
            </w:pPr>
            <w:r w:rsidRPr="00F11313">
              <w:rPr>
                <w:b/>
                <w:color w:val="000000"/>
                <w:sz w:val="18"/>
                <w:szCs w:val="18"/>
              </w:rPr>
              <w:t>11170</w:t>
            </w:r>
          </w:p>
        </w:tc>
        <w:tc>
          <w:tcPr>
            <w:tcW w:w="0" w:type="auto"/>
            <w:tcBorders>
              <w:top w:val="single" w:sz="2" w:space="0" w:color="000000" w:themeColor="text1"/>
            </w:tcBorders>
            <w:vAlign w:val="center"/>
          </w:tcPr>
          <w:p w14:paraId="2CEEB2F0" w14:textId="48F10DEB" w:rsidR="00F11313" w:rsidRPr="00F11313" w:rsidRDefault="00F11313" w:rsidP="003128B6">
            <w:pPr>
              <w:spacing w:line="360" w:lineRule="auto"/>
              <w:jc w:val="center"/>
              <w:rPr>
                <w:b/>
                <w:bCs/>
                <w:sz w:val="18"/>
                <w:szCs w:val="18"/>
                <w:lang w:val="en-US"/>
              </w:rPr>
            </w:pPr>
            <w:r w:rsidRPr="00F11313">
              <w:rPr>
                <w:b/>
                <w:color w:val="000000"/>
                <w:sz w:val="18"/>
                <w:szCs w:val="18"/>
              </w:rPr>
              <w:t>3428</w:t>
            </w:r>
          </w:p>
        </w:tc>
        <w:tc>
          <w:tcPr>
            <w:tcW w:w="0" w:type="auto"/>
            <w:tcBorders>
              <w:top w:val="single" w:sz="2" w:space="0" w:color="000000" w:themeColor="text1"/>
            </w:tcBorders>
            <w:vAlign w:val="center"/>
          </w:tcPr>
          <w:p w14:paraId="5C5379D4" w14:textId="0D044A42" w:rsidR="00F11313" w:rsidRPr="00F11313" w:rsidRDefault="00F11313" w:rsidP="003128B6">
            <w:pPr>
              <w:spacing w:line="360" w:lineRule="auto"/>
              <w:jc w:val="center"/>
              <w:rPr>
                <w:b/>
                <w:bCs/>
                <w:sz w:val="18"/>
                <w:szCs w:val="18"/>
                <w:lang w:val="en-US"/>
              </w:rPr>
            </w:pPr>
            <w:r w:rsidRPr="00F11313">
              <w:rPr>
                <w:b/>
                <w:color w:val="000000"/>
                <w:sz w:val="18"/>
                <w:szCs w:val="18"/>
              </w:rPr>
              <w:t>6911</w:t>
            </w:r>
          </w:p>
        </w:tc>
        <w:tc>
          <w:tcPr>
            <w:tcW w:w="0" w:type="auto"/>
            <w:tcBorders>
              <w:top w:val="single" w:sz="2" w:space="0" w:color="000000" w:themeColor="text1"/>
            </w:tcBorders>
            <w:vAlign w:val="center"/>
          </w:tcPr>
          <w:p w14:paraId="09758F4A" w14:textId="667AE046" w:rsidR="00F11313" w:rsidRPr="00F11313" w:rsidRDefault="00F11313" w:rsidP="003128B6">
            <w:pPr>
              <w:spacing w:line="360" w:lineRule="auto"/>
              <w:jc w:val="center"/>
              <w:rPr>
                <w:b/>
                <w:bCs/>
                <w:sz w:val="18"/>
                <w:szCs w:val="18"/>
                <w:lang w:val="en-US"/>
              </w:rPr>
            </w:pPr>
            <w:r w:rsidRPr="00F11313">
              <w:rPr>
                <w:b/>
                <w:color w:val="000000"/>
                <w:sz w:val="18"/>
                <w:szCs w:val="18"/>
              </w:rPr>
              <w:t>14255</w:t>
            </w:r>
          </w:p>
        </w:tc>
        <w:tc>
          <w:tcPr>
            <w:tcW w:w="0" w:type="auto"/>
            <w:tcBorders>
              <w:top w:val="single" w:sz="2" w:space="0" w:color="000000" w:themeColor="text1"/>
            </w:tcBorders>
            <w:vAlign w:val="center"/>
          </w:tcPr>
          <w:p w14:paraId="7E06B21E" w14:textId="3C7FE840" w:rsidR="00F11313" w:rsidRPr="00F11313" w:rsidRDefault="00F11313" w:rsidP="003128B6">
            <w:pPr>
              <w:spacing w:line="360" w:lineRule="auto"/>
              <w:jc w:val="center"/>
              <w:rPr>
                <w:b/>
                <w:bCs/>
                <w:sz w:val="18"/>
                <w:szCs w:val="18"/>
                <w:lang w:val="en-US"/>
              </w:rPr>
            </w:pPr>
            <w:r w:rsidRPr="00F11313">
              <w:rPr>
                <w:b/>
                <w:color w:val="000000"/>
                <w:sz w:val="18"/>
                <w:szCs w:val="18"/>
              </w:rPr>
              <w:t>28591</w:t>
            </w:r>
          </w:p>
        </w:tc>
        <w:tc>
          <w:tcPr>
            <w:tcW w:w="0" w:type="auto"/>
            <w:tcBorders>
              <w:top w:val="single" w:sz="2" w:space="0" w:color="000000" w:themeColor="text1"/>
            </w:tcBorders>
            <w:vAlign w:val="center"/>
          </w:tcPr>
          <w:p w14:paraId="61EC177E" w14:textId="4B3FD538" w:rsidR="00F11313" w:rsidRPr="00F11313" w:rsidRDefault="00F11313" w:rsidP="003128B6">
            <w:pPr>
              <w:spacing w:line="360" w:lineRule="auto"/>
              <w:jc w:val="center"/>
              <w:rPr>
                <w:b/>
                <w:bCs/>
                <w:sz w:val="18"/>
                <w:szCs w:val="18"/>
                <w:lang w:val="en-US"/>
              </w:rPr>
            </w:pPr>
            <w:r w:rsidRPr="00F11313">
              <w:rPr>
                <w:b/>
                <w:color w:val="000000"/>
                <w:sz w:val="18"/>
                <w:szCs w:val="18"/>
              </w:rPr>
              <w:t>5605</w:t>
            </w:r>
          </w:p>
        </w:tc>
        <w:tc>
          <w:tcPr>
            <w:tcW w:w="0" w:type="auto"/>
            <w:tcBorders>
              <w:top w:val="single" w:sz="2" w:space="0" w:color="000000" w:themeColor="text1"/>
            </w:tcBorders>
            <w:vAlign w:val="center"/>
          </w:tcPr>
          <w:p w14:paraId="394E1A82" w14:textId="3BB484D9" w:rsidR="00F11313" w:rsidRPr="00F11313" w:rsidRDefault="00F11313" w:rsidP="003128B6">
            <w:pPr>
              <w:spacing w:line="360" w:lineRule="auto"/>
              <w:jc w:val="center"/>
              <w:rPr>
                <w:b/>
                <w:bCs/>
                <w:sz w:val="18"/>
                <w:szCs w:val="18"/>
                <w:lang w:val="en-US"/>
              </w:rPr>
            </w:pPr>
            <w:r w:rsidRPr="00F11313">
              <w:rPr>
                <w:b/>
                <w:color w:val="000000"/>
                <w:sz w:val="18"/>
                <w:szCs w:val="18"/>
              </w:rPr>
              <w:t>10730</w:t>
            </w:r>
          </w:p>
        </w:tc>
        <w:tc>
          <w:tcPr>
            <w:tcW w:w="0" w:type="auto"/>
            <w:tcBorders>
              <w:top w:val="single" w:sz="2" w:space="0" w:color="000000" w:themeColor="text1"/>
            </w:tcBorders>
            <w:vAlign w:val="center"/>
          </w:tcPr>
          <w:p w14:paraId="045BCFFC" w14:textId="56BFF96F" w:rsidR="00F11313" w:rsidRPr="00F11313" w:rsidRDefault="00F11313" w:rsidP="003128B6">
            <w:pPr>
              <w:spacing w:line="360" w:lineRule="auto"/>
              <w:jc w:val="center"/>
              <w:rPr>
                <w:b/>
                <w:bCs/>
                <w:sz w:val="18"/>
                <w:szCs w:val="18"/>
                <w:lang w:val="en-US"/>
              </w:rPr>
            </w:pPr>
            <w:r w:rsidRPr="00F11313">
              <w:rPr>
                <w:b/>
                <w:color w:val="000000"/>
                <w:sz w:val="18"/>
                <w:szCs w:val="18"/>
              </w:rPr>
              <w:t>3564</w:t>
            </w:r>
          </w:p>
        </w:tc>
        <w:tc>
          <w:tcPr>
            <w:tcW w:w="0" w:type="auto"/>
            <w:tcBorders>
              <w:top w:val="single" w:sz="2" w:space="0" w:color="000000" w:themeColor="text1"/>
            </w:tcBorders>
            <w:vAlign w:val="center"/>
          </w:tcPr>
          <w:p w14:paraId="5146B975" w14:textId="759DD475" w:rsidR="00F11313" w:rsidRPr="00F11313" w:rsidRDefault="00F11313" w:rsidP="003128B6">
            <w:pPr>
              <w:spacing w:line="360" w:lineRule="auto"/>
              <w:jc w:val="center"/>
              <w:rPr>
                <w:b/>
                <w:bCs/>
                <w:sz w:val="18"/>
                <w:szCs w:val="18"/>
                <w:lang w:val="en-US"/>
              </w:rPr>
            </w:pPr>
            <w:r w:rsidRPr="00F11313">
              <w:rPr>
                <w:b/>
                <w:color w:val="000000"/>
                <w:sz w:val="18"/>
                <w:szCs w:val="18"/>
              </w:rPr>
              <w:t>7064</w:t>
            </w:r>
          </w:p>
        </w:tc>
      </w:tr>
      <w:tr w:rsidR="00622EF1" w:rsidRPr="0055659A" w14:paraId="1FBDEE8C" w14:textId="77777777" w:rsidTr="003128B6">
        <w:trPr>
          <w:trHeight w:val="464"/>
        </w:trPr>
        <w:tc>
          <w:tcPr>
            <w:tcW w:w="501" w:type="dxa"/>
            <w:vMerge/>
            <w:tcBorders>
              <w:top w:val="single" w:sz="2" w:space="0" w:color="000000" w:themeColor="text1"/>
              <w:bottom w:val="single" w:sz="2" w:space="0" w:color="000000" w:themeColor="text1"/>
            </w:tcBorders>
          </w:tcPr>
          <w:p w14:paraId="06F9AF11" w14:textId="77777777" w:rsidR="006F11F2" w:rsidRPr="002106FF" w:rsidRDefault="006F11F2" w:rsidP="006F11F2">
            <w:pPr>
              <w:spacing w:line="360" w:lineRule="auto"/>
              <w:jc w:val="both"/>
              <w:rPr>
                <w:bCs/>
                <w:sz w:val="20"/>
                <w:szCs w:val="20"/>
                <w:lang w:val="en-US"/>
              </w:rPr>
            </w:pPr>
          </w:p>
        </w:tc>
        <w:tc>
          <w:tcPr>
            <w:tcW w:w="1064" w:type="dxa"/>
            <w:vAlign w:val="center"/>
          </w:tcPr>
          <w:p w14:paraId="33BDC77D" w14:textId="7030AF5F" w:rsidR="006F11F2" w:rsidRPr="002106FF" w:rsidRDefault="006F11F2" w:rsidP="006F11F2">
            <w:pPr>
              <w:spacing w:line="360" w:lineRule="auto"/>
              <w:jc w:val="both"/>
              <w:rPr>
                <w:bCs/>
                <w:sz w:val="20"/>
                <w:szCs w:val="20"/>
                <w:lang w:val="en-US"/>
              </w:rPr>
            </w:pPr>
            <w:r w:rsidRPr="002106FF">
              <w:rPr>
                <w:bCs/>
                <w:sz w:val="20"/>
                <w:szCs w:val="20"/>
                <w:lang w:val="en-US"/>
              </w:rPr>
              <w:t>EM-6</w:t>
            </w:r>
          </w:p>
        </w:tc>
        <w:tc>
          <w:tcPr>
            <w:tcW w:w="590" w:type="dxa"/>
            <w:vAlign w:val="center"/>
          </w:tcPr>
          <w:p w14:paraId="129AD59D" w14:textId="3D7C91FA" w:rsidR="006F11F2" w:rsidRPr="006F11F2" w:rsidRDefault="006F11F2" w:rsidP="003128B6">
            <w:pPr>
              <w:spacing w:line="360" w:lineRule="auto"/>
              <w:jc w:val="center"/>
              <w:rPr>
                <w:bCs/>
                <w:sz w:val="18"/>
                <w:szCs w:val="18"/>
                <w:lang w:val="en-US"/>
              </w:rPr>
            </w:pPr>
            <w:r w:rsidRPr="006F11F2">
              <w:rPr>
                <w:sz w:val="18"/>
                <w:szCs w:val="18"/>
              </w:rPr>
              <w:t>14453</w:t>
            </w:r>
          </w:p>
        </w:tc>
        <w:tc>
          <w:tcPr>
            <w:tcW w:w="0" w:type="auto"/>
            <w:vAlign w:val="center"/>
          </w:tcPr>
          <w:p w14:paraId="59019B49" w14:textId="5DD2547A" w:rsidR="006F11F2" w:rsidRPr="006F11F2" w:rsidRDefault="006F11F2" w:rsidP="003128B6">
            <w:pPr>
              <w:spacing w:line="360" w:lineRule="auto"/>
              <w:jc w:val="center"/>
              <w:rPr>
                <w:bCs/>
                <w:sz w:val="18"/>
                <w:szCs w:val="18"/>
                <w:lang w:val="en-US"/>
              </w:rPr>
            </w:pPr>
            <w:r w:rsidRPr="006F11F2">
              <w:rPr>
                <w:sz w:val="18"/>
                <w:szCs w:val="18"/>
              </w:rPr>
              <w:t>28907</w:t>
            </w:r>
          </w:p>
        </w:tc>
        <w:tc>
          <w:tcPr>
            <w:tcW w:w="0" w:type="auto"/>
            <w:vAlign w:val="center"/>
          </w:tcPr>
          <w:p w14:paraId="2DAF22A7" w14:textId="31FB0B8D" w:rsidR="006F11F2" w:rsidRPr="006F11F2" w:rsidRDefault="006F11F2" w:rsidP="003128B6">
            <w:pPr>
              <w:spacing w:line="360" w:lineRule="auto"/>
              <w:jc w:val="center"/>
              <w:rPr>
                <w:bCs/>
                <w:sz w:val="18"/>
                <w:szCs w:val="18"/>
                <w:lang w:val="en-US"/>
              </w:rPr>
            </w:pPr>
            <w:r w:rsidRPr="006F11F2">
              <w:rPr>
                <w:sz w:val="18"/>
                <w:szCs w:val="18"/>
              </w:rPr>
              <w:t>5638</w:t>
            </w:r>
          </w:p>
        </w:tc>
        <w:tc>
          <w:tcPr>
            <w:tcW w:w="0" w:type="auto"/>
            <w:vAlign w:val="center"/>
          </w:tcPr>
          <w:p w14:paraId="32D1200F" w14:textId="4AAD9774" w:rsidR="006F11F2" w:rsidRPr="006F11F2" w:rsidRDefault="006F11F2" w:rsidP="003128B6">
            <w:pPr>
              <w:spacing w:line="360" w:lineRule="auto"/>
              <w:jc w:val="center"/>
              <w:rPr>
                <w:bCs/>
                <w:sz w:val="18"/>
                <w:szCs w:val="18"/>
                <w:lang w:val="en-US"/>
              </w:rPr>
            </w:pPr>
            <w:r w:rsidRPr="006F11F2">
              <w:rPr>
                <w:sz w:val="18"/>
                <w:szCs w:val="18"/>
              </w:rPr>
              <w:t>11202</w:t>
            </w:r>
          </w:p>
        </w:tc>
        <w:tc>
          <w:tcPr>
            <w:tcW w:w="0" w:type="auto"/>
            <w:vAlign w:val="center"/>
          </w:tcPr>
          <w:p w14:paraId="1BC7AC8E" w14:textId="635AC803" w:rsidR="006F11F2" w:rsidRPr="006F11F2" w:rsidRDefault="006F11F2" w:rsidP="003128B6">
            <w:pPr>
              <w:spacing w:line="360" w:lineRule="auto"/>
              <w:jc w:val="center"/>
              <w:rPr>
                <w:bCs/>
                <w:sz w:val="18"/>
                <w:szCs w:val="18"/>
                <w:lang w:val="en-US"/>
              </w:rPr>
            </w:pPr>
            <w:r w:rsidRPr="006F11F2">
              <w:rPr>
                <w:sz w:val="18"/>
                <w:szCs w:val="18"/>
              </w:rPr>
              <w:t>3493</w:t>
            </w:r>
          </w:p>
        </w:tc>
        <w:tc>
          <w:tcPr>
            <w:tcW w:w="0" w:type="auto"/>
            <w:vAlign w:val="center"/>
          </w:tcPr>
          <w:p w14:paraId="5633738A" w14:textId="2B610763" w:rsidR="006F11F2" w:rsidRPr="006F11F2" w:rsidRDefault="006F11F2" w:rsidP="003128B6">
            <w:pPr>
              <w:spacing w:line="360" w:lineRule="auto"/>
              <w:jc w:val="center"/>
              <w:rPr>
                <w:bCs/>
                <w:sz w:val="18"/>
                <w:szCs w:val="18"/>
                <w:lang w:val="en-US"/>
              </w:rPr>
            </w:pPr>
            <w:r w:rsidRPr="006F11F2">
              <w:rPr>
                <w:sz w:val="18"/>
                <w:szCs w:val="18"/>
              </w:rPr>
              <w:t>7008</w:t>
            </w:r>
          </w:p>
        </w:tc>
        <w:tc>
          <w:tcPr>
            <w:tcW w:w="0" w:type="auto"/>
            <w:vAlign w:val="center"/>
          </w:tcPr>
          <w:p w14:paraId="0EE45891" w14:textId="78D5F64B" w:rsidR="006F11F2" w:rsidRPr="006F11F2" w:rsidRDefault="006F11F2" w:rsidP="003128B6">
            <w:pPr>
              <w:spacing w:line="360" w:lineRule="auto"/>
              <w:jc w:val="center"/>
              <w:rPr>
                <w:bCs/>
                <w:sz w:val="18"/>
                <w:szCs w:val="18"/>
                <w:lang w:val="en-US"/>
              </w:rPr>
            </w:pPr>
            <w:r w:rsidRPr="006F11F2">
              <w:rPr>
                <w:sz w:val="18"/>
                <w:szCs w:val="18"/>
              </w:rPr>
              <w:t>14393</w:t>
            </w:r>
          </w:p>
        </w:tc>
        <w:tc>
          <w:tcPr>
            <w:tcW w:w="0" w:type="auto"/>
            <w:vAlign w:val="center"/>
          </w:tcPr>
          <w:p w14:paraId="69266793" w14:textId="69466299" w:rsidR="006F11F2" w:rsidRPr="006F11F2" w:rsidRDefault="006F11F2" w:rsidP="003128B6">
            <w:pPr>
              <w:spacing w:line="360" w:lineRule="auto"/>
              <w:jc w:val="center"/>
              <w:rPr>
                <w:bCs/>
                <w:sz w:val="18"/>
                <w:szCs w:val="18"/>
                <w:lang w:val="en-US"/>
              </w:rPr>
            </w:pPr>
            <w:r w:rsidRPr="006F11F2">
              <w:rPr>
                <w:sz w:val="18"/>
                <w:szCs w:val="18"/>
              </w:rPr>
              <w:t>28730</w:t>
            </w:r>
          </w:p>
        </w:tc>
        <w:tc>
          <w:tcPr>
            <w:tcW w:w="0" w:type="auto"/>
            <w:vAlign w:val="center"/>
          </w:tcPr>
          <w:p w14:paraId="01605563" w14:textId="0728B109" w:rsidR="006F11F2" w:rsidRPr="006F11F2" w:rsidRDefault="006F11F2" w:rsidP="003128B6">
            <w:pPr>
              <w:spacing w:line="360" w:lineRule="auto"/>
              <w:jc w:val="center"/>
              <w:rPr>
                <w:bCs/>
                <w:sz w:val="18"/>
                <w:szCs w:val="18"/>
                <w:lang w:val="en-US"/>
              </w:rPr>
            </w:pPr>
            <w:r w:rsidRPr="006F11F2">
              <w:rPr>
                <w:sz w:val="18"/>
                <w:szCs w:val="18"/>
              </w:rPr>
              <w:t>5618</w:t>
            </w:r>
          </w:p>
        </w:tc>
        <w:tc>
          <w:tcPr>
            <w:tcW w:w="0" w:type="auto"/>
            <w:vAlign w:val="center"/>
          </w:tcPr>
          <w:p w14:paraId="67B8686A" w14:textId="3C053912" w:rsidR="006F11F2" w:rsidRPr="006F11F2" w:rsidRDefault="006F11F2" w:rsidP="003128B6">
            <w:pPr>
              <w:spacing w:line="360" w:lineRule="auto"/>
              <w:jc w:val="center"/>
              <w:rPr>
                <w:bCs/>
                <w:sz w:val="18"/>
                <w:szCs w:val="18"/>
                <w:lang w:val="en-US"/>
              </w:rPr>
            </w:pPr>
            <w:r w:rsidRPr="006F11F2">
              <w:rPr>
                <w:sz w:val="18"/>
                <w:szCs w:val="18"/>
              </w:rPr>
              <w:t>11156</w:t>
            </w:r>
          </w:p>
        </w:tc>
        <w:tc>
          <w:tcPr>
            <w:tcW w:w="0" w:type="auto"/>
            <w:vAlign w:val="center"/>
          </w:tcPr>
          <w:p w14:paraId="288AA638" w14:textId="3F732686" w:rsidR="006F11F2" w:rsidRPr="006F11F2" w:rsidRDefault="006F11F2" w:rsidP="003128B6">
            <w:pPr>
              <w:spacing w:line="360" w:lineRule="auto"/>
              <w:jc w:val="center"/>
              <w:rPr>
                <w:bCs/>
                <w:sz w:val="18"/>
                <w:szCs w:val="18"/>
                <w:lang w:val="en-US"/>
              </w:rPr>
            </w:pPr>
            <w:r w:rsidRPr="006F11F2">
              <w:rPr>
                <w:sz w:val="18"/>
                <w:szCs w:val="18"/>
              </w:rPr>
              <w:t>3556</w:t>
            </w:r>
          </w:p>
        </w:tc>
        <w:tc>
          <w:tcPr>
            <w:tcW w:w="0" w:type="auto"/>
            <w:vAlign w:val="center"/>
          </w:tcPr>
          <w:p w14:paraId="6A176D03" w14:textId="089CE396" w:rsidR="006F11F2" w:rsidRPr="006F11F2" w:rsidRDefault="006F11F2" w:rsidP="003128B6">
            <w:pPr>
              <w:spacing w:line="360" w:lineRule="auto"/>
              <w:jc w:val="center"/>
              <w:rPr>
                <w:bCs/>
                <w:sz w:val="18"/>
                <w:szCs w:val="18"/>
                <w:lang w:val="en-US"/>
              </w:rPr>
            </w:pPr>
            <w:r w:rsidRPr="006F11F2">
              <w:rPr>
                <w:sz w:val="18"/>
                <w:szCs w:val="18"/>
              </w:rPr>
              <w:t>7057</w:t>
            </w:r>
          </w:p>
        </w:tc>
      </w:tr>
      <w:tr w:rsidR="00622EF1" w:rsidRPr="0055659A" w14:paraId="2C29132E" w14:textId="77777777" w:rsidTr="003128B6">
        <w:trPr>
          <w:trHeight w:val="464"/>
        </w:trPr>
        <w:tc>
          <w:tcPr>
            <w:tcW w:w="501" w:type="dxa"/>
            <w:vMerge/>
            <w:tcBorders>
              <w:top w:val="single" w:sz="2" w:space="0" w:color="000000" w:themeColor="text1"/>
              <w:bottom w:val="single" w:sz="2" w:space="0" w:color="000000" w:themeColor="text1"/>
            </w:tcBorders>
          </w:tcPr>
          <w:p w14:paraId="54753E42" w14:textId="77777777" w:rsidR="006F11F2" w:rsidRPr="002106FF" w:rsidRDefault="006F11F2" w:rsidP="006F11F2">
            <w:pPr>
              <w:spacing w:line="360" w:lineRule="auto"/>
              <w:jc w:val="both"/>
              <w:rPr>
                <w:bCs/>
                <w:sz w:val="20"/>
                <w:szCs w:val="20"/>
                <w:lang w:val="en-US"/>
              </w:rPr>
            </w:pPr>
          </w:p>
        </w:tc>
        <w:tc>
          <w:tcPr>
            <w:tcW w:w="1064" w:type="dxa"/>
            <w:vAlign w:val="center"/>
          </w:tcPr>
          <w:p w14:paraId="30E25C2B" w14:textId="15284AD6" w:rsidR="006F11F2" w:rsidRPr="002106FF" w:rsidRDefault="006F11F2" w:rsidP="006F11F2">
            <w:pPr>
              <w:spacing w:line="360" w:lineRule="auto"/>
              <w:jc w:val="both"/>
              <w:rPr>
                <w:bCs/>
                <w:sz w:val="20"/>
                <w:szCs w:val="20"/>
                <w:lang w:val="en-US"/>
              </w:rPr>
            </w:pPr>
            <w:r w:rsidRPr="002106FF">
              <w:rPr>
                <w:bCs/>
                <w:sz w:val="20"/>
                <w:szCs w:val="20"/>
                <w:lang w:val="en-US"/>
              </w:rPr>
              <w:t>EM-5</w:t>
            </w:r>
          </w:p>
        </w:tc>
        <w:tc>
          <w:tcPr>
            <w:tcW w:w="590" w:type="dxa"/>
            <w:vAlign w:val="center"/>
          </w:tcPr>
          <w:p w14:paraId="76F6B090" w14:textId="6AB540C4" w:rsidR="006F11F2" w:rsidRPr="006F11F2" w:rsidRDefault="006F11F2" w:rsidP="003128B6">
            <w:pPr>
              <w:spacing w:line="360" w:lineRule="auto"/>
              <w:jc w:val="center"/>
              <w:rPr>
                <w:bCs/>
                <w:sz w:val="18"/>
                <w:szCs w:val="20"/>
                <w:lang w:val="en-US"/>
              </w:rPr>
            </w:pPr>
            <w:r w:rsidRPr="006F11F2">
              <w:rPr>
                <w:sz w:val="18"/>
                <w:szCs w:val="20"/>
              </w:rPr>
              <w:t>19049</w:t>
            </w:r>
          </w:p>
        </w:tc>
        <w:tc>
          <w:tcPr>
            <w:tcW w:w="0" w:type="auto"/>
            <w:vAlign w:val="center"/>
          </w:tcPr>
          <w:p w14:paraId="70E0876F" w14:textId="1B0D9742" w:rsidR="006F11F2" w:rsidRPr="006F11F2" w:rsidRDefault="006F11F2" w:rsidP="003128B6">
            <w:pPr>
              <w:spacing w:line="360" w:lineRule="auto"/>
              <w:jc w:val="center"/>
              <w:rPr>
                <w:bCs/>
                <w:sz w:val="18"/>
                <w:szCs w:val="20"/>
                <w:lang w:val="en-US"/>
              </w:rPr>
            </w:pPr>
            <w:r w:rsidRPr="006F11F2">
              <w:rPr>
                <w:sz w:val="18"/>
                <w:szCs w:val="20"/>
              </w:rPr>
              <w:t>38362</w:t>
            </w:r>
          </w:p>
        </w:tc>
        <w:tc>
          <w:tcPr>
            <w:tcW w:w="0" w:type="auto"/>
            <w:vAlign w:val="center"/>
          </w:tcPr>
          <w:p w14:paraId="70B8A8BA" w14:textId="3F78948F" w:rsidR="006F11F2" w:rsidRPr="006F11F2" w:rsidRDefault="006F11F2" w:rsidP="003128B6">
            <w:pPr>
              <w:spacing w:line="360" w:lineRule="auto"/>
              <w:jc w:val="center"/>
              <w:rPr>
                <w:bCs/>
                <w:sz w:val="18"/>
                <w:szCs w:val="20"/>
                <w:lang w:val="en-US"/>
              </w:rPr>
            </w:pPr>
            <w:r w:rsidRPr="006F11F2">
              <w:rPr>
                <w:sz w:val="18"/>
                <w:szCs w:val="20"/>
              </w:rPr>
              <w:t>7388</w:t>
            </w:r>
          </w:p>
        </w:tc>
        <w:tc>
          <w:tcPr>
            <w:tcW w:w="0" w:type="auto"/>
            <w:vAlign w:val="center"/>
          </w:tcPr>
          <w:p w14:paraId="772DEE10" w14:textId="5280E86B" w:rsidR="006F11F2" w:rsidRPr="006F11F2" w:rsidRDefault="006F11F2" w:rsidP="003128B6">
            <w:pPr>
              <w:spacing w:line="360" w:lineRule="auto"/>
              <w:jc w:val="center"/>
              <w:rPr>
                <w:bCs/>
                <w:sz w:val="18"/>
                <w:szCs w:val="20"/>
                <w:lang w:val="en-US"/>
              </w:rPr>
            </w:pPr>
            <w:r w:rsidRPr="006F11F2">
              <w:rPr>
                <w:sz w:val="18"/>
                <w:szCs w:val="20"/>
              </w:rPr>
              <w:t>14870</w:t>
            </w:r>
          </w:p>
        </w:tc>
        <w:tc>
          <w:tcPr>
            <w:tcW w:w="0" w:type="auto"/>
            <w:vAlign w:val="center"/>
          </w:tcPr>
          <w:p w14:paraId="3812DDD0" w14:textId="4A14C9C1" w:rsidR="006F11F2" w:rsidRPr="006F11F2" w:rsidRDefault="006F11F2" w:rsidP="003128B6">
            <w:pPr>
              <w:spacing w:line="360" w:lineRule="auto"/>
              <w:jc w:val="center"/>
              <w:rPr>
                <w:bCs/>
                <w:sz w:val="18"/>
                <w:szCs w:val="20"/>
                <w:lang w:val="en-US"/>
              </w:rPr>
            </w:pPr>
            <w:r w:rsidRPr="006F11F2">
              <w:rPr>
                <w:sz w:val="18"/>
                <w:szCs w:val="20"/>
              </w:rPr>
              <w:t>4709</w:t>
            </w:r>
          </w:p>
        </w:tc>
        <w:tc>
          <w:tcPr>
            <w:tcW w:w="0" w:type="auto"/>
            <w:vAlign w:val="center"/>
          </w:tcPr>
          <w:p w14:paraId="46D45419" w14:textId="246A1A4D" w:rsidR="006F11F2" w:rsidRPr="006F11F2" w:rsidRDefault="006F11F2" w:rsidP="003128B6">
            <w:pPr>
              <w:spacing w:line="360" w:lineRule="auto"/>
              <w:jc w:val="center"/>
              <w:rPr>
                <w:bCs/>
                <w:sz w:val="18"/>
                <w:szCs w:val="20"/>
                <w:lang w:val="en-US"/>
              </w:rPr>
            </w:pPr>
            <w:r w:rsidRPr="006F11F2">
              <w:rPr>
                <w:sz w:val="18"/>
                <w:szCs w:val="20"/>
              </w:rPr>
              <w:t>9365</w:t>
            </w:r>
          </w:p>
        </w:tc>
        <w:tc>
          <w:tcPr>
            <w:tcW w:w="0" w:type="auto"/>
            <w:vAlign w:val="center"/>
          </w:tcPr>
          <w:p w14:paraId="5AAB0D42" w14:textId="5FEA8FE5" w:rsidR="006F11F2" w:rsidRPr="006F11F2" w:rsidRDefault="006F11F2" w:rsidP="003128B6">
            <w:pPr>
              <w:spacing w:line="360" w:lineRule="auto"/>
              <w:jc w:val="center"/>
              <w:rPr>
                <w:bCs/>
                <w:sz w:val="18"/>
                <w:szCs w:val="20"/>
                <w:lang w:val="en-US"/>
              </w:rPr>
            </w:pPr>
            <w:r w:rsidRPr="006F11F2">
              <w:rPr>
                <w:sz w:val="18"/>
                <w:szCs w:val="20"/>
              </w:rPr>
              <w:t>19131</w:t>
            </w:r>
          </w:p>
        </w:tc>
        <w:tc>
          <w:tcPr>
            <w:tcW w:w="0" w:type="auto"/>
            <w:vAlign w:val="center"/>
          </w:tcPr>
          <w:p w14:paraId="6F28966F" w14:textId="28AE9ACD" w:rsidR="006F11F2" w:rsidRPr="006F11F2" w:rsidRDefault="006F11F2" w:rsidP="003128B6">
            <w:pPr>
              <w:spacing w:line="360" w:lineRule="auto"/>
              <w:jc w:val="center"/>
              <w:rPr>
                <w:bCs/>
                <w:sz w:val="18"/>
                <w:szCs w:val="20"/>
                <w:lang w:val="en-US"/>
              </w:rPr>
            </w:pPr>
            <w:r w:rsidRPr="006F11F2">
              <w:rPr>
                <w:sz w:val="18"/>
                <w:szCs w:val="20"/>
              </w:rPr>
              <w:t>38512</w:t>
            </w:r>
          </w:p>
        </w:tc>
        <w:tc>
          <w:tcPr>
            <w:tcW w:w="0" w:type="auto"/>
            <w:vAlign w:val="center"/>
          </w:tcPr>
          <w:p w14:paraId="03200B07" w14:textId="2FB54A7F" w:rsidR="006F11F2" w:rsidRPr="006F11F2" w:rsidRDefault="006F11F2" w:rsidP="003128B6">
            <w:pPr>
              <w:spacing w:line="360" w:lineRule="auto"/>
              <w:jc w:val="center"/>
              <w:rPr>
                <w:bCs/>
                <w:sz w:val="18"/>
                <w:szCs w:val="20"/>
                <w:lang w:val="en-US"/>
              </w:rPr>
            </w:pPr>
            <w:r w:rsidRPr="006F11F2">
              <w:rPr>
                <w:sz w:val="18"/>
                <w:szCs w:val="20"/>
              </w:rPr>
              <w:t>7457</w:t>
            </w:r>
          </w:p>
        </w:tc>
        <w:tc>
          <w:tcPr>
            <w:tcW w:w="0" w:type="auto"/>
            <w:vAlign w:val="center"/>
          </w:tcPr>
          <w:p w14:paraId="7F53B1D4" w14:textId="30E484FF" w:rsidR="006F11F2" w:rsidRPr="006F11F2" w:rsidRDefault="006F11F2" w:rsidP="003128B6">
            <w:pPr>
              <w:spacing w:line="360" w:lineRule="auto"/>
              <w:jc w:val="center"/>
              <w:rPr>
                <w:bCs/>
                <w:sz w:val="18"/>
                <w:szCs w:val="20"/>
                <w:lang w:val="en-US"/>
              </w:rPr>
            </w:pPr>
            <w:r w:rsidRPr="006F11F2">
              <w:rPr>
                <w:sz w:val="18"/>
                <w:szCs w:val="20"/>
              </w:rPr>
              <w:t>14484</w:t>
            </w:r>
          </w:p>
        </w:tc>
        <w:tc>
          <w:tcPr>
            <w:tcW w:w="0" w:type="auto"/>
            <w:vAlign w:val="center"/>
          </w:tcPr>
          <w:p w14:paraId="48DA0B40" w14:textId="26BA84AF" w:rsidR="006F11F2" w:rsidRPr="006F11F2" w:rsidRDefault="006F11F2" w:rsidP="003128B6">
            <w:pPr>
              <w:spacing w:line="360" w:lineRule="auto"/>
              <w:jc w:val="center"/>
              <w:rPr>
                <w:bCs/>
                <w:sz w:val="18"/>
                <w:szCs w:val="20"/>
                <w:lang w:val="en-US"/>
              </w:rPr>
            </w:pPr>
            <w:r w:rsidRPr="006F11F2">
              <w:rPr>
                <w:sz w:val="18"/>
                <w:szCs w:val="20"/>
              </w:rPr>
              <w:t>4582</w:t>
            </w:r>
          </w:p>
        </w:tc>
        <w:tc>
          <w:tcPr>
            <w:tcW w:w="0" w:type="auto"/>
            <w:vAlign w:val="center"/>
          </w:tcPr>
          <w:p w14:paraId="6FEE831E" w14:textId="58BC3095" w:rsidR="006F11F2" w:rsidRPr="006F11F2" w:rsidRDefault="006F11F2" w:rsidP="003128B6">
            <w:pPr>
              <w:spacing w:line="360" w:lineRule="auto"/>
              <w:jc w:val="center"/>
              <w:rPr>
                <w:bCs/>
                <w:sz w:val="18"/>
                <w:szCs w:val="20"/>
                <w:lang w:val="en-US"/>
              </w:rPr>
            </w:pPr>
            <w:r w:rsidRPr="006F11F2">
              <w:rPr>
                <w:sz w:val="18"/>
                <w:szCs w:val="20"/>
              </w:rPr>
              <w:t>9282</w:t>
            </w:r>
          </w:p>
        </w:tc>
      </w:tr>
      <w:tr w:rsidR="00622EF1" w:rsidRPr="0055659A" w14:paraId="49F77114" w14:textId="77777777" w:rsidTr="003128B6">
        <w:trPr>
          <w:trHeight w:val="464"/>
        </w:trPr>
        <w:tc>
          <w:tcPr>
            <w:tcW w:w="501" w:type="dxa"/>
            <w:vMerge/>
            <w:tcBorders>
              <w:top w:val="single" w:sz="2" w:space="0" w:color="000000" w:themeColor="text1"/>
              <w:bottom w:val="single" w:sz="2" w:space="0" w:color="000000" w:themeColor="text1"/>
            </w:tcBorders>
          </w:tcPr>
          <w:p w14:paraId="3ED19A29" w14:textId="77777777" w:rsidR="003D2DC9" w:rsidRPr="002106FF" w:rsidRDefault="003D2DC9" w:rsidP="00555928">
            <w:pPr>
              <w:spacing w:line="360" w:lineRule="auto"/>
              <w:jc w:val="both"/>
              <w:rPr>
                <w:bCs/>
                <w:sz w:val="20"/>
                <w:szCs w:val="20"/>
                <w:lang w:val="en-US"/>
              </w:rPr>
            </w:pPr>
          </w:p>
        </w:tc>
        <w:tc>
          <w:tcPr>
            <w:tcW w:w="1064" w:type="dxa"/>
            <w:vAlign w:val="center"/>
          </w:tcPr>
          <w:p w14:paraId="0A13F78E" w14:textId="2B8C0D44" w:rsidR="003D2DC9" w:rsidRPr="002106FF" w:rsidRDefault="003D2DC9" w:rsidP="00555928">
            <w:pPr>
              <w:spacing w:line="360" w:lineRule="auto"/>
              <w:jc w:val="both"/>
              <w:rPr>
                <w:bCs/>
                <w:sz w:val="20"/>
                <w:szCs w:val="20"/>
                <w:lang w:val="en-US"/>
              </w:rPr>
            </w:pPr>
            <w:r w:rsidRPr="002106FF">
              <w:rPr>
                <w:bCs/>
                <w:sz w:val="20"/>
                <w:szCs w:val="20"/>
                <w:lang w:val="en-US"/>
              </w:rPr>
              <w:t>Chan</w:t>
            </w:r>
            <w:r w:rsidR="00380409">
              <w:rPr>
                <w:bCs/>
                <w:sz w:val="20"/>
                <w:szCs w:val="20"/>
                <w:lang w:val="en-US"/>
              </w:rPr>
              <w:t xml:space="preserve"> </w:t>
            </w:r>
          </w:p>
        </w:tc>
        <w:tc>
          <w:tcPr>
            <w:tcW w:w="590" w:type="dxa"/>
            <w:vAlign w:val="center"/>
          </w:tcPr>
          <w:p w14:paraId="3B0CC233" w14:textId="21823CA2" w:rsidR="003D2DC9" w:rsidRPr="002106FF" w:rsidRDefault="00CD76D7" w:rsidP="003128B6">
            <w:pPr>
              <w:spacing w:line="360" w:lineRule="auto"/>
              <w:jc w:val="center"/>
              <w:rPr>
                <w:bCs/>
                <w:sz w:val="18"/>
                <w:szCs w:val="18"/>
                <w:lang w:val="en-US"/>
              </w:rPr>
            </w:pPr>
            <w:r w:rsidRPr="002106FF">
              <w:rPr>
                <w:bCs/>
                <w:sz w:val="18"/>
                <w:szCs w:val="18"/>
                <w:lang w:val="en-US"/>
              </w:rPr>
              <w:t>20210</w:t>
            </w:r>
          </w:p>
        </w:tc>
        <w:tc>
          <w:tcPr>
            <w:tcW w:w="0" w:type="auto"/>
            <w:vAlign w:val="center"/>
          </w:tcPr>
          <w:p w14:paraId="73830088" w14:textId="11B50456" w:rsidR="003D2DC9" w:rsidRPr="002106FF" w:rsidRDefault="00CD76D7" w:rsidP="003128B6">
            <w:pPr>
              <w:spacing w:line="360" w:lineRule="auto"/>
              <w:jc w:val="center"/>
              <w:rPr>
                <w:bCs/>
                <w:sz w:val="18"/>
                <w:szCs w:val="18"/>
                <w:lang w:val="en-US"/>
              </w:rPr>
            </w:pPr>
            <w:r w:rsidRPr="002106FF">
              <w:rPr>
                <w:bCs/>
                <w:sz w:val="18"/>
                <w:szCs w:val="18"/>
                <w:lang w:val="en-US"/>
              </w:rPr>
              <w:t>40489</w:t>
            </w:r>
          </w:p>
        </w:tc>
        <w:tc>
          <w:tcPr>
            <w:tcW w:w="0" w:type="auto"/>
            <w:vAlign w:val="center"/>
          </w:tcPr>
          <w:p w14:paraId="03B851BA" w14:textId="3003013D" w:rsidR="003D2DC9" w:rsidRPr="002106FF" w:rsidRDefault="00CD76D7" w:rsidP="003128B6">
            <w:pPr>
              <w:spacing w:line="360" w:lineRule="auto"/>
              <w:jc w:val="center"/>
              <w:rPr>
                <w:bCs/>
                <w:sz w:val="18"/>
                <w:szCs w:val="18"/>
                <w:lang w:val="en-US"/>
              </w:rPr>
            </w:pPr>
            <w:r w:rsidRPr="002106FF">
              <w:rPr>
                <w:bCs/>
                <w:sz w:val="18"/>
                <w:szCs w:val="18"/>
                <w:lang w:val="en-US"/>
              </w:rPr>
              <w:t>7185</w:t>
            </w:r>
          </w:p>
        </w:tc>
        <w:tc>
          <w:tcPr>
            <w:tcW w:w="0" w:type="auto"/>
            <w:vAlign w:val="center"/>
          </w:tcPr>
          <w:p w14:paraId="51240AD6" w14:textId="48197783" w:rsidR="003D2DC9" w:rsidRPr="002106FF" w:rsidRDefault="00CD76D7" w:rsidP="003128B6">
            <w:pPr>
              <w:spacing w:line="360" w:lineRule="auto"/>
              <w:jc w:val="center"/>
              <w:rPr>
                <w:bCs/>
                <w:sz w:val="18"/>
                <w:szCs w:val="18"/>
                <w:lang w:val="en-US"/>
              </w:rPr>
            </w:pPr>
            <w:r w:rsidRPr="002106FF">
              <w:rPr>
                <w:bCs/>
                <w:sz w:val="18"/>
                <w:szCs w:val="18"/>
                <w:lang w:val="en-US"/>
              </w:rPr>
              <w:t>14456</w:t>
            </w:r>
          </w:p>
        </w:tc>
        <w:tc>
          <w:tcPr>
            <w:tcW w:w="0" w:type="auto"/>
            <w:vAlign w:val="center"/>
          </w:tcPr>
          <w:p w14:paraId="6EC08B68" w14:textId="5C757C16" w:rsidR="003D2DC9" w:rsidRPr="002106FF" w:rsidRDefault="00CD76D7" w:rsidP="003128B6">
            <w:pPr>
              <w:spacing w:line="360" w:lineRule="auto"/>
              <w:jc w:val="center"/>
              <w:rPr>
                <w:bCs/>
                <w:sz w:val="18"/>
                <w:szCs w:val="18"/>
                <w:lang w:val="en-US"/>
              </w:rPr>
            </w:pPr>
            <w:r w:rsidRPr="002106FF">
              <w:rPr>
                <w:bCs/>
                <w:sz w:val="18"/>
                <w:szCs w:val="18"/>
                <w:lang w:val="en-US"/>
              </w:rPr>
              <w:t>3845</w:t>
            </w:r>
          </w:p>
        </w:tc>
        <w:tc>
          <w:tcPr>
            <w:tcW w:w="0" w:type="auto"/>
            <w:vAlign w:val="center"/>
          </w:tcPr>
          <w:p w14:paraId="6BB1028D" w14:textId="7D0D88B6" w:rsidR="003D2DC9" w:rsidRPr="002106FF" w:rsidRDefault="00CD76D7" w:rsidP="003128B6">
            <w:pPr>
              <w:spacing w:line="360" w:lineRule="auto"/>
              <w:jc w:val="center"/>
              <w:rPr>
                <w:bCs/>
                <w:sz w:val="18"/>
                <w:szCs w:val="18"/>
                <w:lang w:val="en-US"/>
              </w:rPr>
            </w:pPr>
            <w:r w:rsidRPr="002106FF">
              <w:rPr>
                <w:bCs/>
                <w:sz w:val="18"/>
                <w:szCs w:val="18"/>
                <w:lang w:val="en-US"/>
              </w:rPr>
              <w:t>8142</w:t>
            </w:r>
          </w:p>
        </w:tc>
        <w:tc>
          <w:tcPr>
            <w:tcW w:w="0" w:type="auto"/>
            <w:vAlign w:val="center"/>
          </w:tcPr>
          <w:p w14:paraId="00BBB91D" w14:textId="32B9575B" w:rsidR="003D2DC9" w:rsidRPr="002106FF" w:rsidRDefault="00CD76D7" w:rsidP="003128B6">
            <w:pPr>
              <w:spacing w:line="360" w:lineRule="auto"/>
              <w:jc w:val="center"/>
              <w:rPr>
                <w:bCs/>
                <w:sz w:val="18"/>
                <w:szCs w:val="18"/>
                <w:lang w:val="en-US"/>
              </w:rPr>
            </w:pPr>
            <w:r w:rsidRPr="002106FF">
              <w:rPr>
                <w:bCs/>
                <w:sz w:val="18"/>
                <w:szCs w:val="18"/>
                <w:lang w:val="en-US"/>
              </w:rPr>
              <w:t>19745</w:t>
            </w:r>
          </w:p>
        </w:tc>
        <w:tc>
          <w:tcPr>
            <w:tcW w:w="0" w:type="auto"/>
            <w:vAlign w:val="center"/>
          </w:tcPr>
          <w:p w14:paraId="3CB93194" w14:textId="180F5293" w:rsidR="003D2DC9" w:rsidRPr="002106FF" w:rsidRDefault="00CD76D7" w:rsidP="003128B6">
            <w:pPr>
              <w:spacing w:line="360" w:lineRule="auto"/>
              <w:jc w:val="center"/>
              <w:rPr>
                <w:bCs/>
                <w:sz w:val="18"/>
                <w:szCs w:val="18"/>
                <w:lang w:val="en-US"/>
              </w:rPr>
            </w:pPr>
            <w:r w:rsidRPr="002106FF">
              <w:rPr>
                <w:bCs/>
                <w:sz w:val="18"/>
                <w:szCs w:val="18"/>
                <w:lang w:val="en-US"/>
              </w:rPr>
              <w:t>41014</w:t>
            </w:r>
          </w:p>
        </w:tc>
        <w:tc>
          <w:tcPr>
            <w:tcW w:w="0" w:type="auto"/>
            <w:vAlign w:val="center"/>
          </w:tcPr>
          <w:p w14:paraId="27AFBC68" w14:textId="73446C3E" w:rsidR="003D2DC9" w:rsidRPr="002106FF" w:rsidRDefault="00CD76D7" w:rsidP="003128B6">
            <w:pPr>
              <w:spacing w:line="360" w:lineRule="auto"/>
              <w:jc w:val="center"/>
              <w:rPr>
                <w:bCs/>
                <w:sz w:val="18"/>
                <w:szCs w:val="18"/>
                <w:lang w:val="en-US"/>
              </w:rPr>
            </w:pPr>
            <w:r w:rsidRPr="002106FF">
              <w:rPr>
                <w:bCs/>
                <w:sz w:val="18"/>
                <w:szCs w:val="18"/>
                <w:lang w:val="en-US"/>
              </w:rPr>
              <w:t>7456</w:t>
            </w:r>
          </w:p>
        </w:tc>
        <w:tc>
          <w:tcPr>
            <w:tcW w:w="0" w:type="auto"/>
            <w:vAlign w:val="center"/>
          </w:tcPr>
          <w:p w14:paraId="1BDBA538" w14:textId="00249B79" w:rsidR="003D2DC9" w:rsidRPr="002106FF" w:rsidRDefault="00CD76D7" w:rsidP="003128B6">
            <w:pPr>
              <w:spacing w:line="360" w:lineRule="auto"/>
              <w:jc w:val="center"/>
              <w:rPr>
                <w:bCs/>
                <w:sz w:val="18"/>
                <w:szCs w:val="18"/>
                <w:lang w:val="en-US"/>
              </w:rPr>
            </w:pPr>
            <w:r w:rsidRPr="002106FF">
              <w:rPr>
                <w:bCs/>
                <w:sz w:val="18"/>
                <w:szCs w:val="18"/>
                <w:lang w:val="en-US"/>
              </w:rPr>
              <w:t>14456</w:t>
            </w:r>
          </w:p>
        </w:tc>
        <w:tc>
          <w:tcPr>
            <w:tcW w:w="0" w:type="auto"/>
            <w:vAlign w:val="center"/>
          </w:tcPr>
          <w:p w14:paraId="545E1B1A" w14:textId="57ACF698" w:rsidR="003D2DC9" w:rsidRPr="002106FF" w:rsidRDefault="00CD76D7" w:rsidP="003128B6">
            <w:pPr>
              <w:spacing w:line="360" w:lineRule="auto"/>
              <w:jc w:val="center"/>
              <w:rPr>
                <w:bCs/>
                <w:sz w:val="18"/>
                <w:szCs w:val="18"/>
                <w:lang w:val="en-US"/>
              </w:rPr>
            </w:pPr>
            <w:r w:rsidRPr="002106FF">
              <w:rPr>
                <w:bCs/>
                <w:sz w:val="18"/>
                <w:szCs w:val="18"/>
                <w:lang w:val="en-US"/>
              </w:rPr>
              <w:t>4145</w:t>
            </w:r>
          </w:p>
        </w:tc>
        <w:tc>
          <w:tcPr>
            <w:tcW w:w="0" w:type="auto"/>
            <w:vAlign w:val="center"/>
          </w:tcPr>
          <w:p w14:paraId="39429268" w14:textId="49F2501F" w:rsidR="003D2DC9" w:rsidRPr="002106FF" w:rsidRDefault="00CD76D7" w:rsidP="003128B6">
            <w:pPr>
              <w:spacing w:line="360" w:lineRule="auto"/>
              <w:jc w:val="center"/>
              <w:rPr>
                <w:bCs/>
                <w:sz w:val="18"/>
                <w:szCs w:val="18"/>
                <w:lang w:val="en-US"/>
              </w:rPr>
            </w:pPr>
            <w:r w:rsidRPr="002106FF">
              <w:rPr>
                <w:bCs/>
                <w:sz w:val="18"/>
                <w:szCs w:val="18"/>
                <w:lang w:val="en-US"/>
              </w:rPr>
              <w:t>9457</w:t>
            </w:r>
          </w:p>
        </w:tc>
      </w:tr>
      <w:tr w:rsidR="00622EF1" w:rsidRPr="0055659A" w14:paraId="02726305" w14:textId="77777777" w:rsidTr="003128B6">
        <w:trPr>
          <w:trHeight w:val="464"/>
        </w:trPr>
        <w:tc>
          <w:tcPr>
            <w:tcW w:w="501" w:type="dxa"/>
            <w:vMerge/>
            <w:tcBorders>
              <w:top w:val="single" w:sz="2" w:space="0" w:color="000000" w:themeColor="text1"/>
              <w:bottom w:val="single" w:sz="2" w:space="0" w:color="000000" w:themeColor="text1"/>
            </w:tcBorders>
          </w:tcPr>
          <w:p w14:paraId="34B9E92D" w14:textId="77777777" w:rsidR="00AF04DE" w:rsidRPr="002106FF" w:rsidRDefault="00AF04DE" w:rsidP="00AF04DE">
            <w:pPr>
              <w:spacing w:line="360" w:lineRule="auto"/>
              <w:jc w:val="both"/>
              <w:rPr>
                <w:bCs/>
                <w:sz w:val="20"/>
                <w:szCs w:val="20"/>
                <w:lang w:val="en-US"/>
              </w:rPr>
            </w:pPr>
          </w:p>
        </w:tc>
        <w:tc>
          <w:tcPr>
            <w:tcW w:w="1064" w:type="dxa"/>
            <w:tcBorders>
              <w:bottom w:val="single" w:sz="2" w:space="0" w:color="000000" w:themeColor="text1"/>
            </w:tcBorders>
            <w:vAlign w:val="center"/>
          </w:tcPr>
          <w:p w14:paraId="5B33462D" w14:textId="055ED5B4" w:rsidR="00AF04DE" w:rsidRPr="002106FF" w:rsidRDefault="00AF04DE" w:rsidP="00380409">
            <w:pPr>
              <w:spacing w:line="360" w:lineRule="auto"/>
              <w:jc w:val="both"/>
              <w:rPr>
                <w:bCs/>
                <w:sz w:val="20"/>
                <w:szCs w:val="20"/>
                <w:lang w:val="en-US"/>
              </w:rPr>
            </w:pPr>
            <w:r w:rsidRPr="002106FF">
              <w:rPr>
                <w:bCs/>
                <w:sz w:val="20"/>
                <w:szCs w:val="20"/>
                <w:lang w:val="en-US"/>
              </w:rPr>
              <w:t>Mielkainen</w:t>
            </w:r>
          </w:p>
        </w:tc>
        <w:tc>
          <w:tcPr>
            <w:tcW w:w="590" w:type="dxa"/>
            <w:tcBorders>
              <w:bottom w:val="single" w:sz="2" w:space="0" w:color="000000" w:themeColor="text1"/>
            </w:tcBorders>
            <w:vAlign w:val="center"/>
          </w:tcPr>
          <w:p w14:paraId="59181C97" w14:textId="4850AD95" w:rsidR="00AF04DE" w:rsidRPr="00AF04DE" w:rsidRDefault="00AF04DE" w:rsidP="003128B6">
            <w:pPr>
              <w:spacing w:line="360" w:lineRule="auto"/>
              <w:jc w:val="center"/>
              <w:rPr>
                <w:bCs/>
                <w:sz w:val="18"/>
                <w:szCs w:val="18"/>
                <w:lang w:val="en-US"/>
              </w:rPr>
            </w:pPr>
            <w:r w:rsidRPr="00AF04DE">
              <w:rPr>
                <w:sz w:val="18"/>
              </w:rPr>
              <w:t>21722</w:t>
            </w:r>
          </w:p>
        </w:tc>
        <w:tc>
          <w:tcPr>
            <w:tcW w:w="0" w:type="auto"/>
            <w:tcBorders>
              <w:bottom w:val="single" w:sz="2" w:space="0" w:color="000000" w:themeColor="text1"/>
            </w:tcBorders>
            <w:vAlign w:val="center"/>
          </w:tcPr>
          <w:p w14:paraId="0D0DAA72" w14:textId="1BE5D0AE" w:rsidR="00AF04DE" w:rsidRPr="00AF04DE" w:rsidRDefault="00AF04DE" w:rsidP="003128B6">
            <w:pPr>
              <w:spacing w:line="360" w:lineRule="auto"/>
              <w:jc w:val="center"/>
              <w:rPr>
                <w:bCs/>
                <w:sz w:val="18"/>
                <w:szCs w:val="18"/>
                <w:lang w:val="en-US"/>
              </w:rPr>
            </w:pPr>
            <w:r w:rsidRPr="00AF04DE">
              <w:rPr>
                <w:sz w:val="18"/>
              </w:rPr>
              <w:t>43341</w:t>
            </w:r>
          </w:p>
        </w:tc>
        <w:tc>
          <w:tcPr>
            <w:tcW w:w="0" w:type="auto"/>
            <w:tcBorders>
              <w:bottom w:val="single" w:sz="2" w:space="0" w:color="000000" w:themeColor="text1"/>
            </w:tcBorders>
            <w:vAlign w:val="center"/>
          </w:tcPr>
          <w:p w14:paraId="605085DE" w14:textId="7C7BE5C7" w:rsidR="00AF04DE" w:rsidRPr="00AF04DE" w:rsidRDefault="00AF04DE" w:rsidP="003128B6">
            <w:pPr>
              <w:spacing w:line="360" w:lineRule="auto"/>
              <w:jc w:val="center"/>
              <w:rPr>
                <w:bCs/>
                <w:sz w:val="18"/>
                <w:szCs w:val="18"/>
                <w:lang w:val="en-US"/>
              </w:rPr>
            </w:pPr>
            <w:r w:rsidRPr="00AF04DE">
              <w:rPr>
                <w:sz w:val="18"/>
              </w:rPr>
              <w:t>8451</w:t>
            </w:r>
          </w:p>
        </w:tc>
        <w:tc>
          <w:tcPr>
            <w:tcW w:w="0" w:type="auto"/>
            <w:tcBorders>
              <w:bottom w:val="single" w:sz="2" w:space="0" w:color="000000" w:themeColor="text1"/>
            </w:tcBorders>
            <w:vAlign w:val="center"/>
          </w:tcPr>
          <w:p w14:paraId="0C2C872B" w14:textId="642F3C85" w:rsidR="00AF04DE" w:rsidRPr="00AF04DE" w:rsidRDefault="00AF04DE" w:rsidP="003128B6">
            <w:pPr>
              <w:spacing w:line="360" w:lineRule="auto"/>
              <w:jc w:val="center"/>
              <w:rPr>
                <w:bCs/>
                <w:sz w:val="18"/>
                <w:szCs w:val="18"/>
                <w:lang w:val="en-US"/>
              </w:rPr>
            </w:pPr>
            <w:r w:rsidRPr="00AF04DE">
              <w:rPr>
                <w:sz w:val="18"/>
              </w:rPr>
              <w:t>16967</w:t>
            </w:r>
          </w:p>
        </w:tc>
        <w:tc>
          <w:tcPr>
            <w:tcW w:w="0" w:type="auto"/>
            <w:tcBorders>
              <w:bottom w:val="single" w:sz="2" w:space="0" w:color="000000" w:themeColor="text1"/>
            </w:tcBorders>
            <w:vAlign w:val="center"/>
          </w:tcPr>
          <w:p w14:paraId="234A3738" w14:textId="24DEBCB9" w:rsidR="00AF04DE" w:rsidRPr="00AF04DE" w:rsidRDefault="00AF04DE" w:rsidP="003128B6">
            <w:pPr>
              <w:spacing w:line="360" w:lineRule="auto"/>
              <w:jc w:val="center"/>
              <w:rPr>
                <w:bCs/>
                <w:sz w:val="18"/>
                <w:szCs w:val="18"/>
                <w:lang w:val="en-US"/>
              </w:rPr>
            </w:pPr>
            <w:r w:rsidRPr="00AF04DE">
              <w:rPr>
                <w:sz w:val="18"/>
              </w:rPr>
              <w:t>5271</w:t>
            </w:r>
          </w:p>
        </w:tc>
        <w:tc>
          <w:tcPr>
            <w:tcW w:w="0" w:type="auto"/>
            <w:tcBorders>
              <w:bottom w:val="single" w:sz="2" w:space="0" w:color="000000" w:themeColor="text1"/>
            </w:tcBorders>
            <w:vAlign w:val="center"/>
          </w:tcPr>
          <w:p w14:paraId="71351477" w14:textId="25BEDE60" w:rsidR="00AF04DE" w:rsidRPr="00AF04DE" w:rsidRDefault="00AF04DE" w:rsidP="003128B6">
            <w:pPr>
              <w:spacing w:line="360" w:lineRule="auto"/>
              <w:jc w:val="center"/>
              <w:rPr>
                <w:bCs/>
                <w:sz w:val="18"/>
                <w:szCs w:val="18"/>
                <w:lang w:val="en-US"/>
              </w:rPr>
            </w:pPr>
            <w:r w:rsidRPr="00AF04DE">
              <w:rPr>
                <w:sz w:val="18"/>
              </w:rPr>
              <w:t>10571</w:t>
            </w:r>
          </w:p>
        </w:tc>
        <w:tc>
          <w:tcPr>
            <w:tcW w:w="0" w:type="auto"/>
            <w:tcBorders>
              <w:bottom w:val="single" w:sz="2" w:space="0" w:color="000000" w:themeColor="text1"/>
            </w:tcBorders>
            <w:vAlign w:val="center"/>
          </w:tcPr>
          <w:p w14:paraId="1C5F111E" w14:textId="280E9956" w:rsidR="00AF04DE" w:rsidRPr="00AF04DE" w:rsidRDefault="00AF04DE" w:rsidP="003128B6">
            <w:pPr>
              <w:spacing w:line="360" w:lineRule="auto"/>
              <w:jc w:val="center"/>
              <w:rPr>
                <w:bCs/>
                <w:sz w:val="18"/>
                <w:szCs w:val="18"/>
                <w:lang w:val="en-US"/>
              </w:rPr>
            </w:pPr>
            <w:r w:rsidRPr="00AF04DE">
              <w:rPr>
                <w:sz w:val="18"/>
              </w:rPr>
              <w:t>21719</w:t>
            </w:r>
          </w:p>
        </w:tc>
        <w:tc>
          <w:tcPr>
            <w:tcW w:w="0" w:type="auto"/>
            <w:tcBorders>
              <w:bottom w:val="single" w:sz="2" w:space="0" w:color="000000" w:themeColor="text1"/>
            </w:tcBorders>
            <w:vAlign w:val="center"/>
          </w:tcPr>
          <w:p w14:paraId="0620775B" w14:textId="21E0BAFB" w:rsidR="00AF04DE" w:rsidRPr="00AF04DE" w:rsidRDefault="00AF04DE" w:rsidP="003128B6">
            <w:pPr>
              <w:spacing w:line="360" w:lineRule="auto"/>
              <w:jc w:val="center"/>
              <w:rPr>
                <w:bCs/>
                <w:sz w:val="18"/>
                <w:szCs w:val="18"/>
                <w:lang w:val="en-US"/>
              </w:rPr>
            </w:pPr>
            <w:r w:rsidRPr="00AF04DE">
              <w:rPr>
                <w:sz w:val="18"/>
              </w:rPr>
              <w:t>43346</w:t>
            </w:r>
          </w:p>
        </w:tc>
        <w:tc>
          <w:tcPr>
            <w:tcW w:w="0" w:type="auto"/>
            <w:tcBorders>
              <w:bottom w:val="single" w:sz="2" w:space="0" w:color="000000" w:themeColor="text1"/>
            </w:tcBorders>
            <w:vAlign w:val="center"/>
          </w:tcPr>
          <w:p w14:paraId="268F8E2A" w14:textId="423B8394" w:rsidR="00AF04DE" w:rsidRPr="00AF04DE" w:rsidRDefault="00AF04DE" w:rsidP="003128B6">
            <w:pPr>
              <w:spacing w:line="360" w:lineRule="auto"/>
              <w:jc w:val="center"/>
              <w:rPr>
                <w:bCs/>
                <w:sz w:val="18"/>
                <w:szCs w:val="18"/>
                <w:lang w:val="en-US"/>
              </w:rPr>
            </w:pPr>
            <w:r w:rsidRPr="00AF04DE">
              <w:rPr>
                <w:sz w:val="18"/>
              </w:rPr>
              <w:t>7927</w:t>
            </w:r>
          </w:p>
        </w:tc>
        <w:tc>
          <w:tcPr>
            <w:tcW w:w="0" w:type="auto"/>
            <w:tcBorders>
              <w:bottom w:val="single" w:sz="2" w:space="0" w:color="000000" w:themeColor="text1"/>
            </w:tcBorders>
            <w:vAlign w:val="center"/>
          </w:tcPr>
          <w:p w14:paraId="6C4DAC42" w14:textId="54E5CE2C" w:rsidR="00AF04DE" w:rsidRPr="00AF04DE" w:rsidRDefault="00AF04DE" w:rsidP="003128B6">
            <w:pPr>
              <w:spacing w:line="360" w:lineRule="auto"/>
              <w:jc w:val="center"/>
              <w:rPr>
                <w:bCs/>
                <w:sz w:val="18"/>
                <w:szCs w:val="18"/>
                <w:lang w:val="en-US"/>
              </w:rPr>
            </w:pPr>
            <w:r w:rsidRPr="00AF04DE">
              <w:rPr>
                <w:sz w:val="18"/>
              </w:rPr>
              <w:t>15255</w:t>
            </w:r>
          </w:p>
        </w:tc>
        <w:tc>
          <w:tcPr>
            <w:tcW w:w="0" w:type="auto"/>
            <w:tcBorders>
              <w:bottom w:val="single" w:sz="2" w:space="0" w:color="000000" w:themeColor="text1"/>
            </w:tcBorders>
            <w:vAlign w:val="center"/>
          </w:tcPr>
          <w:p w14:paraId="7AD6595B" w14:textId="59DD2ECF" w:rsidR="00AF04DE" w:rsidRPr="00AF04DE" w:rsidRDefault="00AF04DE" w:rsidP="003128B6">
            <w:pPr>
              <w:spacing w:line="360" w:lineRule="auto"/>
              <w:jc w:val="center"/>
              <w:rPr>
                <w:bCs/>
                <w:sz w:val="18"/>
                <w:szCs w:val="18"/>
                <w:lang w:val="en-US"/>
              </w:rPr>
            </w:pPr>
            <w:r w:rsidRPr="00AF04DE">
              <w:rPr>
                <w:sz w:val="18"/>
              </w:rPr>
              <w:t>5308</w:t>
            </w:r>
          </w:p>
        </w:tc>
        <w:tc>
          <w:tcPr>
            <w:tcW w:w="0" w:type="auto"/>
            <w:tcBorders>
              <w:bottom w:val="single" w:sz="2" w:space="0" w:color="000000" w:themeColor="text1"/>
            </w:tcBorders>
            <w:vAlign w:val="center"/>
          </w:tcPr>
          <w:p w14:paraId="0C2F0228" w14:textId="2BB40FE8" w:rsidR="00AF04DE" w:rsidRPr="00AF04DE" w:rsidRDefault="00AF04DE" w:rsidP="003128B6">
            <w:pPr>
              <w:spacing w:line="360" w:lineRule="auto"/>
              <w:jc w:val="center"/>
              <w:rPr>
                <w:bCs/>
                <w:sz w:val="18"/>
                <w:szCs w:val="18"/>
                <w:lang w:val="en-US"/>
              </w:rPr>
            </w:pPr>
            <w:r w:rsidRPr="00AF04DE">
              <w:rPr>
                <w:sz w:val="18"/>
              </w:rPr>
              <w:t>10506</w:t>
            </w:r>
          </w:p>
        </w:tc>
      </w:tr>
      <w:tr w:rsidR="00622EF1" w:rsidRPr="0055659A" w14:paraId="1711216C" w14:textId="77777777" w:rsidTr="003128B6">
        <w:trPr>
          <w:trHeight w:val="464"/>
        </w:trPr>
        <w:tc>
          <w:tcPr>
            <w:tcW w:w="501" w:type="dxa"/>
            <w:vMerge w:val="restart"/>
            <w:tcBorders>
              <w:top w:val="single" w:sz="2" w:space="0" w:color="000000" w:themeColor="text1"/>
              <w:bottom w:val="single" w:sz="2" w:space="0" w:color="000000" w:themeColor="text1"/>
            </w:tcBorders>
            <w:textDirection w:val="tbRl"/>
            <w:vAlign w:val="center"/>
          </w:tcPr>
          <w:p w14:paraId="794D69EA" w14:textId="77777777" w:rsidR="00F11313" w:rsidRPr="002106FF" w:rsidRDefault="00F11313" w:rsidP="00F11313">
            <w:pPr>
              <w:spacing w:line="360" w:lineRule="auto"/>
              <w:jc w:val="center"/>
              <w:rPr>
                <w:b/>
                <w:bCs/>
                <w:sz w:val="20"/>
                <w:szCs w:val="20"/>
                <w:lang w:val="en-US"/>
              </w:rPr>
            </w:pPr>
            <w:r w:rsidRPr="002106FF">
              <w:rPr>
                <w:b/>
                <w:bCs/>
                <w:sz w:val="20"/>
                <w:szCs w:val="20"/>
                <w:lang w:val="en-US"/>
              </w:rPr>
              <w:t>BMP</w:t>
            </w:r>
          </w:p>
        </w:tc>
        <w:tc>
          <w:tcPr>
            <w:tcW w:w="1064" w:type="dxa"/>
            <w:tcBorders>
              <w:top w:val="single" w:sz="2" w:space="0" w:color="000000" w:themeColor="text1"/>
            </w:tcBorders>
            <w:vAlign w:val="center"/>
          </w:tcPr>
          <w:p w14:paraId="29E53192" w14:textId="3361A3EB" w:rsidR="00F11313" w:rsidRPr="002106FF" w:rsidRDefault="00F11313" w:rsidP="00F11313">
            <w:pPr>
              <w:spacing w:line="360" w:lineRule="auto"/>
              <w:jc w:val="both"/>
              <w:rPr>
                <w:b/>
                <w:bCs/>
                <w:sz w:val="20"/>
                <w:szCs w:val="20"/>
                <w:lang w:val="en-US"/>
              </w:rPr>
            </w:pPr>
            <w:r w:rsidRPr="002106FF">
              <w:rPr>
                <w:b/>
                <w:bCs/>
                <w:sz w:val="20"/>
                <w:szCs w:val="20"/>
                <w:lang w:val="en-US"/>
              </w:rPr>
              <w:t>EM-4</w:t>
            </w:r>
          </w:p>
        </w:tc>
        <w:tc>
          <w:tcPr>
            <w:tcW w:w="590" w:type="dxa"/>
            <w:tcBorders>
              <w:top w:val="single" w:sz="2" w:space="0" w:color="000000" w:themeColor="text1"/>
            </w:tcBorders>
            <w:vAlign w:val="center"/>
          </w:tcPr>
          <w:p w14:paraId="58AB664F" w14:textId="727236A5" w:rsidR="00F11313" w:rsidRPr="00F11313" w:rsidRDefault="00F11313" w:rsidP="003128B6">
            <w:pPr>
              <w:spacing w:line="360" w:lineRule="auto"/>
              <w:jc w:val="center"/>
              <w:rPr>
                <w:b/>
                <w:bCs/>
                <w:sz w:val="18"/>
                <w:szCs w:val="18"/>
                <w:lang w:val="en-US"/>
              </w:rPr>
            </w:pPr>
            <w:r w:rsidRPr="00F11313">
              <w:rPr>
                <w:b/>
                <w:color w:val="000000"/>
                <w:sz w:val="18"/>
                <w:szCs w:val="18"/>
              </w:rPr>
              <w:t>14270</w:t>
            </w:r>
          </w:p>
        </w:tc>
        <w:tc>
          <w:tcPr>
            <w:tcW w:w="0" w:type="auto"/>
            <w:tcBorders>
              <w:top w:val="single" w:sz="2" w:space="0" w:color="000000" w:themeColor="text1"/>
            </w:tcBorders>
            <w:vAlign w:val="center"/>
          </w:tcPr>
          <w:p w14:paraId="4280CE59" w14:textId="074F67D1" w:rsidR="00F11313" w:rsidRPr="00F11313" w:rsidRDefault="00F11313" w:rsidP="003128B6">
            <w:pPr>
              <w:spacing w:line="360" w:lineRule="auto"/>
              <w:jc w:val="center"/>
              <w:rPr>
                <w:b/>
                <w:bCs/>
                <w:sz w:val="18"/>
                <w:szCs w:val="18"/>
                <w:lang w:val="en-US"/>
              </w:rPr>
            </w:pPr>
            <w:r w:rsidRPr="00F11313">
              <w:rPr>
                <w:b/>
                <w:color w:val="000000"/>
                <w:sz w:val="18"/>
                <w:szCs w:val="18"/>
              </w:rPr>
              <w:t>28707</w:t>
            </w:r>
          </w:p>
        </w:tc>
        <w:tc>
          <w:tcPr>
            <w:tcW w:w="0" w:type="auto"/>
            <w:tcBorders>
              <w:top w:val="single" w:sz="2" w:space="0" w:color="000000" w:themeColor="text1"/>
            </w:tcBorders>
            <w:vAlign w:val="center"/>
          </w:tcPr>
          <w:p w14:paraId="62790A84" w14:textId="36272904" w:rsidR="00F11313" w:rsidRPr="00F11313" w:rsidRDefault="00F11313" w:rsidP="003128B6">
            <w:pPr>
              <w:spacing w:line="360" w:lineRule="auto"/>
              <w:jc w:val="center"/>
              <w:rPr>
                <w:b/>
                <w:bCs/>
                <w:sz w:val="18"/>
                <w:szCs w:val="18"/>
                <w:lang w:val="en-US"/>
              </w:rPr>
            </w:pPr>
            <w:r w:rsidRPr="00F11313">
              <w:rPr>
                <w:b/>
                <w:color w:val="000000"/>
                <w:sz w:val="18"/>
                <w:szCs w:val="18"/>
              </w:rPr>
              <w:t>5615</w:t>
            </w:r>
          </w:p>
        </w:tc>
        <w:tc>
          <w:tcPr>
            <w:tcW w:w="0" w:type="auto"/>
            <w:tcBorders>
              <w:top w:val="single" w:sz="2" w:space="0" w:color="000000" w:themeColor="text1"/>
            </w:tcBorders>
            <w:vAlign w:val="center"/>
          </w:tcPr>
          <w:p w14:paraId="58955027" w14:textId="7244F019" w:rsidR="00F11313" w:rsidRPr="00F11313" w:rsidRDefault="00F11313" w:rsidP="003128B6">
            <w:pPr>
              <w:spacing w:line="360" w:lineRule="auto"/>
              <w:jc w:val="center"/>
              <w:rPr>
                <w:b/>
                <w:bCs/>
                <w:sz w:val="18"/>
                <w:szCs w:val="18"/>
                <w:lang w:val="en-US"/>
              </w:rPr>
            </w:pPr>
            <w:r w:rsidRPr="00F11313">
              <w:rPr>
                <w:b/>
                <w:color w:val="000000"/>
                <w:sz w:val="18"/>
                <w:szCs w:val="18"/>
              </w:rPr>
              <w:t>11197</w:t>
            </w:r>
          </w:p>
        </w:tc>
        <w:tc>
          <w:tcPr>
            <w:tcW w:w="0" w:type="auto"/>
            <w:tcBorders>
              <w:top w:val="single" w:sz="2" w:space="0" w:color="000000" w:themeColor="text1"/>
            </w:tcBorders>
            <w:vAlign w:val="center"/>
          </w:tcPr>
          <w:p w14:paraId="7330DF14" w14:textId="17A14ED2" w:rsidR="00F11313" w:rsidRPr="00F11313" w:rsidRDefault="00F11313" w:rsidP="003128B6">
            <w:pPr>
              <w:spacing w:line="360" w:lineRule="auto"/>
              <w:jc w:val="center"/>
              <w:rPr>
                <w:b/>
                <w:bCs/>
                <w:sz w:val="18"/>
                <w:szCs w:val="18"/>
                <w:lang w:val="en-US"/>
              </w:rPr>
            </w:pPr>
            <w:r w:rsidRPr="00F11313">
              <w:rPr>
                <w:b/>
                <w:color w:val="000000"/>
                <w:sz w:val="18"/>
                <w:szCs w:val="18"/>
              </w:rPr>
              <w:t>3404</w:t>
            </w:r>
          </w:p>
        </w:tc>
        <w:tc>
          <w:tcPr>
            <w:tcW w:w="0" w:type="auto"/>
            <w:tcBorders>
              <w:top w:val="single" w:sz="2" w:space="0" w:color="000000" w:themeColor="text1"/>
            </w:tcBorders>
            <w:vAlign w:val="center"/>
          </w:tcPr>
          <w:p w14:paraId="34EAE639" w14:textId="61C80BDC" w:rsidR="00F11313" w:rsidRPr="00F11313" w:rsidRDefault="00F11313" w:rsidP="003128B6">
            <w:pPr>
              <w:spacing w:line="360" w:lineRule="auto"/>
              <w:jc w:val="center"/>
              <w:rPr>
                <w:b/>
                <w:bCs/>
                <w:sz w:val="18"/>
                <w:szCs w:val="18"/>
                <w:lang w:val="en-US"/>
              </w:rPr>
            </w:pPr>
            <w:r w:rsidRPr="00F11313">
              <w:rPr>
                <w:b/>
                <w:color w:val="000000"/>
                <w:sz w:val="18"/>
                <w:szCs w:val="18"/>
              </w:rPr>
              <w:t>6885</w:t>
            </w:r>
          </w:p>
        </w:tc>
        <w:tc>
          <w:tcPr>
            <w:tcW w:w="0" w:type="auto"/>
            <w:tcBorders>
              <w:top w:val="single" w:sz="2" w:space="0" w:color="000000" w:themeColor="text1"/>
            </w:tcBorders>
            <w:vAlign w:val="center"/>
          </w:tcPr>
          <w:p w14:paraId="328ED82C" w14:textId="774049C1" w:rsidR="00F11313" w:rsidRPr="00F11313" w:rsidRDefault="00F11313" w:rsidP="003128B6">
            <w:pPr>
              <w:spacing w:line="360" w:lineRule="auto"/>
              <w:jc w:val="center"/>
              <w:rPr>
                <w:b/>
                <w:bCs/>
                <w:sz w:val="18"/>
                <w:szCs w:val="18"/>
                <w:lang w:val="en-US"/>
              </w:rPr>
            </w:pPr>
            <w:r w:rsidRPr="00F11313">
              <w:rPr>
                <w:b/>
                <w:color w:val="000000"/>
                <w:sz w:val="18"/>
                <w:szCs w:val="18"/>
              </w:rPr>
              <w:t>14394</w:t>
            </w:r>
          </w:p>
        </w:tc>
        <w:tc>
          <w:tcPr>
            <w:tcW w:w="0" w:type="auto"/>
            <w:tcBorders>
              <w:top w:val="single" w:sz="2" w:space="0" w:color="000000" w:themeColor="text1"/>
            </w:tcBorders>
            <w:vAlign w:val="center"/>
          </w:tcPr>
          <w:p w14:paraId="2D07E40E" w14:textId="3DCBC401" w:rsidR="00F11313" w:rsidRPr="00F11313" w:rsidRDefault="00F11313" w:rsidP="003128B6">
            <w:pPr>
              <w:spacing w:line="360" w:lineRule="auto"/>
              <w:jc w:val="center"/>
              <w:rPr>
                <w:b/>
                <w:bCs/>
                <w:sz w:val="18"/>
                <w:szCs w:val="18"/>
                <w:lang w:val="en-US"/>
              </w:rPr>
            </w:pPr>
            <w:r w:rsidRPr="00F11313">
              <w:rPr>
                <w:b/>
                <w:color w:val="000000"/>
                <w:sz w:val="18"/>
                <w:szCs w:val="18"/>
              </w:rPr>
              <w:t>28734</w:t>
            </w:r>
          </w:p>
        </w:tc>
        <w:tc>
          <w:tcPr>
            <w:tcW w:w="0" w:type="auto"/>
            <w:tcBorders>
              <w:top w:val="single" w:sz="2" w:space="0" w:color="000000" w:themeColor="text1"/>
            </w:tcBorders>
            <w:vAlign w:val="center"/>
          </w:tcPr>
          <w:p w14:paraId="22C4BF49" w14:textId="09FDA8EA" w:rsidR="00F11313" w:rsidRPr="00F11313" w:rsidRDefault="00F11313" w:rsidP="003128B6">
            <w:pPr>
              <w:spacing w:line="360" w:lineRule="auto"/>
              <w:jc w:val="center"/>
              <w:rPr>
                <w:b/>
                <w:bCs/>
                <w:sz w:val="18"/>
                <w:szCs w:val="18"/>
                <w:lang w:val="en-US"/>
              </w:rPr>
            </w:pPr>
            <w:r w:rsidRPr="00F11313">
              <w:rPr>
                <w:b/>
                <w:color w:val="000000"/>
                <w:sz w:val="18"/>
                <w:szCs w:val="18"/>
              </w:rPr>
              <w:t>5618</w:t>
            </w:r>
          </w:p>
        </w:tc>
        <w:tc>
          <w:tcPr>
            <w:tcW w:w="0" w:type="auto"/>
            <w:tcBorders>
              <w:top w:val="single" w:sz="2" w:space="0" w:color="000000" w:themeColor="text1"/>
            </w:tcBorders>
            <w:vAlign w:val="center"/>
          </w:tcPr>
          <w:p w14:paraId="70EB10F5" w14:textId="0AA8215B" w:rsidR="00F11313" w:rsidRPr="00F11313" w:rsidRDefault="00F11313" w:rsidP="003128B6">
            <w:pPr>
              <w:spacing w:line="360" w:lineRule="auto"/>
              <w:jc w:val="center"/>
              <w:rPr>
                <w:b/>
                <w:bCs/>
                <w:sz w:val="18"/>
                <w:szCs w:val="18"/>
                <w:lang w:val="en-US"/>
              </w:rPr>
            </w:pPr>
            <w:r w:rsidRPr="00F11313">
              <w:rPr>
                <w:b/>
                <w:color w:val="000000"/>
                <w:sz w:val="18"/>
                <w:szCs w:val="18"/>
              </w:rPr>
              <w:t>10756</w:t>
            </w:r>
          </w:p>
        </w:tc>
        <w:tc>
          <w:tcPr>
            <w:tcW w:w="0" w:type="auto"/>
            <w:tcBorders>
              <w:top w:val="single" w:sz="2" w:space="0" w:color="000000" w:themeColor="text1"/>
            </w:tcBorders>
            <w:vAlign w:val="center"/>
          </w:tcPr>
          <w:p w14:paraId="04F6851D" w14:textId="7B67EE55" w:rsidR="00F11313" w:rsidRPr="00F11313" w:rsidRDefault="00F11313" w:rsidP="003128B6">
            <w:pPr>
              <w:spacing w:line="360" w:lineRule="auto"/>
              <w:jc w:val="center"/>
              <w:rPr>
                <w:b/>
                <w:bCs/>
                <w:sz w:val="18"/>
                <w:szCs w:val="18"/>
                <w:lang w:val="en-US"/>
              </w:rPr>
            </w:pPr>
            <w:r w:rsidRPr="00F11313">
              <w:rPr>
                <w:b/>
                <w:color w:val="000000"/>
                <w:sz w:val="18"/>
                <w:szCs w:val="18"/>
              </w:rPr>
              <w:t>3511</w:t>
            </w:r>
          </w:p>
        </w:tc>
        <w:tc>
          <w:tcPr>
            <w:tcW w:w="0" w:type="auto"/>
            <w:tcBorders>
              <w:top w:val="single" w:sz="2" w:space="0" w:color="000000" w:themeColor="text1"/>
            </w:tcBorders>
            <w:vAlign w:val="center"/>
          </w:tcPr>
          <w:p w14:paraId="005D51A0" w14:textId="7682817A" w:rsidR="00F11313" w:rsidRPr="00F11313" w:rsidRDefault="00F11313" w:rsidP="003128B6">
            <w:pPr>
              <w:spacing w:line="360" w:lineRule="auto"/>
              <w:jc w:val="center"/>
              <w:rPr>
                <w:b/>
                <w:bCs/>
                <w:sz w:val="18"/>
                <w:szCs w:val="18"/>
                <w:lang w:val="en-US"/>
              </w:rPr>
            </w:pPr>
            <w:r w:rsidRPr="00F11313">
              <w:rPr>
                <w:b/>
                <w:color w:val="000000"/>
                <w:sz w:val="18"/>
                <w:szCs w:val="18"/>
              </w:rPr>
              <w:t>7099</w:t>
            </w:r>
          </w:p>
        </w:tc>
      </w:tr>
      <w:tr w:rsidR="00622EF1" w:rsidRPr="0055659A" w14:paraId="2A6F28F7" w14:textId="77777777" w:rsidTr="003128B6">
        <w:trPr>
          <w:trHeight w:val="464"/>
        </w:trPr>
        <w:tc>
          <w:tcPr>
            <w:tcW w:w="501" w:type="dxa"/>
            <w:vMerge/>
            <w:tcBorders>
              <w:bottom w:val="single" w:sz="2" w:space="0" w:color="000000" w:themeColor="text1"/>
            </w:tcBorders>
          </w:tcPr>
          <w:p w14:paraId="073BEBDB" w14:textId="77777777" w:rsidR="006F11F2" w:rsidRPr="002106FF" w:rsidRDefault="006F11F2" w:rsidP="006F11F2">
            <w:pPr>
              <w:spacing w:line="360" w:lineRule="auto"/>
              <w:jc w:val="both"/>
              <w:rPr>
                <w:bCs/>
                <w:sz w:val="20"/>
                <w:szCs w:val="20"/>
                <w:lang w:val="en-US"/>
              </w:rPr>
            </w:pPr>
          </w:p>
        </w:tc>
        <w:tc>
          <w:tcPr>
            <w:tcW w:w="1064" w:type="dxa"/>
            <w:vAlign w:val="center"/>
          </w:tcPr>
          <w:p w14:paraId="20D3D435" w14:textId="2705BD51" w:rsidR="006F11F2" w:rsidRPr="002106FF" w:rsidRDefault="006F11F2" w:rsidP="006F11F2">
            <w:pPr>
              <w:spacing w:line="360" w:lineRule="auto"/>
              <w:jc w:val="both"/>
              <w:rPr>
                <w:bCs/>
                <w:sz w:val="20"/>
                <w:szCs w:val="20"/>
                <w:lang w:val="en-US"/>
              </w:rPr>
            </w:pPr>
            <w:r w:rsidRPr="002106FF">
              <w:rPr>
                <w:bCs/>
                <w:sz w:val="20"/>
                <w:szCs w:val="20"/>
                <w:lang w:val="en-US"/>
              </w:rPr>
              <w:t>EM-6</w:t>
            </w:r>
          </w:p>
        </w:tc>
        <w:tc>
          <w:tcPr>
            <w:tcW w:w="590" w:type="dxa"/>
            <w:vAlign w:val="center"/>
          </w:tcPr>
          <w:p w14:paraId="7980C242" w14:textId="7A25F17D" w:rsidR="006F11F2" w:rsidRPr="006F11F2" w:rsidRDefault="006F11F2" w:rsidP="003128B6">
            <w:pPr>
              <w:spacing w:line="360" w:lineRule="auto"/>
              <w:jc w:val="center"/>
              <w:rPr>
                <w:bCs/>
                <w:sz w:val="18"/>
                <w:szCs w:val="18"/>
                <w:lang w:val="en-US"/>
              </w:rPr>
            </w:pPr>
            <w:r w:rsidRPr="006F11F2">
              <w:rPr>
                <w:sz w:val="18"/>
                <w:szCs w:val="18"/>
              </w:rPr>
              <w:t>14442</w:t>
            </w:r>
          </w:p>
        </w:tc>
        <w:tc>
          <w:tcPr>
            <w:tcW w:w="0" w:type="auto"/>
            <w:vAlign w:val="center"/>
          </w:tcPr>
          <w:p w14:paraId="5BA95B8E" w14:textId="64A326AD" w:rsidR="006F11F2" w:rsidRPr="006F11F2" w:rsidRDefault="006F11F2" w:rsidP="003128B6">
            <w:pPr>
              <w:spacing w:line="360" w:lineRule="auto"/>
              <w:jc w:val="center"/>
              <w:rPr>
                <w:bCs/>
                <w:sz w:val="18"/>
                <w:szCs w:val="18"/>
                <w:lang w:val="en-US"/>
              </w:rPr>
            </w:pPr>
            <w:r w:rsidRPr="006F11F2">
              <w:rPr>
                <w:sz w:val="18"/>
                <w:szCs w:val="18"/>
              </w:rPr>
              <w:t>28885</w:t>
            </w:r>
          </w:p>
        </w:tc>
        <w:tc>
          <w:tcPr>
            <w:tcW w:w="0" w:type="auto"/>
            <w:vAlign w:val="center"/>
          </w:tcPr>
          <w:p w14:paraId="0B2A40EA" w14:textId="0BD90954" w:rsidR="006F11F2" w:rsidRPr="006F11F2" w:rsidRDefault="006F11F2" w:rsidP="003128B6">
            <w:pPr>
              <w:spacing w:line="360" w:lineRule="auto"/>
              <w:jc w:val="center"/>
              <w:rPr>
                <w:bCs/>
                <w:sz w:val="18"/>
                <w:szCs w:val="18"/>
                <w:lang w:val="en-US"/>
              </w:rPr>
            </w:pPr>
            <w:r w:rsidRPr="006F11F2">
              <w:rPr>
                <w:sz w:val="18"/>
                <w:szCs w:val="18"/>
              </w:rPr>
              <w:t>5626</w:t>
            </w:r>
          </w:p>
        </w:tc>
        <w:tc>
          <w:tcPr>
            <w:tcW w:w="0" w:type="auto"/>
            <w:vAlign w:val="center"/>
          </w:tcPr>
          <w:p w14:paraId="6F08FAD1" w14:textId="7306664C" w:rsidR="006F11F2" w:rsidRPr="006F11F2" w:rsidRDefault="006F11F2" w:rsidP="003128B6">
            <w:pPr>
              <w:spacing w:line="360" w:lineRule="auto"/>
              <w:jc w:val="center"/>
              <w:rPr>
                <w:bCs/>
                <w:sz w:val="18"/>
                <w:szCs w:val="18"/>
                <w:lang w:val="en-US"/>
              </w:rPr>
            </w:pPr>
            <w:r w:rsidRPr="006F11F2">
              <w:rPr>
                <w:sz w:val="18"/>
                <w:szCs w:val="18"/>
              </w:rPr>
              <w:t>11161</w:t>
            </w:r>
          </w:p>
        </w:tc>
        <w:tc>
          <w:tcPr>
            <w:tcW w:w="0" w:type="auto"/>
            <w:vAlign w:val="center"/>
          </w:tcPr>
          <w:p w14:paraId="468B0B67" w14:textId="348CB034" w:rsidR="006F11F2" w:rsidRPr="006F11F2" w:rsidRDefault="006F11F2" w:rsidP="003128B6">
            <w:pPr>
              <w:spacing w:line="360" w:lineRule="auto"/>
              <w:jc w:val="center"/>
              <w:rPr>
                <w:bCs/>
                <w:sz w:val="18"/>
                <w:szCs w:val="18"/>
                <w:lang w:val="en-US"/>
              </w:rPr>
            </w:pPr>
            <w:r w:rsidRPr="006F11F2">
              <w:rPr>
                <w:sz w:val="18"/>
                <w:szCs w:val="18"/>
              </w:rPr>
              <w:t>3491</w:t>
            </w:r>
          </w:p>
        </w:tc>
        <w:tc>
          <w:tcPr>
            <w:tcW w:w="0" w:type="auto"/>
            <w:vAlign w:val="center"/>
          </w:tcPr>
          <w:p w14:paraId="5F414269" w14:textId="7377AF51" w:rsidR="006F11F2" w:rsidRPr="006F11F2" w:rsidRDefault="006F11F2" w:rsidP="003128B6">
            <w:pPr>
              <w:spacing w:line="360" w:lineRule="auto"/>
              <w:jc w:val="center"/>
              <w:rPr>
                <w:bCs/>
                <w:sz w:val="18"/>
                <w:szCs w:val="18"/>
                <w:lang w:val="en-US"/>
              </w:rPr>
            </w:pPr>
            <w:r w:rsidRPr="006F11F2">
              <w:rPr>
                <w:sz w:val="18"/>
                <w:szCs w:val="18"/>
              </w:rPr>
              <w:t>6999</w:t>
            </w:r>
          </w:p>
        </w:tc>
        <w:tc>
          <w:tcPr>
            <w:tcW w:w="0" w:type="auto"/>
            <w:vAlign w:val="center"/>
          </w:tcPr>
          <w:p w14:paraId="659DA7BC" w14:textId="4364FE84" w:rsidR="006F11F2" w:rsidRPr="006F11F2" w:rsidRDefault="006F11F2" w:rsidP="003128B6">
            <w:pPr>
              <w:spacing w:line="360" w:lineRule="auto"/>
              <w:jc w:val="center"/>
              <w:rPr>
                <w:bCs/>
                <w:sz w:val="18"/>
                <w:szCs w:val="18"/>
                <w:lang w:val="en-US"/>
              </w:rPr>
            </w:pPr>
            <w:r w:rsidRPr="006F11F2">
              <w:rPr>
                <w:sz w:val="18"/>
                <w:szCs w:val="18"/>
              </w:rPr>
              <w:t>14362</w:t>
            </w:r>
          </w:p>
        </w:tc>
        <w:tc>
          <w:tcPr>
            <w:tcW w:w="0" w:type="auto"/>
            <w:vAlign w:val="center"/>
          </w:tcPr>
          <w:p w14:paraId="6C38BF38" w14:textId="493BCE3D" w:rsidR="006F11F2" w:rsidRPr="006F11F2" w:rsidRDefault="006F11F2" w:rsidP="003128B6">
            <w:pPr>
              <w:spacing w:line="360" w:lineRule="auto"/>
              <w:jc w:val="center"/>
              <w:rPr>
                <w:bCs/>
                <w:sz w:val="18"/>
                <w:szCs w:val="18"/>
                <w:lang w:val="en-US"/>
              </w:rPr>
            </w:pPr>
            <w:r w:rsidRPr="006F11F2">
              <w:rPr>
                <w:sz w:val="18"/>
                <w:szCs w:val="18"/>
              </w:rPr>
              <w:t>28650</w:t>
            </w:r>
          </w:p>
        </w:tc>
        <w:tc>
          <w:tcPr>
            <w:tcW w:w="0" w:type="auto"/>
            <w:vAlign w:val="center"/>
          </w:tcPr>
          <w:p w14:paraId="580CC513" w14:textId="0DC34172" w:rsidR="006F11F2" w:rsidRPr="006F11F2" w:rsidRDefault="006F11F2" w:rsidP="003128B6">
            <w:pPr>
              <w:spacing w:line="360" w:lineRule="auto"/>
              <w:jc w:val="center"/>
              <w:rPr>
                <w:bCs/>
                <w:sz w:val="18"/>
                <w:szCs w:val="18"/>
                <w:lang w:val="en-US"/>
              </w:rPr>
            </w:pPr>
            <w:r w:rsidRPr="006F11F2">
              <w:rPr>
                <w:sz w:val="18"/>
                <w:szCs w:val="18"/>
              </w:rPr>
              <w:t>5625</w:t>
            </w:r>
          </w:p>
        </w:tc>
        <w:tc>
          <w:tcPr>
            <w:tcW w:w="0" w:type="auto"/>
            <w:vAlign w:val="center"/>
          </w:tcPr>
          <w:p w14:paraId="7CF13BF2" w14:textId="539FDD26" w:rsidR="006F11F2" w:rsidRPr="006F11F2" w:rsidRDefault="006F11F2" w:rsidP="003128B6">
            <w:pPr>
              <w:spacing w:line="360" w:lineRule="auto"/>
              <w:jc w:val="center"/>
              <w:rPr>
                <w:bCs/>
                <w:sz w:val="18"/>
                <w:szCs w:val="18"/>
                <w:lang w:val="en-US"/>
              </w:rPr>
            </w:pPr>
            <w:r w:rsidRPr="006F11F2">
              <w:rPr>
                <w:sz w:val="18"/>
                <w:szCs w:val="18"/>
              </w:rPr>
              <w:t>11186</w:t>
            </w:r>
          </w:p>
        </w:tc>
        <w:tc>
          <w:tcPr>
            <w:tcW w:w="0" w:type="auto"/>
            <w:vAlign w:val="center"/>
          </w:tcPr>
          <w:p w14:paraId="4D95AF25" w14:textId="431D7085" w:rsidR="006F11F2" w:rsidRPr="006F11F2" w:rsidRDefault="006F11F2" w:rsidP="003128B6">
            <w:pPr>
              <w:spacing w:line="360" w:lineRule="auto"/>
              <w:jc w:val="center"/>
              <w:rPr>
                <w:bCs/>
                <w:sz w:val="18"/>
                <w:szCs w:val="18"/>
                <w:lang w:val="en-US"/>
              </w:rPr>
            </w:pPr>
            <w:r w:rsidRPr="006F11F2">
              <w:rPr>
                <w:sz w:val="18"/>
                <w:szCs w:val="18"/>
              </w:rPr>
              <w:t>3480</w:t>
            </w:r>
          </w:p>
        </w:tc>
        <w:tc>
          <w:tcPr>
            <w:tcW w:w="0" w:type="auto"/>
            <w:vAlign w:val="center"/>
          </w:tcPr>
          <w:p w14:paraId="026CFE94" w14:textId="4FFA1967" w:rsidR="006F11F2" w:rsidRPr="006F11F2" w:rsidRDefault="006F11F2" w:rsidP="003128B6">
            <w:pPr>
              <w:spacing w:line="360" w:lineRule="auto"/>
              <w:jc w:val="center"/>
              <w:rPr>
                <w:bCs/>
                <w:sz w:val="18"/>
                <w:szCs w:val="18"/>
                <w:lang w:val="en-US"/>
              </w:rPr>
            </w:pPr>
            <w:r w:rsidRPr="006F11F2">
              <w:rPr>
                <w:sz w:val="18"/>
                <w:szCs w:val="18"/>
              </w:rPr>
              <w:t>7029</w:t>
            </w:r>
          </w:p>
        </w:tc>
      </w:tr>
      <w:tr w:rsidR="00622EF1" w:rsidRPr="0055659A" w14:paraId="1AE1596E" w14:textId="77777777" w:rsidTr="003128B6">
        <w:trPr>
          <w:trHeight w:val="464"/>
        </w:trPr>
        <w:tc>
          <w:tcPr>
            <w:tcW w:w="501" w:type="dxa"/>
            <w:vMerge/>
            <w:tcBorders>
              <w:bottom w:val="single" w:sz="2" w:space="0" w:color="000000" w:themeColor="text1"/>
            </w:tcBorders>
          </w:tcPr>
          <w:p w14:paraId="0583643A" w14:textId="77777777" w:rsidR="006F11F2" w:rsidRPr="002106FF" w:rsidRDefault="006F11F2" w:rsidP="006F11F2">
            <w:pPr>
              <w:spacing w:line="360" w:lineRule="auto"/>
              <w:jc w:val="both"/>
              <w:rPr>
                <w:bCs/>
                <w:sz w:val="20"/>
                <w:szCs w:val="20"/>
                <w:lang w:val="en-US"/>
              </w:rPr>
            </w:pPr>
          </w:p>
        </w:tc>
        <w:tc>
          <w:tcPr>
            <w:tcW w:w="1064" w:type="dxa"/>
            <w:vAlign w:val="center"/>
          </w:tcPr>
          <w:p w14:paraId="1CA8BD0B" w14:textId="0BA3B1CD" w:rsidR="006F11F2" w:rsidRPr="002106FF" w:rsidRDefault="006F11F2" w:rsidP="006F11F2">
            <w:pPr>
              <w:spacing w:line="360" w:lineRule="auto"/>
              <w:jc w:val="both"/>
              <w:rPr>
                <w:bCs/>
                <w:sz w:val="20"/>
                <w:szCs w:val="20"/>
                <w:lang w:val="en-US"/>
              </w:rPr>
            </w:pPr>
            <w:r w:rsidRPr="002106FF">
              <w:rPr>
                <w:bCs/>
                <w:sz w:val="20"/>
                <w:szCs w:val="20"/>
                <w:lang w:val="en-US"/>
              </w:rPr>
              <w:t>EM-5</w:t>
            </w:r>
          </w:p>
        </w:tc>
        <w:tc>
          <w:tcPr>
            <w:tcW w:w="590" w:type="dxa"/>
            <w:vAlign w:val="center"/>
          </w:tcPr>
          <w:p w14:paraId="10691CC6" w14:textId="2EA87428" w:rsidR="006F11F2" w:rsidRPr="006F11F2" w:rsidRDefault="006F11F2" w:rsidP="003128B6">
            <w:pPr>
              <w:spacing w:line="360" w:lineRule="auto"/>
              <w:jc w:val="center"/>
              <w:rPr>
                <w:bCs/>
                <w:sz w:val="18"/>
                <w:szCs w:val="18"/>
                <w:lang w:val="en-US"/>
              </w:rPr>
            </w:pPr>
            <w:r w:rsidRPr="006F11F2">
              <w:rPr>
                <w:sz w:val="18"/>
                <w:szCs w:val="18"/>
              </w:rPr>
              <w:t>18992</w:t>
            </w:r>
          </w:p>
        </w:tc>
        <w:tc>
          <w:tcPr>
            <w:tcW w:w="0" w:type="auto"/>
            <w:vAlign w:val="center"/>
          </w:tcPr>
          <w:p w14:paraId="2B81A03D" w14:textId="461EDA63" w:rsidR="006F11F2" w:rsidRPr="006F11F2" w:rsidRDefault="006F11F2" w:rsidP="003128B6">
            <w:pPr>
              <w:spacing w:line="360" w:lineRule="auto"/>
              <w:jc w:val="center"/>
              <w:rPr>
                <w:bCs/>
                <w:sz w:val="18"/>
                <w:szCs w:val="18"/>
                <w:lang w:val="en-US"/>
              </w:rPr>
            </w:pPr>
            <w:r w:rsidRPr="006F11F2">
              <w:rPr>
                <w:sz w:val="18"/>
                <w:szCs w:val="18"/>
              </w:rPr>
              <w:t>38372</w:t>
            </w:r>
          </w:p>
        </w:tc>
        <w:tc>
          <w:tcPr>
            <w:tcW w:w="0" w:type="auto"/>
            <w:vAlign w:val="center"/>
          </w:tcPr>
          <w:p w14:paraId="26ED0281" w14:textId="09DB5EF8" w:rsidR="006F11F2" w:rsidRPr="006F11F2" w:rsidRDefault="006F11F2" w:rsidP="003128B6">
            <w:pPr>
              <w:spacing w:line="360" w:lineRule="auto"/>
              <w:jc w:val="center"/>
              <w:rPr>
                <w:bCs/>
                <w:sz w:val="18"/>
                <w:szCs w:val="18"/>
                <w:lang w:val="en-US"/>
              </w:rPr>
            </w:pPr>
            <w:r w:rsidRPr="006F11F2">
              <w:rPr>
                <w:sz w:val="18"/>
                <w:szCs w:val="18"/>
              </w:rPr>
              <w:t>7396</w:t>
            </w:r>
          </w:p>
        </w:tc>
        <w:tc>
          <w:tcPr>
            <w:tcW w:w="0" w:type="auto"/>
            <w:vAlign w:val="center"/>
          </w:tcPr>
          <w:p w14:paraId="6D85C722" w14:textId="39824940" w:rsidR="006F11F2" w:rsidRPr="006F11F2" w:rsidRDefault="006F11F2" w:rsidP="003128B6">
            <w:pPr>
              <w:spacing w:line="360" w:lineRule="auto"/>
              <w:jc w:val="center"/>
              <w:rPr>
                <w:bCs/>
                <w:sz w:val="18"/>
                <w:szCs w:val="18"/>
                <w:lang w:val="en-US"/>
              </w:rPr>
            </w:pPr>
            <w:r w:rsidRPr="006F11F2">
              <w:rPr>
                <w:sz w:val="18"/>
                <w:szCs w:val="18"/>
              </w:rPr>
              <w:t>14832</w:t>
            </w:r>
          </w:p>
        </w:tc>
        <w:tc>
          <w:tcPr>
            <w:tcW w:w="0" w:type="auto"/>
            <w:vAlign w:val="center"/>
          </w:tcPr>
          <w:p w14:paraId="40354D00" w14:textId="15530059" w:rsidR="006F11F2" w:rsidRPr="006F11F2" w:rsidRDefault="006F11F2" w:rsidP="003128B6">
            <w:pPr>
              <w:spacing w:line="360" w:lineRule="auto"/>
              <w:jc w:val="center"/>
              <w:rPr>
                <w:bCs/>
                <w:sz w:val="18"/>
                <w:szCs w:val="18"/>
                <w:lang w:val="en-US"/>
              </w:rPr>
            </w:pPr>
            <w:r w:rsidRPr="006F11F2">
              <w:rPr>
                <w:sz w:val="18"/>
                <w:szCs w:val="18"/>
              </w:rPr>
              <w:t>4707</w:t>
            </w:r>
          </w:p>
        </w:tc>
        <w:tc>
          <w:tcPr>
            <w:tcW w:w="0" w:type="auto"/>
            <w:vAlign w:val="center"/>
          </w:tcPr>
          <w:p w14:paraId="57D7D755" w14:textId="598914AF" w:rsidR="006F11F2" w:rsidRPr="006F11F2" w:rsidRDefault="006F11F2" w:rsidP="003128B6">
            <w:pPr>
              <w:spacing w:line="360" w:lineRule="auto"/>
              <w:jc w:val="center"/>
              <w:rPr>
                <w:bCs/>
                <w:sz w:val="18"/>
                <w:szCs w:val="18"/>
                <w:lang w:val="en-US"/>
              </w:rPr>
            </w:pPr>
            <w:r w:rsidRPr="006F11F2">
              <w:rPr>
                <w:sz w:val="18"/>
                <w:szCs w:val="18"/>
              </w:rPr>
              <w:t>9375</w:t>
            </w:r>
          </w:p>
        </w:tc>
        <w:tc>
          <w:tcPr>
            <w:tcW w:w="0" w:type="auto"/>
            <w:vAlign w:val="center"/>
          </w:tcPr>
          <w:p w14:paraId="0E6CCC05" w14:textId="340C1215" w:rsidR="006F11F2" w:rsidRPr="006F11F2" w:rsidRDefault="006F11F2" w:rsidP="003128B6">
            <w:pPr>
              <w:spacing w:line="360" w:lineRule="auto"/>
              <w:jc w:val="center"/>
              <w:rPr>
                <w:bCs/>
                <w:sz w:val="18"/>
                <w:szCs w:val="18"/>
                <w:lang w:val="en-US"/>
              </w:rPr>
            </w:pPr>
            <w:r w:rsidRPr="006F11F2">
              <w:rPr>
                <w:sz w:val="18"/>
                <w:szCs w:val="18"/>
              </w:rPr>
              <w:t>19224</w:t>
            </w:r>
          </w:p>
        </w:tc>
        <w:tc>
          <w:tcPr>
            <w:tcW w:w="0" w:type="auto"/>
            <w:vAlign w:val="center"/>
          </w:tcPr>
          <w:p w14:paraId="7EDBA41E" w14:textId="03841E2B" w:rsidR="006F11F2" w:rsidRPr="006F11F2" w:rsidRDefault="006F11F2" w:rsidP="003128B6">
            <w:pPr>
              <w:spacing w:line="360" w:lineRule="auto"/>
              <w:jc w:val="center"/>
              <w:rPr>
                <w:bCs/>
                <w:sz w:val="18"/>
                <w:szCs w:val="18"/>
                <w:lang w:val="en-US"/>
              </w:rPr>
            </w:pPr>
            <w:r w:rsidRPr="006F11F2">
              <w:rPr>
                <w:sz w:val="18"/>
                <w:szCs w:val="18"/>
              </w:rPr>
              <w:t>38498</w:t>
            </w:r>
          </w:p>
        </w:tc>
        <w:tc>
          <w:tcPr>
            <w:tcW w:w="0" w:type="auto"/>
            <w:vAlign w:val="center"/>
          </w:tcPr>
          <w:p w14:paraId="4B341DF7" w14:textId="76A6D849" w:rsidR="006F11F2" w:rsidRPr="006F11F2" w:rsidRDefault="006F11F2" w:rsidP="003128B6">
            <w:pPr>
              <w:spacing w:line="360" w:lineRule="auto"/>
              <w:jc w:val="center"/>
              <w:rPr>
                <w:bCs/>
                <w:sz w:val="18"/>
                <w:szCs w:val="18"/>
                <w:lang w:val="en-US"/>
              </w:rPr>
            </w:pPr>
            <w:r w:rsidRPr="006F11F2">
              <w:rPr>
                <w:sz w:val="18"/>
                <w:szCs w:val="18"/>
              </w:rPr>
              <w:t>7502</w:t>
            </w:r>
          </w:p>
        </w:tc>
        <w:tc>
          <w:tcPr>
            <w:tcW w:w="0" w:type="auto"/>
            <w:vAlign w:val="center"/>
          </w:tcPr>
          <w:p w14:paraId="296E6B5E" w14:textId="7F654DC7" w:rsidR="006F11F2" w:rsidRPr="006F11F2" w:rsidRDefault="006F11F2" w:rsidP="003128B6">
            <w:pPr>
              <w:spacing w:line="360" w:lineRule="auto"/>
              <w:jc w:val="center"/>
              <w:rPr>
                <w:bCs/>
                <w:sz w:val="18"/>
                <w:szCs w:val="18"/>
                <w:lang w:val="en-US"/>
              </w:rPr>
            </w:pPr>
            <w:r w:rsidRPr="006F11F2">
              <w:rPr>
                <w:sz w:val="18"/>
                <w:szCs w:val="18"/>
              </w:rPr>
              <w:t>14519</w:t>
            </w:r>
          </w:p>
        </w:tc>
        <w:tc>
          <w:tcPr>
            <w:tcW w:w="0" w:type="auto"/>
            <w:vAlign w:val="center"/>
          </w:tcPr>
          <w:p w14:paraId="0C19B870" w14:textId="1784A12A" w:rsidR="006F11F2" w:rsidRPr="006F11F2" w:rsidRDefault="006F11F2" w:rsidP="003128B6">
            <w:pPr>
              <w:spacing w:line="360" w:lineRule="auto"/>
              <w:jc w:val="center"/>
              <w:rPr>
                <w:bCs/>
                <w:sz w:val="18"/>
                <w:szCs w:val="18"/>
                <w:lang w:val="en-US"/>
              </w:rPr>
            </w:pPr>
            <w:r w:rsidRPr="006F11F2">
              <w:rPr>
                <w:sz w:val="18"/>
                <w:szCs w:val="18"/>
              </w:rPr>
              <w:t>4685</w:t>
            </w:r>
          </w:p>
        </w:tc>
        <w:tc>
          <w:tcPr>
            <w:tcW w:w="0" w:type="auto"/>
            <w:vAlign w:val="center"/>
          </w:tcPr>
          <w:p w14:paraId="51C55882" w14:textId="4407A9DD" w:rsidR="006F11F2" w:rsidRPr="006F11F2" w:rsidRDefault="006F11F2" w:rsidP="003128B6">
            <w:pPr>
              <w:spacing w:line="360" w:lineRule="auto"/>
              <w:jc w:val="center"/>
              <w:rPr>
                <w:bCs/>
                <w:sz w:val="18"/>
                <w:szCs w:val="18"/>
                <w:lang w:val="en-US"/>
              </w:rPr>
            </w:pPr>
            <w:r w:rsidRPr="006F11F2">
              <w:rPr>
                <w:sz w:val="18"/>
                <w:szCs w:val="18"/>
              </w:rPr>
              <w:t>7099</w:t>
            </w:r>
          </w:p>
        </w:tc>
      </w:tr>
      <w:tr w:rsidR="00622EF1" w:rsidRPr="0055659A" w14:paraId="568F376F" w14:textId="77777777" w:rsidTr="003128B6">
        <w:trPr>
          <w:trHeight w:val="464"/>
        </w:trPr>
        <w:tc>
          <w:tcPr>
            <w:tcW w:w="501" w:type="dxa"/>
            <w:vMerge/>
            <w:tcBorders>
              <w:bottom w:val="single" w:sz="2" w:space="0" w:color="000000" w:themeColor="text1"/>
            </w:tcBorders>
          </w:tcPr>
          <w:p w14:paraId="5230A182" w14:textId="77777777" w:rsidR="003D2DC9" w:rsidRPr="002106FF" w:rsidRDefault="003D2DC9" w:rsidP="00555928">
            <w:pPr>
              <w:spacing w:line="360" w:lineRule="auto"/>
              <w:jc w:val="both"/>
              <w:rPr>
                <w:bCs/>
                <w:sz w:val="20"/>
                <w:szCs w:val="20"/>
                <w:lang w:val="en-US"/>
              </w:rPr>
            </w:pPr>
          </w:p>
        </w:tc>
        <w:tc>
          <w:tcPr>
            <w:tcW w:w="1064" w:type="dxa"/>
            <w:vAlign w:val="center"/>
          </w:tcPr>
          <w:p w14:paraId="2EB0DC2F" w14:textId="77777777" w:rsidR="003D2DC9" w:rsidRPr="002106FF" w:rsidRDefault="003D2DC9" w:rsidP="00555928">
            <w:pPr>
              <w:spacing w:line="360" w:lineRule="auto"/>
              <w:jc w:val="both"/>
              <w:rPr>
                <w:bCs/>
                <w:sz w:val="20"/>
                <w:szCs w:val="20"/>
                <w:lang w:val="en-US"/>
              </w:rPr>
            </w:pPr>
            <w:r w:rsidRPr="002106FF">
              <w:rPr>
                <w:bCs/>
                <w:sz w:val="20"/>
                <w:szCs w:val="20"/>
                <w:lang w:val="en-US"/>
              </w:rPr>
              <w:t>Chan</w:t>
            </w:r>
          </w:p>
        </w:tc>
        <w:tc>
          <w:tcPr>
            <w:tcW w:w="590" w:type="dxa"/>
            <w:vAlign w:val="center"/>
          </w:tcPr>
          <w:p w14:paraId="51FBB663" w14:textId="6FF89D09" w:rsidR="003D2DC9" w:rsidRPr="002106FF" w:rsidRDefault="00CD76D7" w:rsidP="003128B6">
            <w:pPr>
              <w:spacing w:line="360" w:lineRule="auto"/>
              <w:jc w:val="center"/>
              <w:rPr>
                <w:bCs/>
                <w:sz w:val="18"/>
                <w:szCs w:val="18"/>
                <w:lang w:val="en-US"/>
              </w:rPr>
            </w:pPr>
            <w:r w:rsidRPr="002106FF">
              <w:rPr>
                <w:bCs/>
                <w:sz w:val="18"/>
                <w:szCs w:val="18"/>
                <w:lang w:val="en-US"/>
              </w:rPr>
              <w:t>20197</w:t>
            </w:r>
          </w:p>
        </w:tc>
        <w:tc>
          <w:tcPr>
            <w:tcW w:w="0" w:type="auto"/>
            <w:vAlign w:val="center"/>
          </w:tcPr>
          <w:p w14:paraId="4090E076" w14:textId="2FAD5210" w:rsidR="003D2DC9" w:rsidRPr="002106FF" w:rsidRDefault="00CD76D7" w:rsidP="003128B6">
            <w:pPr>
              <w:spacing w:line="360" w:lineRule="auto"/>
              <w:jc w:val="center"/>
              <w:rPr>
                <w:bCs/>
                <w:sz w:val="18"/>
                <w:szCs w:val="18"/>
                <w:lang w:val="en-US"/>
              </w:rPr>
            </w:pPr>
            <w:r w:rsidRPr="002106FF">
              <w:rPr>
                <w:bCs/>
                <w:sz w:val="18"/>
                <w:szCs w:val="18"/>
                <w:lang w:val="en-US"/>
              </w:rPr>
              <w:t>40674</w:t>
            </w:r>
          </w:p>
        </w:tc>
        <w:tc>
          <w:tcPr>
            <w:tcW w:w="0" w:type="auto"/>
            <w:vAlign w:val="center"/>
          </w:tcPr>
          <w:p w14:paraId="10FFE94F" w14:textId="2BAE4959" w:rsidR="003D2DC9" w:rsidRPr="002106FF" w:rsidRDefault="00CD76D7" w:rsidP="003128B6">
            <w:pPr>
              <w:spacing w:line="360" w:lineRule="auto"/>
              <w:jc w:val="center"/>
              <w:rPr>
                <w:bCs/>
                <w:sz w:val="18"/>
                <w:szCs w:val="18"/>
                <w:lang w:val="en-US"/>
              </w:rPr>
            </w:pPr>
            <w:r w:rsidRPr="002106FF">
              <w:rPr>
                <w:bCs/>
                <w:sz w:val="18"/>
                <w:szCs w:val="18"/>
                <w:lang w:val="en-US"/>
              </w:rPr>
              <w:t>74</w:t>
            </w:r>
            <w:r w:rsidR="00AE750D" w:rsidRPr="002106FF">
              <w:rPr>
                <w:bCs/>
                <w:sz w:val="18"/>
                <w:szCs w:val="18"/>
                <w:lang w:val="en-US"/>
              </w:rPr>
              <w:t>10</w:t>
            </w:r>
          </w:p>
        </w:tc>
        <w:tc>
          <w:tcPr>
            <w:tcW w:w="0" w:type="auto"/>
            <w:vAlign w:val="center"/>
          </w:tcPr>
          <w:p w14:paraId="44A63864" w14:textId="7DE0943B" w:rsidR="003D2DC9" w:rsidRPr="002106FF" w:rsidRDefault="00CD76D7" w:rsidP="003128B6">
            <w:pPr>
              <w:spacing w:line="360" w:lineRule="auto"/>
              <w:jc w:val="center"/>
              <w:rPr>
                <w:bCs/>
                <w:sz w:val="18"/>
                <w:szCs w:val="18"/>
                <w:lang w:val="en-US"/>
              </w:rPr>
            </w:pPr>
            <w:r w:rsidRPr="002106FF">
              <w:rPr>
                <w:bCs/>
                <w:sz w:val="18"/>
                <w:szCs w:val="18"/>
                <w:lang w:val="en-US"/>
              </w:rPr>
              <w:t>14978</w:t>
            </w:r>
          </w:p>
        </w:tc>
        <w:tc>
          <w:tcPr>
            <w:tcW w:w="0" w:type="auto"/>
            <w:vAlign w:val="center"/>
          </w:tcPr>
          <w:p w14:paraId="37CE331D" w14:textId="2BA3AA2C" w:rsidR="003D2DC9" w:rsidRPr="002106FF" w:rsidRDefault="00CD76D7" w:rsidP="003128B6">
            <w:pPr>
              <w:spacing w:line="360" w:lineRule="auto"/>
              <w:jc w:val="center"/>
              <w:rPr>
                <w:bCs/>
                <w:sz w:val="18"/>
                <w:szCs w:val="18"/>
                <w:lang w:val="en-US"/>
              </w:rPr>
            </w:pPr>
            <w:r w:rsidRPr="002106FF">
              <w:rPr>
                <w:bCs/>
                <w:sz w:val="18"/>
                <w:szCs w:val="18"/>
                <w:lang w:val="en-US"/>
              </w:rPr>
              <w:t>4745</w:t>
            </w:r>
          </w:p>
        </w:tc>
        <w:tc>
          <w:tcPr>
            <w:tcW w:w="0" w:type="auto"/>
            <w:vAlign w:val="center"/>
          </w:tcPr>
          <w:p w14:paraId="7C8BB0C1" w14:textId="40C434DF" w:rsidR="003D2DC9" w:rsidRPr="002106FF" w:rsidRDefault="00CD76D7" w:rsidP="003128B6">
            <w:pPr>
              <w:spacing w:line="360" w:lineRule="auto"/>
              <w:jc w:val="center"/>
              <w:rPr>
                <w:bCs/>
                <w:sz w:val="18"/>
                <w:szCs w:val="18"/>
                <w:lang w:val="en-US"/>
              </w:rPr>
            </w:pPr>
            <w:r w:rsidRPr="002106FF">
              <w:rPr>
                <w:bCs/>
                <w:sz w:val="18"/>
                <w:szCs w:val="18"/>
                <w:lang w:val="en-US"/>
              </w:rPr>
              <w:t>9087</w:t>
            </w:r>
          </w:p>
        </w:tc>
        <w:tc>
          <w:tcPr>
            <w:tcW w:w="0" w:type="auto"/>
            <w:vAlign w:val="center"/>
          </w:tcPr>
          <w:p w14:paraId="1608D86C" w14:textId="2B947990" w:rsidR="003D2DC9" w:rsidRPr="002106FF" w:rsidRDefault="00CD76D7" w:rsidP="003128B6">
            <w:pPr>
              <w:spacing w:line="360" w:lineRule="auto"/>
              <w:jc w:val="center"/>
              <w:rPr>
                <w:bCs/>
                <w:sz w:val="18"/>
                <w:szCs w:val="18"/>
                <w:lang w:val="en-US"/>
              </w:rPr>
            </w:pPr>
            <w:r w:rsidRPr="002106FF">
              <w:rPr>
                <w:bCs/>
                <w:sz w:val="18"/>
                <w:szCs w:val="18"/>
                <w:lang w:val="en-US"/>
              </w:rPr>
              <w:t>20978</w:t>
            </w:r>
          </w:p>
        </w:tc>
        <w:tc>
          <w:tcPr>
            <w:tcW w:w="0" w:type="auto"/>
            <w:vAlign w:val="center"/>
          </w:tcPr>
          <w:p w14:paraId="6C6367E5" w14:textId="34D90A04" w:rsidR="003D2DC9" w:rsidRPr="002106FF" w:rsidRDefault="00CD76D7" w:rsidP="003128B6">
            <w:pPr>
              <w:spacing w:line="360" w:lineRule="auto"/>
              <w:jc w:val="center"/>
              <w:rPr>
                <w:bCs/>
                <w:sz w:val="18"/>
                <w:szCs w:val="18"/>
                <w:lang w:val="en-US"/>
              </w:rPr>
            </w:pPr>
            <w:r w:rsidRPr="002106FF">
              <w:rPr>
                <w:bCs/>
                <w:sz w:val="18"/>
                <w:szCs w:val="18"/>
                <w:lang w:val="en-US"/>
              </w:rPr>
              <w:t>41174</w:t>
            </w:r>
          </w:p>
        </w:tc>
        <w:tc>
          <w:tcPr>
            <w:tcW w:w="0" w:type="auto"/>
            <w:vAlign w:val="center"/>
          </w:tcPr>
          <w:p w14:paraId="3C95B307" w14:textId="0561FFA4" w:rsidR="003D2DC9" w:rsidRPr="002106FF" w:rsidRDefault="00CD76D7" w:rsidP="003128B6">
            <w:pPr>
              <w:spacing w:line="360" w:lineRule="auto"/>
              <w:jc w:val="center"/>
              <w:rPr>
                <w:bCs/>
                <w:sz w:val="18"/>
                <w:szCs w:val="18"/>
                <w:lang w:val="en-US"/>
              </w:rPr>
            </w:pPr>
            <w:r w:rsidRPr="002106FF">
              <w:rPr>
                <w:bCs/>
                <w:sz w:val="18"/>
                <w:szCs w:val="18"/>
                <w:lang w:val="en-US"/>
              </w:rPr>
              <w:t>7698</w:t>
            </w:r>
          </w:p>
        </w:tc>
        <w:tc>
          <w:tcPr>
            <w:tcW w:w="0" w:type="auto"/>
            <w:vAlign w:val="center"/>
          </w:tcPr>
          <w:p w14:paraId="5601F0AE" w14:textId="1B98F54C" w:rsidR="003D2DC9" w:rsidRPr="002106FF" w:rsidRDefault="00CD76D7" w:rsidP="003128B6">
            <w:pPr>
              <w:spacing w:line="360" w:lineRule="auto"/>
              <w:jc w:val="center"/>
              <w:rPr>
                <w:bCs/>
                <w:sz w:val="18"/>
                <w:szCs w:val="18"/>
                <w:lang w:val="en-US"/>
              </w:rPr>
            </w:pPr>
            <w:r w:rsidRPr="002106FF">
              <w:rPr>
                <w:bCs/>
                <w:sz w:val="18"/>
                <w:szCs w:val="18"/>
                <w:lang w:val="en-US"/>
              </w:rPr>
              <w:t>15104</w:t>
            </w:r>
          </w:p>
        </w:tc>
        <w:tc>
          <w:tcPr>
            <w:tcW w:w="0" w:type="auto"/>
            <w:vAlign w:val="center"/>
          </w:tcPr>
          <w:p w14:paraId="237B1496" w14:textId="5607195C" w:rsidR="003D2DC9" w:rsidRPr="002106FF" w:rsidRDefault="00CD76D7" w:rsidP="003128B6">
            <w:pPr>
              <w:spacing w:line="360" w:lineRule="auto"/>
              <w:jc w:val="center"/>
              <w:rPr>
                <w:bCs/>
                <w:sz w:val="18"/>
                <w:szCs w:val="18"/>
                <w:lang w:val="en-US"/>
              </w:rPr>
            </w:pPr>
            <w:r w:rsidRPr="002106FF">
              <w:rPr>
                <w:bCs/>
                <w:sz w:val="18"/>
                <w:szCs w:val="18"/>
                <w:lang w:val="en-US"/>
              </w:rPr>
              <w:t>4687</w:t>
            </w:r>
          </w:p>
        </w:tc>
        <w:tc>
          <w:tcPr>
            <w:tcW w:w="0" w:type="auto"/>
            <w:vAlign w:val="center"/>
          </w:tcPr>
          <w:p w14:paraId="43D17C02" w14:textId="415DB7EC" w:rsidR="003D2DC9" w:rsidRPr="002106FF" w:rsidRDefault="00AE750D" w:rsidP="003128B6">
            <w:pPr>
              <w:spacing w:line="360" w:lineRule="auto"/>
              <w:jc w:val="center"/>
              <w:rPr>
                <w:bCs/>
                <w:sz w:val="18"/>
                <w:szCs w:val="18"/>
                <w:lang w:val="en-US"/>
              </w:rPr>
            </w:pPr>
            <w:r w:rsidRPr="002106FF">
              <w:rPr>
                <w:bCs/>
                <w:sz w:val="18"/>
                <w:szCs w:val="18"/>
                <w:lang w:val="en-US"/>
              </w:rPr>
              <w:t>9425</w:t>
            </w:r>
          </w:p>
        </w:tc>
      </w:tr>
      <w:tr w:rsidR="00622EF1" w:rsidRPr="0055659A" w14:paraId="3C75EE6A" w14:textId="77777777" w:rsidTr="003128B6">
        <w:trPr>
          <w:trHeight w:val="464"/>
        </w:trPr>
        <w:tc>
          <w:tcPr>
            <w:tcW w:w="501" w:type="dxa"/>
            <w:vMerge/>
            <w:tcBorders>
              <w:bottom w:val="single" w:sz="2" w:space="0" w:color="000000" w:themeColor="text1"/>
            </w:tcBorders>
          </w:tcPr>
          <w:p w14:paraId="4F4E8DF1" w14:textId="77777777" w:rsidR="00AF04DE" w:rsidRPr="002106FF" w:rsidRDefault="00AF04DE" w:rsidP="00AF04DE">
            <w:pPr>
              <w:spacing w:line="360" w:lineRule="auto"/>
              <w:jc w:val="both"/>
              <w:rPr>
                <w:bCs/>
                <w:sz w:val="20"/>
                <w:szCs w:val="20"/>
                <w:lang w:val="en-US"/>
              </w:rPr>
            </w:pPr>
          </w:p>
        </w:tc>
        <w:tc>
          <w:tcPr>
            <w:tcW w:w="1064" w:type="dxa"/>
            <w:tcBorders>
              <w:bottom w:val="single" w:sz="2" w:space="0" w:color="000000" w:themeColor="text1"/>
            </w:tcBorders>
            <w:vAlign w:val="center"/>
          </w:tcPr>
          <w:p w14:paraId="13A8309E" w14:textId="77777777" w:rsidR="00AF04DE" w:rsidRPr="002106FF" w:rsidRDefault="00AF04DE" w:rsidP="00AF04DE">
            <w:pPr>
              <w:spacing w:line="360" w:lineRule="auto"/>
              <w:jc w:val="both"/>
              <w:rPr>
                <w:bCs/>
                <w:sz w:val="20"/>
                <w:szCs w:val="20"/>
                <w:lang w:val="en-US"/>
              </w:rPr>
            </w:pPr>
            <w:r w:rsidRPr="002106FF">
              <w:rPr>
                <w:bCs/>
                <w:sz w:val="20"/>
                <w:szCs w:val="20"/>
                <w:lang w:val="en-US"/>
              </w:rPr>
              <w:t>Mielkainen</w:t>
            </w:r>
          </w:p>
        </w:tc>
        <w:tc>
          <w:tcPr>
            <w:tcW w:w="590" w:type="dxa"/>
            <w:tcBorders>
              <w:bottom w:val="single" w:sz="2" w:space="0" w:color="000000" w:themeColor="text1"/>
            </w:tcBorders>
            <w:vAlign w:val="center"/>
          </w:tcPr>
          <w:p w14:paraId="365DDD9D" w14:textId="279B4885" w:rsidR="00AF04DE" w:rsidRPr="00AF04DE" w:rsidRDefault="00AF04DE" w:rsidP="003128B6">
            <w:pPr>
              <w:spacing w:line="360" w:lineRule="auto"/>
              <w:jc w:val="center"/>
              <w:rPr>
                <w:bCs/>
                <w:sz w:val="18"/>
                <w:szCs w:val="18"/>
                <w:lang w:val="en-US"/>
              </w:rPr>
            </w:pPr>
            <w:r w:rsidRPr="00AF04DE">
              <w:rPr>
                <w:sz w:val="18"/>
              </w:rPr>
              <w:t>21732</w:t>
            </w:r>
          </w:p>
        </w:tc>
        <w:tc>
          <w:tcPr>
            <w:tcW w:w="0" w:type="auto"/>
            <w:tcBorders>
              <w:bottom w:val="single" w:sz="2" w:space="0" w:color="000000" w:themeColor="text1"/>
            </w:tcBorders>
            <w:vAlign w:val="center"/>
          </w:tcPr>
          <w:p w14:paraId="4A0B9D10" w14:textId="46D37651" w:rsidR="00AF04DE" w:rsidRPr="00AF04DE" w:rsidRDefault="00AF04DE" w:rsidP="003128B6">
            <w:pPr>
              <w:spacing w:line="360" w:lineRule="auto"/>
              <w:jc w:val="center"/>
              <w:rPr>
                <w:bCs/>
                <w:sz w:val="18"/>
                <w:szCs w:val="18"/>
                <w:lang w:val="en-US"/>
              </w:rPr>
            </w:pPr>
            <w:r w:rsidRPr="00AF04DE">
              <w:rPr>
                <w:sz w:val="18"/>
              </w:rPr>
              <w:t>43369</w:t>
            </w:r>
          </w:p>
        </w:tc>
        <w:tc>
          <w:tcPr>
            <w:tcW w:w="0" w:type="auto"/>
            <w:tcBorders>
              <w:bottom w:val="single" w:sz="2" w:space="0" w:color="000000" w:themeColor="text1"/>
            </w:tcBorders>
            <w:vAlign w:val="center"/>
          </w:tcPr>
          <w:p w14:paraId="3A953E2A" w14:textId="6EEC99B5" w:rsidR="00AF04DE" w:rsidRPr="00AF04DE" w:rsidRDefault="00AF04DE" w:rsidP="003128B6">
            <w:pPr>
              <w:spacing w:line="360" w:lineRule="auto"/>
              <w:jc w:val="center"/>
              <w:rPr>
                <w:bCs/>
                <w:sz w:val="18"/>
                <w:szCs w:val="18"/>
                <w:lang w:val="en-US"/>
              </w:rPr>
            </w:pPr>
            <w:r w:rsidRPr="00AF04DE">
              <w:rPr>
                <w:sz w:val="18"/>
              </w:rPr>
              <w:t>8463</w:t>
            </w:r>
          </w:p>
        </w:tc>
        <w:tc>
          <w:tcPr>
            <w:tcW w:w="0" w:type="auto"/>
            <w:tcBorders>
              <w:bottom w:val="single" w:sz="2" w:space="0" w:color="000000" w:themeColor="text1"/>
            </w:tcBorders>
            <w:vAlign w:val="center"/>
          </w:tcPr>
          <w:p w14:paraId="0A7E9273" w14:textId="553DF909" w:rsidR="00AF04DE" w:rsidRPr="00AF04DE" w:rsidRDefault="00AF04DE" w:rsidP="003128B6">
            <w:pPr>
              <w:spacing w:line="360" w:lineRule="auto"/>
              <w:jc w:val="center"/>
              <w:rPr>
                <w:bCs/>
                <w:sz w:val="18"/>
                <w:szCs w:val="18"/>
                <w:lang w:val="en-US"/>
              </w:rPr>
            </w:pPr>
            <w:r w:rsidRPr="00AF04DE">
              <w:rPr>
                <w:sz w:val="18"/>
              </w:rPr>
              <w:t>16922</w:t>
            </w:r>
          </w:p>
        </w:tc>
        <w:tc>
          <w:tcPr>
            <w:tcW w:w="0" w:type="auto"/>
            <w:tcBorders>
              <w:bottom w:val="single" w:sz="2" w:space="0" w:color="000000" w:themeColor="text1"/>
            </w:tcBorders>
            <w:vAlign w:val="center"/>
          </w:tcPr>
          <w:p w14:paraId="34C4FA4E" w14:textId="7F54B6D5" w:rsidR="00AF04DE" w:rsidRPr="00AF04DE" w:rsidRDefault="00AF04DE" w:rsidP="003128B6">
            <w:pPr>
              <w:spacing w:line="360" w:lineRule="auto"/>
              <w:jc w:val="center"/>
              <w:rPr>
                <w:bCs/>
                <w:sz w:val="18"/>
                <w:szCs w:val="18"/>
                <w:lang w:val="en-US"/>
              </w:rPr>
            </w:pPr>
            <w:r w:rsidRPr="00AF04DE">
              <w:rPr>
                <w:sz w:val="18"/>
              </w:rPr>
              <w:t>5265</w:t>
            </w:r>
          </w:p>
        </w:tc>
        <w:tc>
          <w:tcPr>
            <w:tcW w:w="0" w:type="auto"/>
            <w:tcBorders>
              <w:bottom w:val="single" w:sz="2" w:space="0" w:color="000000" w:themeColor="text1"/>
            </w:tcBorders>
            <w:vAlign w:val="center"/>
          </w:tcPr>
          <w:p w14:paraId="03C3427B" w14:textId="73E6C2E9" w:rsidR="00AF04DE" w:rsidRPr="00AF04DE" w:rsidRDefault="00AF04DE" w:rsidP="003128B6">
            <w:pPr>
              <w:spacing w:line="360" w:lineRule="auto"/>
              <w:jc w:val="center"/>
              <w:rPr>
                <w:bCs/>
                <w:sz w:val="18"/>
                <w:szCs w:val="18"/>
                <w:lang w:val="en-US"/>
              </w:rPr>
            </w:pPr>
            <w:r w:rsidRPr="00AF04DE">
              <w:rPr>
                <w:sz w:val="18"/>
              </w:rPr>
              <w:t>10557</w:t>
            </w:r>
          </w:p>
        </w:tc>
        <w:tc>
          <w:tcPr>
            <w:tcW w:w="0" w:type="auto"/>
            <w:tcBorders>
              <w:bottom w:val="single" w:sz="2" w:space="0" w:color="000000" w:themeColor="text1"/>
            </w:tcBorders>
            <w:vAlign w:val="center"/>
          </w:tcPr>
          <w:p w14:paraId="74DA0860" w14:textId="307DCFD3" w:rsidR="00AF04DE" w:rsidRPr="00AF04DE" w:rsidRDefault="00AF04DE" w:rsidP="003128B6">
            <w:pPr>
              <w:spacing w:line="360" w:lineRule="auto"/>
              <w:jc w:val="center"/>
              <w:rPr>
                <w:bCs/>
                <w:sz w:val="18"/>
                <w:szCs w:val="18"/>
                <w:lang w:val="en-US"/>
              </w:rPr>
            </w:pPr>
            <w:r w:rsidRPr="00AF04DE">
              <w:rPr>
                <w:sz w:val="18"/>
              </w:rPr>
              <w:t>21597</w:t>
            </w:r>
          </w:p>
        </w:tc>
        <w:tc>
          <w:tcPr>
            <w:tcW w:w="0" w:type="auto"/>
            <w:tcBorders>
              <w:bottom w:val="single" w:sz="2" w:space="0" w:color="000000" w:themeColor="text1"/>
            </w:tcBorders>
            <w:vAlign w:val="center"/>
          </w:tcPr>
          <w:p w14:paraId="6B8044B5" w14:textId="7A52CB33" w:rsidR="00AF04DE" w:rsidRPr="00AF04DE" w:rsidRDefault="00AF04DE" w:rsidP="003128B6">
            <w:pPr>
              <w:spacing w:line="360" w:lineRule="auto"/>
              <w:jc w:val="center"/>
              <w:rPr>
                <w:bCs/>
                <w:sz w:val="18"/>
                <w:szCs w:val="18"/>
                <w:lang w:val="en-US"/>
              </w:rPr>
            </w:pPr>
            <w:r w:rsidRPr="00AF04DE">
              <w:rPr>
                <w:sz w:val="18"/>
              </w:rPr>
              <w:t>43117</w:t>
            </w:r>
          </w:p>
        </w:tc>
        <w:tc>
          <w:tcPr>
            <w:tcW w:w="0" w:type="auto"/>
            <w:tcBorders>
              <w:bottom w:val="single" w:sz="2" w:space="0" w:color="000000" w:themeColor="text1"/>
            </w:tcBorders>
            <w:vAlign w:val="center"/>
          </w:tcPr>
          <w:p w14:paraId="32D8BB15" w14:textId="21B8907E" w:rsidR="00AF04DE" w:rsidRPr="00AF04DE" w:rsidRDefault="00AF04DE" w:rsidP="003128B6">
            <w:pPr>
              <w:spacing w:line="360" w:lineRule="auto"/>
              <w:jc w:val="center"/>
              <w:rPr>
                <w:bCs/>
                <w:sz w:val="18"/>
                <w:szCs w:val="18"/>
                <w:lang w:val="en-US"/>
              </w:rPr>
            </w:pPr>
            <w:r w:rsidRPr="00AF04DE">
              <w:rPr>
                <w:sz w:val="18"/>
              </w:rPr>
              <w:t>7946</w:t>
            </w:r>
          </w:p>
        </w:tc>
        <w:tc>
          <w:tcPr>
            <w:tcW w:w="0" w:type="auto"/>
            <w:tcBorders>
              <w:bottom w:val="single" w:sz="2" w:space="0" w:color="000000" w:themeColor="text1"/>
            </w:tcBorders>
            <w:vAlign w:val="center"/>
          </w:tcPr>
          <w:p w14:paraId="3F8DDAB0" w14:textId="55C64D4E" w:rsidR="00AF04DE" w:rsidRPr="00AF04DE" w:rsidRDefault="00AF04DE" w:rsidP="003128B6">
            <w:pPr>
              <w:spacing w:line="360" w:lineRule="auto"/>
              <w:jc w:val="center"/>
              <w:rPr>
                <w:bCs/>
                <w:sz w:val="18"/>
                <w:szCs w:val="18"/>
                <w:lang w:val="en-US"/>
              </w:rPr>
            </w:pPr>
            <w:r w:rsidRPr="00AF04DE">
              <w:rPr>
                <w:sz w:val="18"/>
              </w:rPr>
              <w:t>15298</w:t>
            </w:r>
          </w:p>
        </w:tc>
        <w:tc>
          <w:tcPr>
            <w:tcW w:w="0" w:type="auto"/>
            <w:tcBorders>
              <w:bottom w:val="single" w:sz="2" w:space="0" w:color="000000" w:themeColor="text1"/>
            </w:tcBorders>
            <w:vAlign w:val="center"/>
          </w:tcPr>
          <w:p w14:paraId="400B6568" w14:textId="499ACBCE" w:rsidR="00AF04DE" w:rsidRPr="00AF04DE" w:rsidRDefault="00AF04DE" w:rsidP="003128B6">
            <w:pPr>
              <w:spacing w:line="360" w:lineRule="auto"/>
              <w:jc w:val="center"/>
              <w:rPr>
                <w:bCs/>
                <w:sz w:val="18"/>
                <w:szCs w:val="18"/>
                <w:lang w:val="en-US"/>
              </w:rPr>
            </w:pPr>
            <w:r w:rsidRPr="00AF04DE">
              <w:rPr>
                <w:sz w:val="18"/>
              </w:rPr>
              <w:t>5343</w:t>
            </w:r>
          </w:p>
        </w:tc>
        <w:tc>
          <w:tcPr>
            <w:tcW w:w="0" w:type="auto"/>
            <w:tcBorders>
              <w:bottom w:val="single" w:sz="2" w:space="0" w:color="000000" w:themeColor="text1"/>
            </w:tcBorders>
            <w:vAlign w:val="center"/>
          </w:tcPr>
          <w:p w14:paraId="103E2DF6" w14:textId="7E8A5BF9" w:rsidR="00AF04DE" w:rsidRPr="00AF04DE" w:rsidRDefault="00AF04DE" w:rsidP="003128B6">
            <w:pPr>
              <w:spacing w:line="360" w:lineRule="auto"/>
              <w:jc w:val="center"/>
              <w:rPr>
                <w:bCs/>
                <w:sz w:val="18"/>
                <w:szCs w:val="18"/>
                <w:lang w:val="en-US"/>
              </w:rPr>
            </w:pPr>
            <w:r w:rsidRPr="00AF04DE">
              <w:rPr>
                <w:sz w:val="18"/>
              </w:rPr>
              <w:t>10616</w:t>
            </w:r>
          </w:p>
        </w:tc>
      </w:tr>
    </w:tbl>
    <w:p w14:paraId="4E57B5C9" w14:textId="71E863F3" w:rsidR="00B204E6" w:rsidRPr="006114A8" w:rsidRDefault="00B204E6" w:rsidP="00B204E6">
      <w:pPr>
        <w:spacing w:before="480" w:after="480" w:line="360" w:lineRule="auto"/>
        <w:jc w:val="both"/>
        <w:rPr>
          <w:bCs/>
        </w:rPr>
      </w:pPr>
      <w:r w:rsidRPr="006114A8">
        <w:rPr>
          <w:bCs/>
        </w:rPr>
        <w:t>İmge içeriğine göre düz ve karmaşık renkler içeren imgelerde EM-4 yöntemi ile elde edilen değişen bit sayıları karşılaştırıldığında en yüksek farkın 440 değerinde, karmaşık renkler içeren 400x300 boyutlarında imge ve 1bpp gizleme oranında olduğu tespit edilmiştir. Karmaşık imgede düz imgeye göre daha fazla bit değişikliği olmuştur. Böylece MSE ve PSNR değerlerini doğrulayan sonuçlar elde edilmiştir.</w:t>
      </w:r>
    </w:p>
    <w:p w14:paraId="15E5BC2F" w14:textId="77777777" w:rsidR="00B204E6" w:rsidRPr="006114A8" w:rsidRDefault="00B204E6" w:rsidP="00B204E6">
      <w:pPr>
        <w:spacing w:before="480" w:after="480" w:line="360" w:lineRule="auto"/>
        <w:jc w:val="both"/>
        <w:rPr>
          <w:bCs/>
        </w:rPr>
      </w:pPr>
      <w:r w:rsidRPr="006114A8">
        <w:rPr>
          <w:bCs/>
        </w:rPr>
        <w:t xml:space="preserve">İmge boyutlarına göre EM-4 yönteminin başarımı analiz edildiğinde ve imge boyutlarının azalıp ya da artması ile elde edilen değişen bit sayılarına bakıldığında; büyük imge küçük imgeye göre daha fazla veri gizleneceğinden dolayı ölçüt olarak kullanılmamıştır. </w:t>
      </w:r>
    </w:p>
    <w:p w14:paraId="3B904B06" w14:textId="05A2A3D3" w:rsidR="00B204E6" w:rsidRPr="00B204E6" w:rsidRDefault="00B204E6" w:rsidP="00B204E6">
      <w:pPr>
        <w:spacing w:after="480" w:line="360" w:lineRule="auto"/>
        <w:jc w:val="both"/>
        <w:rPr>
          <w:rStyle w:val="Balk2Char"/>
          <w:rFonts w:eastAsia="Times New Roman" w:cs="Times New Roman"/>
          <w:b w:val="0"/>
          <w:bCs/>
          <w:szCs w:val="24"/>
          <w:lang w:val="en-US"/>
        </w:rPr>
      </w:pPr>
      <w:r w:rsidRPr="00311E2E">
        <w:rPr>
          <w:bCs/>
        </w:rPr>
        <w:t xml:space="preserve">İmge türüne göre EM-4 yönteminin başarımı analiz edildiğinde ve imge türünün JPEG </w:t>
      </w:r>
      <w:proofErr w:type="gramStart"/>
      <w:r w:rsidRPr="00311E2E">
        <w:rPr>
          <w:bCs/>
        </w:rPr>
        <w:t>yada</w:t>
      </w:r>
      <w:proofErr w:type="gramEnd"/>
      <w:r w:rsidRPr="00311E2E">
        <w:rPr>
          <w:bCs/>
        </w:rPr>
        <w:t xml:space="preserve"> BMP olması elde edilen değişen bit sayılarına bakıldığında en yüksek farkın 143 değerinde karmaşık renkler içeren 640x480 boyutlarında imge ve 1bpp </w:t>
      </w:r>
      <w:r w:rsidRPr="00311E2E">
        <w:rPr>
          <w:bCs/>
        </w:rPr>
        <w:lastRenderedPageBreak/>
        <w:t xml:space="preserve">gizleme oranında olduğu tespit edilmiştir. </w:t>
      </w:r>
      <w:r w:rsidRPr="00555928">
        <w:rPr>
          <w:bCs/>
          <w:lang w:val="en-US"/>
        </w:rPr>
        <w:t xml:space="preserve">921.600 bit gizlenen veri boyutuna göre bu </w:t>
      </w:r>
      <w:proofErr w:type="gramStart"/>
      <w:r w:rsidRPr="00555928">
        <w:rPr>
          <w:bCs/>
          <w:lang w:val="en-US"/>
        </w:rPr>
        <w:t>kadar</w:t>
      </w:r>
      <w:proofErr w:type="gramEnd"/>
      <w:r w:rsidRPr="00555928">
        <w:rPr>
          <w:bCs/>
          <w:lang w:val="en-US"/>
        </w:rPr>
        <w:t xml:space="preserve"> fark çok küçük bir değerdir. </w:t>
      </w:r>
    </w:p>
    <w:p w14:paraId="2C7FDD27" w14:textId="4A04C737" w:rsidR="00427DB5" w:rsidRDefault="00647031" w:rsidP="00C22CA7">
      <w:pPr>
        <w:pStyle w:val="ListeParagraf"/>
        <w:numPr>
          <w:ilvl w:val="1"/>
          <w:numId w:val="1"/>
        </w:numPr>
        <w:spacing w:before="480" w:after="480" w:line="360" w:lineRule="auto"/>
        <w:ind w:left="425" w:hanging="431"/>
        <w:jc w:val="both"/>
      </w:pPr>
      <w:bookmarkStart w:id="114" w:name="_Toc451685510"/>
      <w:r>
        <w:rPr>
          <w:rStyle w:val="Balk2Char"/>
        </w:rPr>
        <w:t>Önerilen</w:t>
      </w:r>
      <w:r w:rsidR="00B243D4">
        <w:rPr>
          <w:rStyle w:val="Balk2Char"/>
        </w:rPr>
        <w:t xml:space="preserve"> Yöntemlerin </w:t>
      </w:r>
      <w:r>
        <w:rPr>
          <w:rStyle w:val="Balk2Char"/>
        </w:rPr>
        <w:t xml:space="preserve">Ortalama </w:t>
      </w:r>
      <w:r w:rsidR="00B243D4">
        <w:rPr>
          <w:rStyle w:val="Balk2Char"/>
        </w:rPr>
        <w:t>Başarım Analizi</w:t>
      </w:r>
      <w:bookmarkEnd w:id="114"/>
    </w:p>
    <w:p w14:paraId="084688E0" w14:textId="74E081CD" w:rsidR="004D2A78" w:rsidRDefault="00453B2D" w:rsidP="00427DB5">
      <w:pPr>
        <w:spacing w:line="360" w:lineRule="auto"/>
        <w:jc w:val="both"/>
      </w:pPr>
      <w:r>
        <w:t xml:space="preserve">Geliştirilen sırörtme yöntemlerinin </w:t>
      </w:r>
      <w:r w:rsidR="00B706CD">
        <w:t xml:space="preserve">veri gizleme başarımlarını ölçebilmek ve </w:t>
      </w:r>
      <w:proofErr w:type="gramStart"/>
      <w:r w:rsidR="00B706CD">
        <w:t>literatürdeki</w:t>
      </w:r>
      <w:proofErr w:type="gramEnd"/>
      <w:r w:rsidR="00B706CD">
        <w:t xml:space="preserve"> eşdeğer iki çalışma ile kıyaslayabilmek için test setimizdeki 150 imgeye</w:t>
      </w:r>
      <w:r w:rsidR="00D96257">
        <w:t xml:space="preserve"> tez çalışması</w:t>
      </w:r>
      <w:r w:rsidR="006A7389">
        <w:t xml:space="preserve">nda geliştirilen </w:t>
      </w:r>
      <w:r w:rsidR="00B706CD">
        <w:t>yöntem</w:t>
      </w:r>
      <w:r w:rsidR="006A7389">
        <w:t xml:space="preserve">lerden </w:t>
      </w:r>
      <w:r w:rsidR="00547D79">
        <w:t>EM</w:t>
      </w:r>
      <w:r w:rsidR="006A7389">
        <w:t>-</w:t>
      </w:r>
      <w:r w:rsidR="00AF0F3B">
        <w:t>4</w:t>
      </w:r>
      <w:r w:rsidR="006A7389">
        <w:t xml:space="preserve">, </w:t>
      </w:r>
      <w:r w:rsidR="00547D79">
        <w:t>EM</w:t>
      </w:r>
      <w:r w:rsidR="006A7389">
        <w:t>-</w:t>
      </w:r>
      <w:r w:rsidR="00AF0F3B">
        <w:t>5</w:t>
      </w:r>
      <w:r w:rsidR="006A7389">
        <w:t xml:space="preserve"> ve </w:t>
      </w:r>
      <w:r w:rsidR="00547D79">
        <w:t>EM</w:t>
      </w:r>
      <w:r w:rsidR="006A7389">
        <w:t>-</w:t>
      </w:r>
      <w:r w:rsidR="00AF0F3B">
        <w:t>6</w:t>
      </w:r>
      <w:r w:rsidR="00B706CD">
        <w:t xml:space="preserve"> ile ve literatürdeki eşdeğer iki çalışma ile </w:t>
      </w:r>
      <w:r w:rsidR="00D96257">
        <w:t>15KB</w:t>
      </w:r>
      <w:r w:rsidR="00AF0F3B">
        <w:t xml:space="preserve"> (0.2bpp)</w:t>
      </w:r>
      <w:r w:rsidR="00D96257">
        <w:t xml:space="preserve"> ve katları olacak şekilde 1</w:t>
      </w:r>
      <w:r w:rsidR="00231BAD">
        <w:t>0 kez maksimum 1</w:t>
      </w:r>
      <w:r w:rsidR="00D96257">
        <w:t>5</w:t>
      </w:r>
      <w:r w:rsidR="00231BAD">
        <w:t>0KB</w:t>
      </w:r>
      <w:r w:rsidR="00AF0F3B">
        <w:t xml:space="preserve"> (2bpp)</w:t>
      </w:r>
      <w:r w:rsidR="00231BAD">
        <w:t xml:space="preserve"> veri</w:t>
      </w:r>
      <w:r w:rsidR="00B706CD">
        <w:t xml:space="preserve"> gizlenmiştir.</w:t>
      </w:r>
      <w:r w:rsidR="006A7389">
        <w:t xml:space="preserve"> Tez çalışmasında geliştirilen </w:t>
      </w:r>
      <w:r w:rsidR="0011656C">
        <w:t>EM-1, EM-2 ve EM-3</w:t>
      </w:r>
      <w:r w:rsidR="006A7389">
        <w:t xml:space="preserve"> yöntemler</w:t>
      </w:r>
      <w:r w:rsidR="0011656C">
        <w:t>i</w:t>
      </w:r>
      <w:r w:rsidR="006A7389">
        <w:t xml:space="preserve"> gizli veriyi çıkarırken orijinal dosyaya ihtiyaç duyduğu için karşılaştırmaya alınmamıştır.</w:t>
      </w:r>
      <w:r w:rsidR="00B706CD">
        <w:t xml:space="preserve"> </w:t>
      </w:r>
      <w:r w:rsidR="006A7389">
        <w:t xml:space="preserve">Literatürdeki çalışmalar ve tez çalışmasında geliştirilen </w:t>
      </w:r>
      <w:r w:rsidR="00AF0F3B">
        <w:t xml:space="preserve">EM-4, EM-5 ve EM-6 </w:t>
      </w:r>
      <w:r w:rsidR="006A7389">
        <w:t>yöntem</w:t>
      </w:r>
      <w:r w:rsidR="00AF0F3B">
        <w:t>leri</w:t>
      </w:r>
      <w:r w:rsidR="006A7389">
        <w:t xml:space="preserve"> gizli veriyi çıkarırken orijinal dosyaya ihtiyaç duymayan yöntemlerdir. </w:t>
      </w:r>
      <w:r w:rsidR="00B706CD">
        <w:t>Her gizleme sonrasında oluşan sırlı imgenin MSE değerleri hesaplanmıştır. Her yöntem için hesaplanan MSE değerlerinin</w:t>
      </w:r>
      <w:r w:rsidR="006A7389">
        <w:t xml:space="preserve"> ortalamasına ait grafik Şekil </w:t>
      </w:r>
      <w:proofErr w:type="gramStart"/>
      <w:r w:rsidR="006A7389">
        <w:t>4</w:t>
      </w:r>
      <w:r w:rsidR="00B706CD">
        <w:t>.2</w:t>
      </w:r>
      <w:proofErr w:type="gramEnd"/>
      <w:r w:rsidR="00EB5E0A">
        <w:t>.’</w:t>
      </w:r>
      <w:r w:rsidR="00B706CD">
        <w:t xml:space="preserve">de verilmiştir. </w:t>
      </w:r>
    </w:p>
    <w:p w14:paraId="4330AA49" w14:textId="42405A35" w:rsidR="00B204E6" w:rsidRPr="00B204E6" w:rsidRDefault="00162CC0" w:rsidP="00B204E6">
      <w:pPr>
        <w:spacing w:before="360" w:after="480" w:line="360" w:lineRule="auto"/>
        <w:jc w:val="both"/>
      </w:pPr>
      <w:proofErr w:type="gramStart"/>
      <w:r w:rsidRPr="000E3893">
        <w:rPr>
          <w:szCs w:val="18"/>
          <w:lang w:val="en-US"/>
        </w:rPr>
        <w:t xml:space="preserve">150 imgeye 0 ile </w:t>
      </w:r>
      <w:r>
        <w:rPr>
          <w:szCs w:val="18"/>
          <w:lang w:val="en-US"/>
        </w:rPr>
        <w:t xml:space="preserve">2 </w:t>
      </w:r>
      <w:r w:rsidRPr="000E3893">
        <w:rPr>
          <w:szCs w:val="18"/>
          <w:lang w:val="en-US"/>
        </w:rPr>
        <w:t>bpp</w:t>
      </w:r>
      <w:r>
        <w:rPr>
          <w:szCs w:val="18"/>
          <w:lang w:val="en-US"/>
        </w:rPr>
        <w:t xml:space="preserve"> </w:t>
      </w:r>
      <w:r w:rsidRPr="000E3893">
        <w:rPr>
          <w:szCs w:val="18"/>
          <w:lang w:val="en-US"/>
        </w:rPr>
        <w:t xml:space="preserve">arasında önerilen yöntemler ve literatürdeki </w:t>
      </w:r>
      <w:r>
        <w:rPr>
          <w:szCs w:val="18"/>
          <w:lang w:val="en-US"/>
        </w:rPr>
        <w:t>yöntemlerle</w:t>
      </w:r>
      <w:r w:rsidRPr="000E3893">
        <w:rPr>
          <w:szCs w:val="18"/>
          <w:lang w:val="en-US"/>
        </w:rPr>
        <w:t xml:space="preserve"> veriler gizlenmiştir.</w:t>
      </w:r>
      <w:proofErr w:type="gramEnd"/>
      <w:r w:rsidRPr="000E3893">
        <w:rPr>
          <w:szCs w:val="18"/>
          <w:lang w:val="en-US"/>
        </w:rPr>
        <w:t xml:space="preserve"> </w:t>
      </w:r>
      <w:proofErr w:type="gramStart"/>
      <w:r w:rsidRPr="000E3893">
        <w:rPr>
          <w:szCs w:val="18"/>
          <w:lang w:val="en-US"/>
        </w:rPr>
        <w:t>Her gizleme yönteminde imgelerdeki bozulmalar Eşitlik-</w:t>
      </w:r>
      <w:r>
        <w:rPr>
          <w:szCs w:val="18"/>
          <w:lang w:val="en-US"/>
        </w:rPr>
        <w:t>4.2</w:t>
      </w:r>
      <w:r w:rsidRPr="000E3893">
        <w:rPr>
          <w:szCs w:val="18"/>
          <w:lang w:val="en-US"/>
        </w:rPr>
        <w:t>, Eşitlik-</w:t>
      </w:r>
      <w:r>
        <w:rPr>
          <w:szCs w:val="18"/>
          <w:lang w:val="en-US"/>
        </w:rPr>
        <w:t>4.3</w:t>
      </w:r>
      <w:r w:rsidR="00EB5E0A">
        <w:rPr>
          <w:szCs w:val="18"/>
          <w:lang w:val="en-US"/>
        </w:rPr>
        <w:t>.’</w:t>
      </w:r>
      <w:r w:rsidRPr="000E3893">
        <w:rPr>
          <w:szCs w:val="18"/>
          <w:lang w:val="en-US"/>
        </w:rPr>
        <w:t>d</w:t>
      </w:r>
      <w:r>
        <w:rPr>
          <w:szCs w:val="18"/>
          <w:lang w:val="en-US"/>
        </w:rPr>
        <w:t>e</w:t>
      </w:r>
      <w:r w:rsidRPr="000E3893">
        <w:rPr>
          <w:szCs w:val="18"/>
          <w:lang w:val="en-US"/>
        </w:rPr>
        <w:t xml:space="preserve"> verilen MSE ve PSNR </w:t>
      </w:r>
      <w:r>
        <w:rPr>
          <w:szCs w:val="18"/>
          <w:lang w:val="en-US"/>
        </w:rPr>
        <w:t>ölçüm parametreleri</w:t>
      </w:r>
      <w:r w:rsidRPr="000E3893">
        <w:rPr>
          <w:szCs w:val="18"/>
          <w:lang w:val="en-US"/>
        </w:rPr>
        <w:t xml:space="preserve"> ile </w:t>
      </w:r>
      <w:r>
        <w:rPr>
          <w:szCs w:val="18"/>
          <w:lang w:val="en-US"/>
        </w:rPr>
        <w:t>ölçülmüştür.</w:t>
      </w:r>
      <w:proofErr w:type="gramEnd"/>
      <w:r>
        <w:rPr>
          <w:szCs w:val="18"/>
          <w:lang w:val="en-US"/>
        </w:rPr>
        <w:t xml:space="preserve"> Literatürdeki Mielkainen ve Chan yöntemi dosyaya en fazla dosya boyutunun </w:t>
      </w:r>
      <m:oMath>
        <m:f>
          <m:fPr>
            <m:ctrlPr>
              <w:rPr>
                <w:rFonts w:ascii="Cambria Math" w:hAnsi="Cambria Math"/>
                <w:i/>
                <w:szCs w:val="18"/>
                <w:lang w:val="en-US"/>
              </w:rPr>
            </m:ctrlPr>
          </m:fPr>
          <m:num>
            <m:r>
              <w:rPr>
                <w:rFonts w:ascii="Cambria Math" w:hAnsi="Cambria Math"/>
                <w:szCs w:val="18"/>
                <w:lang w:val="en-US"/>
              </w:rPr>
              <m:t>1</m:t>
            </m:r>
          </m:num>
          <m:den>
            <m:r>
              <w:rPr>
                <w:rFonts w:ascii="Cambria Math" w:hAnsi="Cambria Math"/>
                <w:szCs w:val="18"/>
                <w:lang w:val="en-US"/>
              </w:rPr>
              <m:t>8</m:t>
            </m:r>
          </m:den>
        </m:f>
      </m:oMath>
      <w:r w:rsidR="0011656C">
        <w:rPr>
          <w:szCs w:val="18"/>
          <w:lang w:val="en-US"/>
        </w:rPr>
        <w:t xml:space="preserve">’i </w:t>
      </w:r>
      <w:proofErr w:type="gramStart"/>
      <w:r w:rsidR="0011656C">
        <w:rPr>
          <w:szCs w:val="18"/>
          <w:lang w:val="en-US"/>
        </w:rPr>
        <w:t>kadar</w:t>
      </w:r>
      <w:proofErr w:type="gramEnd"/>
      <w:r w:rsidR="0011656C">
        <w:rPr>
          <w:szCs w:val="18"/>
          <w:lang w:val="en-US"/>
        </w:rPr>
        <w:t xml:space="preserve"> oran</w:t>
      </w:r>
      <w:r>
        <w:rPr>
          <w:szCs w:val="18"/>
          <w:lang w:val="en-US"/>
        </w:rPr>
        <w:t xml:space="preserve">da veri gizleyebildiği için maksimum 75KB (1bpp) veri gizleyebilmektedir. </w:t>
      </w:r>
      <w:proofErr w:type="gramStart"/>
      <w:r w:rsidR="00B243D4">
        <w:rPr>
          <w:szCs w:val="18"/>
          <w:lang w:val="en-US"/>
        </w:rPr>
        <w:t>Ancak</w:t>
      </w:r>
      <w:r w:rsidR="0011656C">
        <w:rPr>
          <w:szCs w:val="18"/>
          <w:lang w:val="en-US"/>
        </w:rPr>
        <w:t xml:space="preserve">, </w:t>
      </w:r>
      <w:r>
        <w:rPr>
          <w:szCs w:val="18"/>
          <w:lang w:val="en-US"/>
        </w:rPr>
        <w:t>EM-4, EM-5 ve EM-6 yöntemleri literatürdeki yöntemlere göre daha fazla veri gizleyebilmektedir.</w:t>
      </w:r>
      <w:proofErr w:type="gramEnd"/>
      <w:r>
        <w:rPr>
          <w:szCs w:val="18"/>
          <w:lang w:val="en-US"/>
        </w:rPr>
        <w:t xml:space="preserve"> </w:t>
      </w:r>
      <w:proofErr w:type="gramStart"/>
      <w:r w:rsidRPr="00E42EF3">
        <w:rPr>
          <w:szCs w:val="18"/>
          <w:lang w:val="en-US"/>
        </w:rPr>
        <w:t>Şekil 4.</w:t>
      </w:r>
      <w:r w:rsidR="00E42EF3">
        <w:rPr>
          <w:szCs w:val="18"/>
          <w:lang w:val="en-US"/>
        </w:rPr>
        <w:t>2</w:t>
      </w:r>
      <w:r w:rsidR="00EB5E0A">
        <w:rPr>
          <w:szCs w:val="18"/>
          <w:lang w:val="en-US"/>
        </w:rPr>
        <w:t>.’</w:t>
      </w:r>
      <w:r w:rsidR="00E42EF3">
        <w:rPr>
          <w:szCs w:val="18"/>
          <w:lang w:val="en-US"/>
        </w:rPr>
        <w:t>deki</w:t>
      </w:r>
      <w:proofErr w:type="gramEnd"/>
      <w:r w:rsidR="00E42EF3">
        <w:rPr>
          <w:szCs w:val="18"/>
          <w:lang w:val="en-US"/>
        </w:rPr>
        <w:t xml:space="preserve"> grafiğe</w:t>
      </w:r>
      <w:r>
        <w:rPr>
          <w:szCs w:val="18"/>
          <w:lang w:val="en-US"/>
        </w:rPr>
        <w:t xml:space="preserve"> göre EM-4</w:t>
      </w:r>
      <w:r w:rsidRPr="000E3893">
        <w:rPr>
          <w:szCs w:val="18"/>
          <w:lang w:val="en-US"/>
        </w:rPr>
        <w:t xml:space="preserve"> yöntemi</w:t>
      </w:r>
      <w:r w:rsidR="00B243D4">
        <w:rPr>
          <w:szCs w:val="18"/>
          <w:lang w:val="en-US"/>
        </w:rPr>
        <w:t>nin</w:t>
      </w:r>
      <w:r w:rsidRPr="000E3893">
        <w:rPr>
          <w:szCs w:val="18"/>
          <w:lang w:val="en-US"/>
        </w:rPr>
        <w:t xml:space="preserve"> </w:t>
      </w:r>
      <w:r>
        <w:rPr>
          <w:szCs w:val="18"/>
          <w:lang w:val="en-US"/>
        </w:rPr>
        <w:t>5</w:t>
      </w:r>
      <w:r w:rsidRPr="000E3893">
        <w:rPr>
          <w:szCs w:val="18"/>
          <w:lang w:val="en-US"/>
        </w:rPr>
        <w:t xml:space="preserve"> yöntemden en başarılı sonucu veren yöntem olduğu görülmektedir. Bu da örtü imgede en </w:t>
      </w:r>
      <w:proofErr w:type="gramStart"/>
      <w:r w:rsidRPr="000E3893">
        <w:rPr>
          <w:szCs w:val="18"/>
          <w:lang w:val="en-US"/>
        </w:rPr>
        <w:t>az</w:t>
      </w:r>
      <w:proofErr w:type="gramEnd"/>
      <w:r w:rsidRPr="000E3893">
        <w:rPr>
          <w:szCs w:val="18"/>
          <w:lang w:val="en-US"/>
        </w:rPr>
        <w:t xml:space="preserve"> değişiklik yaptığını doğrulamaktadır. </w:t>
      </w:r>
      <w:proofErr w:type="gramStart"/>
      <w:r>
        <w:rPr>
          <w:szCs w:val="18"/>
          <w:lang w:val="en-US"/>
        </w:rPr>
        <w:t>EM-4</w:t>
      </w:r>
      <w:r w:rsidRPr="000E3893">
        <w:rPr>
          <w:szCs w:val="18"/>
          <w:lang w:val="en-US"/>
        </w:rPr>
        <w:t xml:space="preserve"> yöntemi</w:t>
      </w:r>
      <w:r w:rsidR="00B243D4">
        <w:rPr>
          <w:szCs w:val="18"/>
          <w:lang w:val="en-US"/>
        </w:rPr>
        <w:t>,</w:t>
      </w:r>
      <w:r w:rsidRPr="000E3893">
        <w:rPr>
          <w:szCs w:val="18"/>
          <w:lang w:val="en-US"/>
        </w:rPr>
        <w:t xml:space="preserve"> </w:t>
      </w:r>
      <w:r w:rsidR="00BF2DC8">
        <w:rPr>
          <w:szCs w:val="18"/>
          <w:lang w:val="en-US"/>
        </w:rPr>
        <w:t>2-bit</w:t>
      </w:r>
      <w:r w:rsidRPr="000E3893">
        <w:rPr>
          <w:szCs w:val="18"/>
          <w:lang w:val="en-US"/>
        </w:rPr>
        <w:t xml:space="preserve">lik değişimle </w:t>
      </w:r>
      <w:r w:rsidR="009A0023">
        <w:rPr>
          <w:szCs w:val="18"/>
          <w:lang w:val="en-US"/>
        </w:rPr>
        <w:t>4-bitlik</w:t>
      </w:r>
      <w:r w:rsidRPr="000E3893">
        <w:rPr>
          <w:szCs w:val="18"/>
          <w:lang w:val="en-US"/>
        </w:rPr>
        <w:t xml:space="preserve"> veri gizlediği için Şekil </w:t>
      </w:r>
      <w:r>
        <w:rPr>
          <w:szCs w:val="18"/>
          <w:lang w:val="en-US"/>
        </w:rPr>
        <w:t>4.</w:t>
      </w:r>
      <w:r w:rsidR="00E42EF3">
        <w:rPr>
          <w:szCs w:val="18"/>
          <w:lang w:val="en-US"/>
        </w:rPr>
        <w:t>2</w:t>
      </w:r>
      <w:r w:rsidR="00EB5E0A">
        <w:rPr>
          <w:szCs w:val="18"/>
          <w:lang w:val="en-US"/>
        </w:rPr>
        <w:t>.’</w:t>
      </w:r>
      <w:r w:rsidR="00E42EF3">
        <w:rPr>
          <w:szCs w:val="18"/>
          <w:lang w:val="en-US"/>
        </w:rPr>
        <w:t>yi</w:t>
      </w:r>
      <w:proofErr w:type="gramEnd"/>
      <w:r w:rsidRPr="000E3893">
        <w:rPr>
          <w:szCs w:val="18"/>
          <w:lang w:val="en-US"/>
        </w:rPr>
        <w:t xml:space="preserve"> doğrulayan şekilde en az bit değiştirmiştir. </w:t>
      </w:r>
      <w:proofErr w:type="gramStart"/>
      <w:r>
        <w:rPr>
          <w:szCs w:val="18"/>
          <w:lang w:val="en-US"/>
        </w:rPr>
        <w:t>EM-6</w:t>
      </w:r>
      <w:r w:rsidRPr="000E3893">
        <w:rPr>
          <w:szCs w:val="18"/>
          <w:lang w:val="en-US"/>
        </w:rPr>
        <w:t xml:space="preserve"> yöntemi 1 bitlik değişimle </w:t>
      </w:r>
      <w:r>
        <w:rPr>
          <w:szCs w:val="18"/>
          <w:lang w:val="en-US"/>
        </w:rPr>
        <w:t>2-</w:t>
      </w:r>
      <w:r w:rsidRPr="000E3893">
        <w:rPr>
          <w:szCs w:val="18"/>
          <w:lang w:val="en-US"/>
        </w:rPr>
        <w:t xml:space="preserve">bit veri gizlediği için </w:t>
      </w:r>
      <w:r>
        <w:rPr>
          <w:szCs w:val="18"/>
          <w:lang w:val="en-US"/>
        </w:rPr>
        <w:t>EM-4 yöntemiyle neredeyse aynı sonuçlarla</w:t>
      </w:r>
      <w:r w:rsidRPr="000E3893">
        <w:rPr>
          <w:szCs w:val="18"/>
          <w:lang w:val="en-US"/>
        </w:rPr>
        <w:t xml:space="preserve"> veri gizlemiş</w:t>
      </w:r>
      <w:r>
        <w:rPr>
          <w:szCs w:val="18"/>
          <w:lang w:val="en-US"/>
        </w:rPr>
        <w:t xml:space="preserve"> ve grafikde sonuçlar üst üste çakışmıştır.</w:t>
      </w:r>
      <w:proofErr w:type="gramEnd"/>
      <w:r w:rsidRPr="000E3893">
        <w:rPr>
          <w:szCs w:val="18"/>
          <w:lang w:val="en-US"/>
        </w:rPr>
        <w:t xml:space="preserve"> </w:t>
      </w:r>
      <w:r>
        <w:rPr>
          <w:szCs w:val="18"/>
          <w:lang w:val="en-US"/>
        </w:rPr>
        <w:t xml:space="preserve">EM-5 yöntemi </w:t>
      </w:r>
      <w:r w:rsidR="00BF2DC8">
        <w:rPr>
          <w:szCs w:val="18"/>
          <w:lang w:val="en-US"/>
        </w:rPr>
        <w:t>2-bit</w:t>
      </w:r>
      <w:r>
        <w:rPr>
          <w:szCs w:val="18"/>
          <w:lang w:val="en-US"/>
        </w:rPr>
        <w:t xml:space="preserve">lik </w:t>
      </w:r>
      <w:proofErr w:type="gramStart"/>
      <w:r>
        <w:rPr>
          <w:szCs w:val="18"/>
          <w:lang w:val="en-US"/>
        </w:rPr>
        <w:t>alana</w:t>
      </w:r>
      <w:proofErr w:type="gramEnd"/>
      <w:r>
        <w:rPr>
          <w:szCs w:val="18"/>
          <w:lang w:val="en-US"/>
        </w:rPr>
        <w:t xml:space="preserve"> 3-bit veri gizlediği için üçünçü sırada en az değişiklikle veri gizlemiştir. </w:t>
      </w:r>
      <w:proofErr w:type="gramStart"/>
      <w:r>
        <w:rPr>
          <w:szCs w:val="18"/>
          <w:lang w:val="en-US"/>
        </w:rPr>
        <w:t>Chan yöntemi EM-5 yöntemine en yakın sonuçları veren yöntemdir.</w:t>
      </w:r>
      <w:proofErr w:type="gramEnd"/>
      <w:r>
        <w:rPr>
          <w:szCs w:val="18"/>
          <w:lang w:val="en-US"/>
        </w:rPr>
        <w:t xml:space="preserve"> </w:t>
      </w:r>
      <w:proofErr w:type="gramStart"/>
      <w:r>
        <w:rPr>
          <w:szCs w:val="18"/>
          <w:lang w:val="en-US"/>
        </w:rPr>
        <w:t>Şekil-4.2</w:t>
      </w:r>
      <w:r w:rsidR="00EB5E0A">
        <w:rPr>
          <w:szCs w:val="18"/>
          <w:lang w:val="en-US"/>
        </w:rPr>
        <w:t>.’</w:t>
      </w:r>
      <w:r w:rsidR="00E42EF3">
        <w:rPr>
          <w:szCs w:val="18"/>
          <w:lang w:val="en-US"/>
        </w:rPr>
        <w:t>e</w:t>
      </w:r>
      <w:r>
        <w:rPr>
          <w:szCs w:val="18"/>
          <w:lang w:val="en-US"/>
        </w:rPr>
        <w:t xml:space="preserve"> göre başarı sıralaması EM-4, EM-6, EM-5, Chan, </w:t>
      </w:r>
      <w:r>
        <w:rPr>
          <w:szCs w:val="18"/>
          <w:lang w:val="en-US"/>
        </w:rPr>
        <w:lastRenderedPageBreak/>
        <w:t>Mielikainen şeklinde olmuştur.</w:t>
      </w:r>
      <w:proofErr w:type="gramEnd"/>
      <w:r>
        <w:rPr>
          <w:szCs w:val="18"/>
          <w:lang w:val="en-US"/>
        </w:rPr>
        <w:t xml:space="preserve"> 3 önerilen yöntemden hepsi literatürdeki iki çalışmadan daha </w:t>
      </w:r>
      <w:proofErr w:type="gramStart"/>
      <w:r>
        <w:rPr>
          <w:szCs w:val="18"/>
          <w:lang w:val="en-US"/>
        </w:rPr>
        <w:t>az</w:t>
      </w:r>
      <w:proofErr w:type="gramEnd"/>
      <w:r>
        <w:rPr>
          <w:szCs w:val="18"/>
          <w:lang w:val="en-US"/>
        </w:rPr>
        <w:t xml:space="preserve"> değişiklikle veri gizlemeyi başarmıştır.</w:t>
      </w:r>
    </w:p>
    <w:p w14:paraId="6F4242D1" w14:textId="12FF41B7" w:rsidR="00466CB8" w:rsidRPr="006114A8" w:rsidRDefault="00466CB8" w:rsidP="00B204E6">
      <w:pPr>
        <w:spacing w:after="480" w:line="360" w:lineRule="auto"/>
        <w:jc w:val="both"/>
        <w:rPr>
          <w:szCs w:val="18"/>
        </w:rPr>
      </w:pPr>
      <w:r w:rsidRPr="006114A8">
        <w:rPr>
          <w:bCs/>
          <w:szCs w:val="20"/>
        </w:rPr>
        <w:t xml:space="preserve">Veri gizlenmiş sırlı bir imgenin ölçülen PSNR değeri yükseldikçe orjinal örtü imge ile arasındaki benzerlikte o oranda yüksek demektir. </w:t>
      </w:r>
      <w:r w:rsidR="00B243D4" w:rsidRPr="006114A8">
        <w:rPr>
          <w:bCs/>
          <w:szCs w:val="20"/>
        </w:rPr>
        <w:t>Başka bir ifadeyle</w:t>
      </w:r>
      <w:r w:rsidRPr="006114A8">
        <w:rPr>
          <w:bCs/>
          <w:szCs w:val="20"/>
        </w:rPr>
        <w:t xml:space="preserve"> PSNR değerinin yüksek çıkması, gizleme işlemi yapan sırörtme yönteminin örtü imgede daha az değişiklik yaptığını göstermektedir. </w:t>
      </w:r>
      <w:r w:rsidRPr="006114A8">
        <w:rPr>
          <w:szCs w:val="18"/>
        </w:rPr>
        <w:t xml:space="preserve">Şekil </w:t>
      </w:r>
      <w:proofErr w:type="gramStart"/>
      <w:r w:rsidRPr="006114A8">
        <w:rPr>
          <w:szCs w:val="18"/>
        </w:rPr>
        <w:t>4.</w:t>
      </w:r>
      <w:r w:rsidR="00A63960" w:rsidRPr="006114A8">
        <w:rPr>
          <w:szCs w:val="18"/>
        </w:rPr>
        <w:t>3</w:t>
      </w:r>
      <w:proofErr w:type="gramEnd"/>
      <w:r w:rsidR="00EB5E0A" w:rsidRPr="006114A8">
        <w:rPr>
          <w:szCs w:val="18"/>
        </w:rPr>
        <w:t>.’</w:t>
      </w:r>
      <w:r w:rsidRPr="006114A8">
        <w:rPr>
          <w:szCs w:val="18"/>
        </w:rPr>
        <w:t>de 150 sırlı imgenin PSNR ölçüm değerlerinin ortalamalarını gösteren grafik verilmiştir. Grafiğe göre PSNR değeri en yüksek çıkan EM-4</w:t>
      </w:r>
      <w:r w:rsidR="00B243D4" w:rsidRPr="006114A8">
        <w:rPr>
          <w:szCs w:val="18"/>
        </w:rPr>
        <w:t xml:space="preserve">, </w:t>
      </w:r>
      <w:r w:rsidRPr="006114A8">
        <w:rPr>
          <w:szCs w:val="18"/>
        </w:rPr>
        <w:t xml:space="preserve">5 yöntemden en başarılı sonucu veren yöntem olduğu görülmektedir. Bu da örtü imgede en az değişiklik yaptığını doğrulamaktadır. EM-4 yönteminden sonra en yüksek PSNR değerine sahip diğer yöntem EM-6 yöntemidir. Şekil </w:t>
      </w:r>
      <w:proofErr w:type="gramStart"/>
      <w:r w:rsidRPr="006114A8">
        <w:rPr>
          <w:szCs w:val="18"/>
        </w:rPr>
        <w:t>4.</w:t>
      </w:r>
      <w:r w:rsidR="00E42EF3" w:rsidRPr="006114A8">
        <w:rPr>
          <w:szCs w:val="18"/>
        </w:rPr>
        <w:t>3</w:t>
      </w:r>
      <w:proofErr w:type="gramEnd"/>
      <w:r w:rsidR="00EB5E0A" w:rsidRPr="006114A8">
        <w:rPr>
          <w:szCs w:val="18"/>
        </w:rPr>
        <w:t>.’</w:t>
      </w:r>
      <w:r w:rsidRPr="006114A8">
        <w:rPr>
          <w:szCs w:val="18"/>
        </w:rPr>
        <w:t>e göre PSNR değerleri yüksekten düşüğe göre EM-4, EM-6, EM-5, Chan, Mielikainen, şeklinde sır</w:t>
      </w:r>
      <w:r w:rsidR="00B243D4" w:rsidRPr="006114A8">
        <w:rPr>
          <w:szCs w:val="18"/>
        </w:rPr>
        <w:t xml:space="preserve">alanmaktadır.  Bu sonuca göre </w:t>
      </w:r>
      <w:r w:rsidRPr="006114A8">
        <w:rPr>
          <w:szCs w:val="18"/>
        </w:rPr>
        <w:t xml:space="preserve">önerilen </w:t>
      </w:r>
      <w:r w:rsidR="00B243D4" w:rsidRPr="006114A8">
        <w:rPr>
          <w:szCs w:val="18"/>
        </w:rPr>
        <w:t xml:space="preserve">üç </w:t>
      </w:r>
      <w:r w:rsidRPr="006114A8">
        <w:rPr>
          <w:szCs w:val="18"/>
        </w:rPr>
        <w:t xml:space="preserve">yöntemden tümü </w:t>
      </w:r>
      <w:proofErr w:type="gramStart"/>
      <w:r w:rsidRPr="006114A8">
        <w:rPr>
          <w:szCs w:val="18"/>
        </w:rPr>
        <w:t>literatürdeki</w:t>
      </w:r>
      <w:proofErr w:type="gramEnd"/>
      <w:r w:rsidRPr="006114A8">
        <w:rPr>
          <w:szCs w:val="18"/>
        </w:rPr>
        <w:t xml:space="preserve"> iki çalışmadan daha az değişiklikle veri gizlemeyi başarmıştır. Şekil </w:t>
      </w:r>
      <w:proofErr w:type="gramStart"/>
      <w:r w:rsidRPr="006114A8">
        <w:rPr>
          <w:szCs w:val="18"/>
        </w:rPr>
        <w:t>4.</w:t>
      </w:r>
      <w:r w:rsidR="00E42EF3" w:rsidRPr="006114A8">
        <w:rPr>
          <w:szCs w:val="18"/>
        </w:rPr>
        <w:t>3</w:t>
      </w:r>
      <w:proofErr w:type="gramEnd"/>
      <w:r w:rsidR="00EB5E0A" w:rsidRPr="006114A8">
        <w:rPr>
          <w:szCs w:val="18"/>
        </w:rPr>
        <w:t>.’</w:t>
      </w:r>
      <w:r w:rsidRPr="006114A8">
        <w:rPr>
          <w:szCs w:val="18"/>
        </w:rPr>
        <w:t>e bakıldığında PSNR değerlerine görede örtü imgesinde en az değişiklik yapan yöntemlerin sıralaması Şekil 4.</w:t>
      </w:r>
      <w:r w:rsidR="00E42EF3" w:rsidRPr="006114A8">
        <w:rPr>
          <w:szCs w:val="18"/>
        </w:rPr>
        <w:t>2</w:t>
      </w:r>
      <w:r w:rsidRPr="006114A8">
        <w:rPr>
          <w:szCs w:val="18"/>
        </w:rPr>
        <w:t xml:space="preserve"> ile aynıdır. </w:t>
      </w:r>
    </w:p>
    <w:p w14:paraId="685208C8" w14:textId="0A1E620C" w:rsidR="00427DB5" w:rsidRDefault="00427DB5" w:rsidP="002E7F14">
      <w:pPr>
        <w:jc w:val="center"/>
      </w:pPr>
      <w:r>
        <w:rPr>
          <w:noProof/>
        </w:rPr>
        <w:drawing>
          <wp:inline distT="0" distB="0" distL="0" distR="0" wp14:anchorId="458387CD" wp14:editId="6CDC5C9F">
            <wp:extent cx="3979938" cy="2984953"/>
            <wp:effectExtent l="0" t="0" r="1905"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slilastirma_MSE_BPP_150_avg.png"/>
                    <pic:cNvPicPr/>
                  </pic:nvPicPr>
                  <pic:blipFill>
                    <a:blip r:embed="rId66">
                      <a:extLst>
                        <a:ext uri="{28A0092B-C50C-407E-A947-70E740481C1C}">
                          <a14:useLocalDpi xmlns:a14="http://schemas.microsoft.com/office/drawing/2010/main" val="0"/>
                        </a:ext>
                      </a:extLst>
                    </a:blip>
                    <a:stretch>
                      <a:fillRect/>
                    </a:stretch>
                  </pic:blipFill>
                  <pic:spPr>
                    <a:xfrm>
                      <a:off x="0" y="0"/>
                      <a:ext cx="3979938" cy="2984953"/>
                    </a:xfrm>
                    <a:prstGeom prst="rect">
                      <a:avLst/>
                    </a:prstGeom>
                  </pic:spPr>
                </pic:pic>
              </a:graphicData>
            </a:graphic>
          </wp:inline>
        </w:drawing>
      </w:r>
    </w:p>
    <w:p w14:paraId="5394B7BA" w14:textId="66F4DC22" w:rsidR="0094638D" w:rsidRPr="008753A6" w:rsidRDefault="00A63960" w:rsidP="002E7F14">
      <w:pPr>
        <w:pStyle w:val="ResimYazs"/>
        <w:spacing w:before="120" w:after="480"/>
        <w:jc w:val="both"/>
        <w:rPr>
          <w:b w:val="0"/>
          <w:bCs w:val="0"/>
          <w:color w:val="auto"/>
        </w:rPr>
      </w:pPr>
      <w:bookmarkStart w:id="115" w:name="_Toc448917245"/>
      <w:r w:rsidRPr="008753A6">
        <w:rPr>
          <w:b w:val="0"/>
          <w:bCs w:val="0"/>
          <w:color w:val="auto"/>
        </w:rPr>
        <w:t xml:space="preserve">Şekil </w:t>
      </w:r>
      <w:r w:rsidR="002E7F14">
        <w:rPr>
          <w:b w:val="0"/>
          <w:bCs w:val="0"/>
          <w:color w:val="auto"/>
        </w:rPr>
        <w:t>4</w:t>
      </w:r>
      <w:r w:rsidRPr="008753A6">
        <w:rPr>
          <w:b w:val="0"/>
          <w:bCs w:val="0"/>
          <w:color w:val="auto"/>
        </w:rPr>
        <w:t xml:space="preserve">.2. 150 imgeye önerilen yöntemler ve </w:t>
      </w:r>
      <w:proofErr w:type="gramStart"/>
      <w:r w:rsidRPr="008753A6">
        <w:rPr>
          <w:b w:val="0"/>
          <w:bCs w:val="0"/>
          <w:color w:val="auto"/>
        </w:rPr>
        <w:t>literatür</w:t>
      </w:r>
      <w:proofErr w:type="gramEnd"/>
      <w:r w:rsidRPr="008753A6">
        <w:rPr>
          <w:b w:val="0"/>
          <w:bCs w:val="0"/>
          <w:color w:val="auto"/>
        </w:rPr>
        <w:t xml:space="preserve"> çalışmalarıyla farklı oranlarda veri gizlemeleriyle oluşan </w:t>
      </w:r>
      <w:r w:rsidR="008753A6">
        <w:rPr>
          <w:b w:val="0"/>
          <w:bCs w:val="0"/>
          <w:color w:val="auto"/>
        </w:rPr>
        <w:br/>
        <w:t xml:space="preserve">                </w:t>
      </w:r>
      <w:r w:rsidR="002E7F14">
        <w:rPr>
          <w:b w:val="0"/>
          <w:bCs w:val="0"/>
          <w:color w:val="auto"/>
        </w:rPr>
        <w:t xml:space="preserve">  </w:t>
      </w:r>
      <w:r w:rsidRPr="008753A6">
        <w:rPr>
          <w:b w:val="0"/>
          <w:bCs w:val="0"/>
          <w:color w:val="auto"/>
        </w:rPr>
        <w:t>sırlı img</w:t>
      </w:r>
      <w:bookmarkStart w:id="116" w:name="_GoBack"/>
      <w:bookmarkEnd w:id="116"/>
      <w:r w:rsidRPr="008753A6">
        <w:rPr>
          <w:b w:val="0"/>
          <w:bCs w:val="0"/>
          <w:color w:val="auto"/>
        </w:rPr>
        <w:t>eler için MSE değerlerinin ortalamalarının karşılaştırılması</w:t>
      </w:r>
      <w:bookmarkEnd w:id="115"/>
    </w:p>
    <w:p w14:paraId="7E0F198E" w14:textId="77777777" w:rsidR="00F05600" w:rsidRDefault="00F05600" w:rsidP="002E7F14">
      <w:pPr>
        <w:jc w:val="center"/>
      </w:pPr>
      <w:r>
        <w:rPr>
          <w:noProof/>
        </w:rPr>
        <w:lastRenderedPageBreak/>
        <w:drawing>
          <wp:inline distT="0" distB="0" distL="0" distR="0" wp14:anchorId="50A423B8" wp14:editId="743E9046">
            <wp:extent cx="4176000" cy="3132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slilastirma_MSE_BPP_150_avg.png"/>
                    <pic:cNvPicPr/>
                  </pic:nvPicPr>
                  <pic:blipFill>
                    <a:blip r:embed="rId67">
                      <a:extLst>
                        <a:ext uri="{28A0092B-C50C-407E-A947-70E740481C1C}">
                          <a14:useLocalDpi xmlns:a14="http://schemas.microsoft.com/office/drawing/2010/main" val="0"/>
                        </a:ext>
                      </a:extLst>
                    </a:blip>
                    <a:stretch>
                      <a:fillRect/>
                    </a:stretch>
                  </pic:blipFill>
                  <pic:spPr>
                    <a:xfrm>
                      <a:off x="0" y="0"/>
                      <a:ext cx="4176000" cy="3132000"/>
                    </a:xfrm>
                    <a:prstGeom prst="rect">
                      <a:avLst/>
                    </a:prstGeom>
                  </pic:spPr>
                </pic:pic>
              </a:graphicData>
            </a:graphic>
          </wp:inline>
        </w:drawing>
      </w:r>
    </w:p>
    <w:p w14:paraId="7D0C65CF" w14:textId="295B2ED6" w:rsidR="00B243D4" w:rsidRPr="008753A6" w:rsidRDefault="00E42EF3" w:rsidP="002E7F14">
      <w:pPr>
        <w:pStyle w:val="ResimYazs"/>
        <w:spacing w:before="120" w:after="480"/>
        <w:jc w:val="both"/>
        <w:rPr>
          <w:b w:val="0"/>
          <w:bCs w:val="0"/>
          <w:color w:val="auto"/>
        </w:rPr>
      </w:pPr>
      <w:bookmarkStart w:id="117" w:name="_Toc448917246"/>
      <w:r w:rsidRPr="008753A6">
        <w:rPr>
          <w:b w:val="0"/>
          <w:bCs w:val="0"/>
          <w:color w:val="auto"/>
        </w:rPr>
        <w:t xml:space="preserve">Şekil </w:t>
      </w:r>
      <w:r w:rsidR="002E7F14">
        <w:rPr>
          <w:b w:val="0"/>
          <w:bCs w:val="0"/>
          <w:color w:val="auto"/>
        </w:rPr>
        <w:t>4</w:t>
      </w:r>
      <w:r w:rsidRPr="008753A6">
        <w:rPr>
          <w:b w:val="0"/>
          <w:bCs w:val="0"/>
          <w:color w:val="auto"/>
        </w:rPr>
        <w:t xml:space="preserve">.3. 150 imgeye önerilen yöntemler ve </w:t>
      </w:r>
      <w:proofErr w:type="gramStart"/>
      <w:r w:rsidRPr="008753A6">
        <w:rPr>
          <w:b w:val="0"/>
          <w:bCs w:val="0"/>
          <w:color w:val="auto"/>
        </w:rPr>
        <w:t>literatür</w:t>
      </w:r>
      <w:proofErr w:type="gramEnd"/>
      <w:r w:rsidRPr="008753A6">
        <w:rPr>
          <w:b w:val="0"/>
          <w:bCs w:val="0"/>
          <w:color w:val="auto"/>
        </w:rPr>
        <w:t xml:space="preserve"> çalışmalarıyla farklı oranlarda veri gizlemeleriyle oluşan </w:t>
      </w:r>
      <w:r w:rsidR="008753A6">
        <w:rPr>
          <w:b w:val="0"/>
          <w:bCs w:val="0"/>
          <w:color w:val="auto"/>
        </w:rPr>
        <w:br/>
        <w:t xml:space="preserve">              </w:t>
      </w:r>
      <w:r w:rsidR="002E7F14">
        <w:rPr>
          <w:b w:val="0"/>
          <w:bCs w:val="0"/>
          <w:color w:val="auto"/>
        </w:rPr>
        <w:t xml:space="preserve">   </w:t>
      </w:r>
      <w:r w:rsidRPr="008753A6">
        <w:rPr>
          <w:b w:val="0"/>
          <w:bCs w:val="0"/>
          <w:color w:val="auto"/>
        </w:rPr>
        <w:t>sırlı imgeler için PSNR değerlerinin ortalamalarının karşılaştırılması</w:t>
      </w:r>
      <w:bookmarkEnd w:id="117"/>
      <w:r w:rsidR="007F7DAB" w:rsidRPr="008753A6">
        <w:rPr>
          <w:b w:val="0"/>
          <w:bCs w:val="0"/>
          <w:color w:val="auto"/>
        </w:rPr>
        <w:t xml:space="preserve"> </w:t>
      </w:r>
    </w:p>
    <w:p w14:paraId="2DD7FA84" w14:textId="74BCE69A" w:rsidR="0094638D" w:rsidRPr="00252CD6" w:rsidRDefault="00B243D4" w:rsidP="00B243D4">
      <w:pPr>
        <w:spacing w:before="100" w:beforeAutospacing="1" w:after="100" w:afterAutospacing="1" w:line="360" w:lineRule="auto"/>
        <w:jc w:val="both"/>
        <w:rPr>
          <w:bCs/>
          <w:sz w:val="18"/>
          <w:szCs w:val="18"/>
          <w:lang w:val="en-US"/>
        </w:rPr>
      </w:pPr>
      <w:r>
        <w:t xml:space="preserve">Geliştirilen sırörtme yöntemlerinin veri kapasitelerini ölçebilmek ve </w:t>
      </w:r>
      <w:proofErr w:type="gramStart"/>
      <w:r>
        <w:t>literatürdeki</w:t>
      </w:r>
      <w:proofErr w:type="gramEnd"/>
      <w:r>
        <w:t xml:space="preserve"> eşdeğer iki çalışma ile kıyaslayabilmek için test setimizdeki 150 imgeye tez çalışmasında geliştirilen yöntemlerden EM-4, EM-5 ve EM-6 ile ve literatürdeki eşdeğer iki çalışma ile 15KB (0.2bpp) ve katları olacak şekilde 10 kez maksimum 150KB (2bpp) veri gizlenmiştir. Her gizleme sonrasında oluşan sırlı imgenin veri kapasiteleri Eşitlik </w:t>
      </w:r>
      <w:proofErr w:type="gramStart"/>
      <w:r>
        <w:t>3.7</w:t>
      </w:r>
      <w:proofErr w:type="gramEnd"/>
      <w:r w:rsidR="00EB5E0A">
        <w:t>.’</w:t>
      </w:r>
      <w:r>
        <w:t xml:space="preserve">e göre hesaplanmıştır. Her yöntem için hesaplanan veri kapasite değerlerinin ortalamalarına ait grafik Şekil </w:t>
      </w:r>
      <w:proofErr w:type="gramStart"/>
      <w:r>
        <w:t>4.</w:t>
      </w:r>
      <w:r w:rsidR="00E42EF3">
        <w:t>4</w:t>
      </w:r>
      <w:proofErr w:type="gramEnd"/>
      <w:r w:rsidR="00EB5E0A">
        <w:t>.’</w:t>
      </w:r>
      <w:r>
        <w:t>de verilmiştir.</w:t>
      </w:r>
      <w:r>
        <w:rPr>
          <w:szCs w:val="18"/>
          <w:lang w:val="en-US"/>
        </w:rPr>
        <w:t xml:space="preserve"> </w:t>
      </w:r>
      <w:proofErr w:type="gramStart"/>
      <w:r>
        <w:rPr>
          <w:szCs w:val="18"/>
          <w:lang w:val="en-US"/>
        </w:rPr>
        <w:t>Şekil 4.</w:t>
      </w:r>
      <w:r w:rsidR="00E42EF3">
        <w:rPr>
          <w:szCs w:val="18"/>
          <w:lang w:val="en-US"/>
        </w:rPr>
        <w:t>4</w:t>
      </w:r>
      <w:r w:rsidR="00EB5E0A">
        <w:rPr>
          <w:szCs w:val="18"/>
          <w:lang w:val="en-US"/>
        </w:rPr>
        <w:t>.’</w:t>
      </w:r>
      <w:r>
        <w:rPr>
          <w:szCs w:val="18"/>
          <w:lang w:val="en-US"/>
        </w:rPr>
        <w:t>e</w:t>
      </w:r>
      <w:proofErr w:type="gramEnd"/>
      <w:r>
        <w:rPr>
          <w:szCs w:val="18"/>
          <w:lang w:val="en-US"/>
        </w:rPr>
        <w:t xml:space="preserve"> göre veri gizleme kapasitesi en yüksek EM-4 ve EM-6 yöntemleri olmuştur. </w:t>
      </w:r>
      <w:proofErr w:type="gramStart"/>
      <w:r>
        <w:rPr>
          <w:szCs w:val="18"/>
          <w:lang w:val="en-US"/>
        </w:rPr>
        <w:t>Literatürdeki Mielkainen ve Chan yöntemi dosyaya</w:t>
      </w:r>
      <w:r w:rsidR="0011656C">
        <w:rPr>
          <w:szCs w:val="18"/>
          <w:lang w:val="en-US"/>
        </w:rPr>
        <w:t xml:space="preserve"> en fazla dosya boyutunun </w:t>
      </w:r>
      <m:oMath>
        <m:f>
          <m:fPr>
            <m:ctrlPr>
              <w:rPr>
                <w:rFonts w:ascii="Cambria Math" w:hAnsi="Cambria Math"/>
                <w:i/>
                <w:szCs w:val="18"/>
                <w:lang w:val="en-US"/>
              </w:rPr>
            </m:ctrlPr>
          </m:fPr>
          <m:num>
            <m:r>
              <w:rPr>
                <w:rFonts w:ascii="Cambria Math" w:hAnsi="Cambria Math"/>
                <w:szCs w:val="18"/>
                <w:lang w:val="en-US"/>
              </w:rPr>
              <m:t>1</m:t>
            </m:r>
          </m:num>
          <m:den>
            <m:r>
              <w:rPr>
                <w:rFonts w:ascii="Cambria Math" w:hAnsi="Cambria Math"/>
                <w:szCs w:val="18"/>
                <w:lang w:val="en-US"/>
              </w:rPr>
              <m:t>8</m:t>
            </m:r>
          </m:den>
        </m:f>
      </m:oMath>
      <w:r w:rsidR="0011656C">
        <w:rPr>
          <w:szCs w:val="18"/>
          <w:lang w:val="en-US"/>
        </w:rPr>
        <w:t>’i</w:t>
      </w:r>
      <w:r>
        <w:rPr>
          <w:szCs w:val="18"/>
          <w:lang w:val="en-US"/>
        </w:rPr>
        <w:t xml:space="preserve"> oranında veri gizleyebildiği için maksimum 75KB (1bpp) veri gizleyebilmektedir.</w:t>
      </w:r>
      <w:proofErr w:type="gramEnd"/>
      <w:r>
        <w:rPr>
          <w:szCs w:val="18"/>
          <w:lang w:val="en-US"/>
        </w:rPr>
        <w:t xml:space="preserve"> EM-4, ve EM-6 2-bitlik </w:t>
      </w:r>
      <w:proofErr w:type="gramStart"/>
      <w:r>
        <w:rPr>
          <w:szCs w:val="18"/>
          <w:lang w:val="en-US"/>
        </w:rPr>
        <w:t>alana</w:t>
      </w:r>
      <w:proofErr w:type="gramEnd"/>
      <w:r>
        <w:rPr>
          <w:szCs w:val="18"/>
          <w:lang w:val="en-US"/>
        </w:rPr>
        <w:t xml:space="preserve"> 4-bit gizlediği için maksimum 150KB (2bpp), EM-6 yöntemi 2-bitlik alana 3-bit gizlediği için 112,5KB (1,5bpp) literatürdeki yöntemlere göre daha fazla veri gizleyebilmektedir.</w:t>
      </w:r>
      <w:r w:rsidRPr="00252CD6">
        <w:rPr>
          <w:bCs/>
          <w:sz w:val="18"/>
          <w:szCs w:val="18"/>
          <w:lang w:val="en-US"/>
        </w:rPr>
        <w:t xml:space="preserve"> </w:t>
      </w:r>
    </w:p>
    <w:p w14:paraId="42C3BE8B" w14:textId="77777777" w:rsidR="00997B59" w:rsidRDefault="00997B59" w:rsidP="002E7F14">
      <w:pPr>
        <w:jc w:val="center"/>
      </w:pPr>
      <w:r>
        <w:rPr>
          <w:noProof/>
        </w:rPr>
        <w:lastRenderedPageBreak/>
        <w:drawing>
          <wp:inline distT="0" distB="0" distL="0" distR="0" wp14:anchorId="242C1AEE" wp14:editId="4783CE20">
            <wp:extent cx="4176000" cy="3132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slilastirma_MSE_BPP_150_avg.png"/>
                    <pic:cNvPicPr/>
                  </pic:nvPicPr>
                  <pic:blipFill>
                    <a:blip r:embed="rId68">
                      <a:extLst>
                        <a:ext uri="{28A0092B-C50C-407E-A947-70E740481C1C}">
                          <a14:useLocalDpi xmlns:a14="http://schemas.microsoft.com/office/drawing/2010/main" val="0"/>
                        </a:ext>
                      </a:extLst>
                    </a:blip>
                    <a:stretch>
                      <a:fillRect/>
                    </a:stretch>
                  </pic:blipFill>
                  <pic:spPr>
                    <a:xfrm>
                      <a:off x="0" y="0"/>
                      <a:ext cx="4176000" cy="3132000"/>
                    </a:xfrm>
                    <a:prstGeom prst="rect">
                      <a:avLst/>
                    </a:prstGeom>
                  </pic:spPr>
                </pic:pic>
              </a:graphicData>
            </a:graphic>
          </wp:inline>
        </w:drawing>
      </w:r>
    </w:p>
    <w:p w14:paraId="3C717D22" w14:textId="2CF92B75" w:rsidR="00AC1B32" w:rsidRPr="008753A6" w:rsidRDefault="00E42EF3" w:rsidP="008753A6">
      <w:pPr>
        <w:pStyle w:val="ResimYazs"/>
        <w:spacing w:before="120" w:after="480"/>
        <w:jc w:val="both"/>
        <w:rPr>
          <w:b w:val="0"/>
          <w:bCs w:val="0"/>
          <w:color w:val="auto"/>
        </w:rPr>
      </w:pPr>
      <w:bookmarkStart w:id="118" w:name="_Toc448917247"/>
      <w:r w:rsidRPr="008753A6">
        <w:rPr>
          <w:b w:val="0"/>
          <w:bCs w:val="0"/>
          <w:color w:val="auto"/>
        </w:rPr>
        <w:t xml:space="preserve">Şekil </w:t>
      </w:r>
      <w:r w:rsidR="004476BC">
        <w:rPr>
          <w:b w:val="0"/>
          <w:bCs w:val="0"/>
          <w:color w:val="auto"/>
        </w:rPr>
        <w:t>4</w:t>
      </w:r>
      <w:r w:rsidRPr="008753A6">
        <w:rPr>
          <w:b w:val="0"/>
          <w:bCs w:val="0"/>
          <w:color w:val="auto"/>
        </w:rPr>
        <w:t xml:space="preserve">.4. 150 imgeye önerilen yöntemler ve </w:t>
      </w:r>
      <w:proofErr w:type="gramStart"/>
      <w:r w:rsidRPr="008753A6">
        <w:rPr>
          <w:b w:val="0"/>
          <w:bCs w:val="0"/>
          <w:color w:val="auto"/>
        </w:rPr>
        <w:t>literatür</w:t>
      </w:r>
      <w:proofErr w:type="gramEnd"/>
      <w:r w:rsidRPr="008753A6">
        <w:rPr>
          <w:b w:val="0"/>
          <w:bCs w:val="0"/>
          <w:color w:val="auto"/>
        </w:rPr>
        <w:t xml:space="preserve"> çalışmalarıyla farklı oranlarda veri gizlemeleriyle oluşan </w:t>
      </w:r>
      <w:r w:rsidR="008753A6">
        <w:rPr>
          <w:b w:val="0"/>
          <w:bCs w:val="0"/>
          <w:color w:val="auto"/>
        </w:rPr>
        <w:br/>
        <w:t xml:space="preserve">                </w:t>
      </w:r>
      <w:r w:rsidRPr="008753A6">
        <w:rPr>
          <w:b w:val="0"/>
          <w:bCs w:val="0"/>
          <w:color w:val="auto"/>
        </w:rPr>
        <w:t>sırlı imgeler için gizleme oranları ortalamalarının karşılaştırılması</w:t>
      </w:r>
      <w:bookmarkEnd w:id="118"/>
    </w:p>
    <w:p w14:paraId="4CA221F0" w14:textId="099C71AD" w:rsidR="000B14A0" w:rsidRPr="006114A8" w:rsidRDefault="000B14A0" w:rsidP="000B14A0">
      <w:pPr>
        <w:spacing w:line="360" w:lineRule="auto"/>
        <w:jc w:val="both"/>
        <w:rPr>
          <w:szCs w:val="18"/>
        </w:rPr>
      </w:pPr>
      <w:r>
        <w:t xml:space="preserve">Geliştirilen sırörtme yöntemlerinin örtü imgede yaptığı değişiklikleri ölçebilmek ve </w:t>
      </w:r>
      <w:proofErr w:type="gramStart"/>
      <w:r>
        <w:t>literatürdeki</w:t>
      </w:r>
      <w:proofErr w:type="gramEnd"/>
      <w:r>
        <w:t xml:space="preserve"> eşdeğer </w:t>
      </w:r>
      <w:r w:rsidR="00ED129F">
        <w:t>iki çalışma ile h</w:t>
      </w:r>
      <w:r>
        <w:t xml:space="preserve">er gizleme sonrasında oluşan sırlı imgenin değişen bit sayıları ölçülmüştür. Her yöntem için ölçülen değişen bit sayılarının ortalamalarına ailt grafik Şekil </w:t>
      </w:r>
      <w:proofErr w:type="gramStart"/>
      <w:r>
        <w:t>4</w:t>
      </w:r>
      <w:r w:rsidR="00E42EF3">
        <w:t>.5</w:t>
      </w:r>
      <w:proofErr w:type="gramEnd"/>
      <w:r w:rsidR="00EB5E0A">
        <w:t>.’</w:t>
      </w:r>
      <w:r w:rsidR="00E42EF3">
        <w:t>de</w:t>
      </w:r>
      <w:r>
        <w:t xml:space="preserve"> verilmiştir.</w:t>
      </w:r>
      <w:r w:rsidRPr="006114A8">
        <w:rPr>
          <w:szCs w:val="18"/>
        </w:rPr>
        <w:t xml:space="preserve"> Şekil </w:t>
      </w:r>
      <w:proofErr w:type="gramStart"/>
      <w:r w:rsidRPr="006114A8">
        <w:rPr>
          <w:szCs w:val="18"/>
        </w:rPr>
        <w:t>4.</w:t>
      </w:r>
      <w:r w:rsidR="00E42EF3" w:rsidRPr="006114A8">
        <w:rPr>
          <w:szCs w:val="18"/>
        </w:rPr>
        <w:t>5</w:t>
      </w:r>
      <w:proofErr w:type="gramEnd"/>
      <w:r w:rsidR="00EB5E0A" w:rsidRPr="006114A8">
        <w:rPr>
          <w:szCs w:val="18"/>
        </w:rPr>
        <w:t>.’</w:t>
      </w:r>
      <w:r w:rsidR="00E42EF3" w:rsidRPr="006114A8">
        <w:rPr>
          <w:szCs w:val="18"/>
        </w:rPr>
        <w:t>e</w:t>
      </w:r>
      <w:r w:rsidRPr="006114A8">
        <w:rPr>
          <w:szCs w:val="18"/>
        </w:rPr>
        <w:t xml:space="preserve"> göre önerilen </w:t>
      </w:r>
      <w:r w:rsidR="00ED129F" w:rsidRPr="006114A8">
        <w:rPr>
          <w:szCs w:val="18"/>
        </w:rPr>
        <w:t>3</w:t>
      </w:r>
      <w:r w:rsidRPr="006114A8">
        <w:rPr>
          <w:szCs w:val="18"/>
        </w:rPr>
        <w:t xml:space="preserve"> yöntemden </w:t>
      </w:r>
      <w:r w:rsidR="009E3B4B" w:rsidRPr="006114A8">
        <w:rPr>
          <w:szCs w:val="18"/>
        </w:rPr>
        <w:t xml:space="preserve">tümü </w:t>
      </w:r>
      <w:r w:rsidRPr="006114A8">
        <w:rPr>
          <w:szCs w:val="18"/>
        </w:rPr>
        <w:t>literatürdeki iki çalışmadan</w:t>
      </w:r>
      <w:r w:rsidR="009E3B4B" w:rsidRPr="006114A8">
        <w:rPr>
          <w:szCs w:val="18"/>
        </w:rPr>
        <w:t xml:space="preserve"> örtü imgey</w:t>
      </w:r>
      <w:r w:rsidRPr="006114A8">
        <w:rPr>
          <w:szCs w:val="18"/>
        </w:rPr>
        <w:t>e aynı veriyi en az değişiklikle gizleyebi</w:t>
      </w:r>
      <w:r w:rsidR="009E3B4B" w:rsidRPr="006114A8">
        <w:rPr>
          <w:szCs w:val="18"/>
        </w:rPr>
        <w:t>lmiştir</w:t>
      </w:r>
      <w:r w:rsidRPr="006114A8">
        <w:rPr>
          <w:szCs w:val="18"/>
        </w:rPr>
        <w:t>. Buna göre EM-</w:t>
      </w:r>
      <w:r w:rsidR="009E3B4B" w:rsidRPr="006114A8">
        <w:rPr>
          <w:szCs w:val="18"/>
        </w:rPr>
        <w:t>4</w:t>
      </w:r>
      <w:r w:rsidRPr="006114A8">
        <w:rPr>
          <w:szCs w:val="18"/>
        </w:rPr>
        <w:t xml:space="preserve"> </w:t>
      </w:r>
      <w:r w:rsidR="009E3B4B" w:rsidRPr="006114A8">
        <w:rPr>
          <w:szCs w:val="18"/>
        </w:rPr>
        <w:t xml:space="preserve">ve EM-6 </w:t>
      </w:r>
      <w:r w:rsidRPr="006114A8">
        <w:rPr>
          <w:szCs w:val="18"/>
        </w:rPr>
        <w:t xml:space="preserve">yöntemi ile </w:t>
      </w:r>
      <w:r w:rsidR="009E3B4B" w:rsidRPr="006114A8">
        <w:rPr>
          <w:szCs w:val="18"/>
        </w:rPr>
        <w:t>1</w:t>
      </w:r>
      <w:r w:rsidRPr="006114A8">
        <w:rPr>
          <w:szCs w:val="18"/>
        </w:rPr>
        <w:t>bpp (</w:t>
      </w:r>
      <w:r w:rsidR="009E3B4B" w:rsidRPr="006114A8">
        <w:rPr>
          <w:szCs w:val="18"/>
        </w:rPr>
        <w:t>75</w:t>
      </w:r>
      <w:r w:rsidRPr="006114A8">
        <w:rPr>
          <w:szCs w:val="18"/>
        </w:rPr>
        <w:t>KB) v</w:t>
      </w:r>
      <w:r w:rsidR="009E3B4B" w:rsidRPr="006114A8">
        <w:rPr>
          <w:szCs w:val="18"/>
        </w:rPr>
        <w:t>eri gizleme durumunda yaklaşık 150.000</w:t>
      </w:r>
      <w:r w:rsidRPr="006114A8">
        <w:rPr>
          <w:szCs w:val="18"/>
        </w:rPr>
        <w:t xml:space="preserve"> bit değişirken, EM-</w:t>
      </w:r>
      <w:r w:rsidR="009E3B4B" w:rsidRPr="006114A8">
        <w:rPr>
          <w:szCs w:val="18"/>
        </w:rPr>
        <w:t>5</w:t>
      </w:r>
      <w:r w:rsidRPr="006114A8">
        <w:rPr>
          <w:szCs w:val="18"/>
        </w:rPr>
        <w:t xml:space="preserve"> </w:t>
      </w:r>
      <w:proofErr w:type="gramStart"/>
      <w:r w:rsidRPr="006114A8">
        <w:rPr>
          <w:szCs w:val="18"/>
        </w:rPr>
        <w:t xml:space="preserve">yöntemi  </w:t>
      </w:r>
      <w:r w:rsidR="009E3B4B" w:rsidRPr="006114A8">
        <w:rPr>
          <w:szCs w:val="18"/>
        </w:rPr>
        <w:t>200</w:t>
      </w:r>
      <w:proofErr w:type="gramEnd"/>
      <w:r w:rsidR="009E3B4B" w:rsidRPr="006114A8">
        <w:rPr>
          <w:szCs w:val="18"/>
        </w:rPr>
        <w:t>.000</w:t>
      </w:r>
      <w:r w:rsidRPr="006114A8">
        <w:rPr>
          <w:szCs w:val="18"/>
        </w:rPr>
        <w:t xml:space="preserve"> bit, Chan yöntemi </w:t>
      </w:r>
      <w:r w:rsidR="009E3B4B" w:rsidRPr="006114A8">
        <w:rPr>
          <w:szCs w:val="18"/>
        </w:rPr>
        <w:t>210.000</w:t>
      </w:r>
      <w:r w:rsidRPr="006114A8">
        <w:rPr>
          <w:szCs w:val="18"/>
        </w:rPr>
        <w:t xml:space="preserve"> bit </w:t>
      </w:r>
      <w:r w:rsidR="009E3B4B" w:rsidRPr="006114A8">
        <w:rPr>
          <w:szCs w:val="18"/>
        </w:rPr>
        <w:t xml:space="preserve">ve Mielkainen yöntemi 225.000 bit </w:t>
      </w:r>
      <w:r w:rsidRPr="006114A8">
        <w:rPr>
          <w:szCs w:val="18"/>
        </w:rPr>
        <w:t>değiştirmektedir.  Bu verilere göre EM-</w:t>
      </w:r>
      <w:r w:rsidR="009E3B4B" w:rsidRPr="006114A8">
        <w:rPr>
          <w:szCs w:val="18"/>
        </w:rPr>
        <w:t>4</w:t>
      </w:r>
      <w:r w:rsidRPr="006114A8">
        <w:rPr>
          <w:szCs w:val="18"/>
        </w:rPr>
        <w:t xml:space="preserve"> </w:t>
      </w:r>
      <w:r w:rsidR="009E3B4B" w:rsidRPr="006114A8">
        <w:rPr>
          <w:szCs w:val="18"/>
        </w:rPr>
        <w:t xml:space="preserve">ve EM-6 </w:t>
      </w:r>
      <w:r w:rsidRPr="006114A8">
        <w:rPr>
          <w:szCs w:val="18"/>
        </w:rPr>
        <w:t xml:space="preserve">yöntemi Mielkainen yöntemine göre yaklaşık </w:t>
      </w:r>
      <w:r w:rsidR="009E3B4B" w:rsidRPr="006114A8">
        <w:rPr>
          <w:szCs w:val="18"/>
        </w:rPr>
        <w:t>75</w:t>
      </w:r>
      <w:r w:rsidRPr="006114A8">
        <w:rPr>
          <w:szCs w:val="18"/>
        </w:rPr>
        <w:t xml:space="preserve">.000 bit, Chan yöntemine göre ise </w:t>
      </w:r>
      <w:r w:rsidR="009E3B4B" w:rsidRPr="006114A8">
        <w:rPr>
          <w:szCs w:val="18"/>
        </w:rPr>
        <w:t>60</w:t>
      </w:r>
      <w:r w:rsidRPr="006114A8">
        <w:rPr>
          <w:szCs w:val="18"/>
        </w:rPr>
        <w:t xml:space="preserve">.000 </w:t>
      </w:r>
      <w:proofErr w:type="gramStart"/>
      <w:r w:rsidRPr="006114A8">
        <w:rPr>
          <w:szCs w:val="18"/>
        </w:rPr>
        <w:t>bit  daha</w:t>
      </w:r>
      <w:proofErr w:type="gramEnd"/>
      <w:r w:rsidRPr="006114A8">
        <w:rPr>
          <w:szCs w:val="18"/>
        </w:rPr>
        <w:t xml:space="preserve"> az değişiklikle aynı miktarda  veriyi gizleyebilmiştir. </w:t>
      </w:r>
    </w:p>
    <w:p w14:paraId="02FCBFDE" w14:textId="77777777" w:rsidR="000B14A0" w:rsidRDefault="000B14A0" w:rsidP="002E7F14">
      <w:pPr>
        <w:jc w:val="center"/>
      </w:pPr>
      <w:r>
        <w:rPr>
          <w:noProof/>
        </w:rPr>
        <w:lastRenderedPageBreak/>
        <w:drawing>
          <wp:inline distT="0" distB="0" distL="0" distR="0" wp14:anchorId="42AA4E09" wp14:editId="05F90DE4">
            <wp:extent cx="4080000" cy="30545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slilastirma_MSE_BPP_150_avg.png"/>
                    <pic:cNvPicPr/>
                  </pic:nvPicPr>
                  <pic:blipFill>
                    <a:blip r:embed="rId69">
                      <a:extLst>
                        <a:ext uri="{28A0092B-C50C-407E-A947-70E740481C1C}">
                          <a14:useLocalDpi xmlns:a14="http://schemas.microsoft.com/office/drawing/2010/main" val="0"/>
                        </a:ext>
                      </a:extLst>
                    </a:blip>
                    <a:stretch>
                      <a:fillRect/>
                    </a:stretch>
                  </pic:blipFill>
                  <pic:spPr>
                    <a:xfrm>
                      <a:off x="0" y="0"/>
                      <a:ext cx="4080000" cy="3054545"/>
                    </a:xfrm>
                    <a:prstGeom prst="rect">
                      <a:avLst/>
                    </a:prstGeom>
                  </pic:spPr>
                </pic:pic>
              </a:graphicData>
            </a:graphic>
          </wp:inline>
        </w:drawing>
      </w:r>
    </w:p>
    <w:p w14:paraId="35596CA9" w14:textId="5B57177C" w:rsidR="000B14A0" w:rsidRPr="008753A6" w:rsidRDefault="00E42EF3" w:rsidP="002E7F14">
      <w:pPr>
        <w:pStyle w:val="ResimYazs"/>
        <w:spacing w:before="120" w:after="480"/>
        <w:jc w:val="both"/>
        <w:rPr>
          <w:b w:val="0"/>
          <w:bCs w:val="0"/>
          <w:color w:val="auto"/>
        </w:rPr>
      </w:pPr>
      <w:bookmarkStart w:id="119" w:name="_Toc448917248"/>
      <w:r w:rsidRPr="008753A6">
        <w:rPr>
          <w:b w:val="0"/>
          <w:bCs w:val="0"/>
          <w:color w:val="auto"/>
        </w:rPr>
        <w:t xml:space="preserve">Şekil </w:t>
      </w:r>
      <w:r w:rsidR="002E7F14">
        <w:rPr>
          <w:b w:val="0"/>
          <w:bCs w:val="0"/>
          <w:color w:val="auto"/>
        </w:rPr>
        <w:t>4</w:t>
      </w:r>
      <w:r w:rsidRPr="008753A6">
        <w:rPr>
          <w:b w:val="0"/>
          <w:bCs w:val="0"/>
          <w:color w:val="auto"/>
        </w:rPr>
        <w:t xml:space="preserve">.5. 150 imgeye önerilen yöntemler ve </w:t>
      </w:r>
      <w:proofErr w:type="gramStart"/>
      <w:r w:rsidRPr="008753A6">
        <w:rPr>
          <w:b w:val="0"/>
          <w:bCs w:val="0"/>
          <w:color w:val="auto"/>
        </w:rPr>
        <w:t>literatür</w:t>
      </w:r>
      <w:proofErr w:type="gramEnd"/>
      <w:r w:rsidRPr="008753A6">
        <w:rPr>
          <w:b w:val="0"/>
          <w:bCs w:val="0"/>
          <w:color w:val="auto"/>
        </w:rPr>
        <w:t xml:space="preserve"> çalışmalarıyla farklı oranlarda veri gizlemeleriyle oluşan </w:t>
      </w:r>
      <w:r w:rsidR="008753A6">
        <w:rPr>
          <w:b w:val="0"/>
          <w:bCs w:val="0"/>
          <w:color w:val="auto"/>
        </w:rPr>
        <w:br/>
        <w:t xml:space="preserve">                </w:t>
      </w:r>
      <w:r w:rsidR="002E7F14">
        <w:rPr>
          <w:b w:val="0"/>
          <w:bCs w:val="0"/>
          <w:color w:val="auto"/>
        </w:rPr>
        <w:t xml:space="preserve"> </w:t>
      </w:r>
      <w:r w:rsidRPr="008753A6">
        <w:rPr>
          <w:b w:val="0"/>
          <w:bCs w:val="0"/>
          <w:color w:val="auto"/>
        </w:rPr>
        <w:t>sırlı imgeler için değişen bit sayıları ortalamalarının karşılaştırılması</w:t>
      </w:r>
      <w:bookmarkEnd w:id="119"/>
      <w:r w:rsidR="00B4566B" w:rsidRPr="008753A6">
        <w:rPr>
          <w:b w:val="0"/>
          <w:bCs w:val="0"/>
          <w:color w:val="auto"/>
        </w:rPr>
        <w:t xml:space="preserve"> </w:t>
      </w:r>
    </w:p>
    <w:p w14:paraId="610C2D17" w14:textId="078EA6D4" w:rsidR="00CB6E0B" w:rsidRDefault="00CB6E0B" w:rsidP="00CB6E0B">
      <w:pPr>
        <w:pStyle w:val="ListeParagraf"/>
        <w:numPr>
          <w:ilvl w:val="1"/>
          <w:numId w:val="1"/>
        </w:numPr>
        <w:spacing w:after="480" w:line="276" w:lineRule="auto"/>
        <w:ind w:left="425" w:hanging="431"/>
        <w:jc w:val="both"/>
        <w:rPr>
          <w:rStyle w:val="Balk2Char"/>
        </w:rPr>
      </w:pPr>
      <w:bookmarkStart w:id="120" w:name="_Toc451685511"/>
      <w:r>
        <w:rPr>
          <w:rStyle w:val="Balk2Char"/>
        </w:rPr>
        <w:t>Önerilen Yöntemlerin Saldırılara Karşı Dayanıklılı</w:t>
      </w:r>
      <w:r w:rsidR="00647031">
        <w:rPr>
          <w:rStyle w:val="Balk2Char"/>
        </w:rPr>
        <w:t>k</w:t>
      </w:r>
      <w:r>
        <w:rPr>
          <w:rStyle w:val="Balk2Char"/>
        </w:rPr>
        <w:t xml:space="preserve"> Analizi</w:t>
      </w:r>
      <w:bookmarkEnd w:id="120"/>
    </w:p>
    <w:p w14:paraId="63429CF0" w14:textId="12F912A7" w:rsidR="0094017A" w:rsidRPr="00CB6E0B" w:rsidRDefault="00CB6E0B" w:rsidP="00CB6E0B">
      <w:pPr>
        <w:spacing w:after="480" w:line="360" w:lineRule="auto"/>
        <w:jc w:val="both"/>
        <w:rPr>
          <w:rStyle w:val="Balk2Char"/>
          <w:b w:val="0"/>
        </w:rPr>
      </w:pPr>
      <w:r w:rsidRPr="006114A8">
        <w:rPr>
          <w:szCs w:val="18"/>
        </w:rPr>
        <w:t xml:space="preserve">Tez çalışmasında geliştirilen yöntemlerin sıraçma ve atak yöntemlerine karşı dayanıklılıklarını </w:t>
      </w:r>
      <w:r w:rsidR="00425331" w:rsidRPr="006114A8">
        <w:rPr>
          <w:szCs w:val="18"/>
        </w:rPr>
        <w:t xml:space="preserve">Simple Steganalysis Suite, XStegsecret </w:t>
      </w:r>
      <w:r w:rsidRPr="006114A8">
        <w:rPr>
          <w:szCs w:val="18"/>
        </w:rPr>
        <w:t xml:space="preserve">analiz </w:t>
      </w:r>
      <w:r w:rsidR="000B5798" w:rsidRPr="006114A8">
        <w:rPr>
          <w:szCs w:val="18"/>
        </w:rPr>
        <w:t>yazılımları kullanılarak test edildi</w:t>
      </w:r>
      <w:r w:rsidR="0094017A" w:rsidRPr="006114A8">
        <w:rPr>
          <w:szCs w:val="18"/>
        </w:rPr>
        <w:t>.</w:t>
      </w:r>
      <w:r w:rsidR="002E67A5" w:rsidRPr="006114A8">
        <w:rPr>
          <w:szCs w:val="18"/>
        </w:rPr>
        <w:t xml:space="preserve"> </w:t>
      </w:r>
      <w:proofErr w:type="gramStart"/>
      <w:r w:rsidR="002E67A5">
        <w:rPr>
          <w:szCs w:val="18"/>
          <w:lang w:val="en-US"/>
        </w:rPr>
        <w:t>Literatürdeki yöntemlerede aynı saldırılar yap</w:t>
      </w:r>
      <w:r w:rsidR="00A95B06">
        <w:rPr>
          <w:szCs w:val="18"/>
          <w:lang w:val="en-US"/>
        </w:rPr>
        <w:t>ılarak önerilen yöntemlerle kar</w:t>
      </w:r>
      <w:r w:rsidR="002E67A5">
        <w:rPr>
          <w:szCs w:val="18"/>
          <w:lang w:val="en-US"/>
        </w:rPr>
        <w:t>şıla</w:t>
      </w:r>
      <w:r w:rsidR="00A95B06">
        <w:rPr>
          <w:szCs w:val="18"/>
          <w:lang w:val="en-US"/>
        </w:rPr>
        <w:t>ş</w:t>
      </w:r>
      <w:r w:rsidR="002E67A5">
        <w:rPr>
          <w:szCs w:val="18"/>
          <w:lang w:val="en-US"/>
        </w:rPr>
        <w:t>tırıl</w:t>
      </w:r>
      <w:r w:rsidR="000B5798">
        <w:rPr>
          <w:szCs w:val="18"/>
          <w:lang w:val="en-US"/>
        </w:rPr>
        <w:t>dı</w:t>
      </w:r>
      <w:r w:rsidR="002E67A5">
        <w:rPr>
          <w:szCs w:val="18"/>
          <w:lang w:val="en-US"/>
        </w:rPr>
        <w:t>.</w:t>
      </w:r>
      <w:proofErr w:type="gramEnd"/>
    </w:p>
    <w:p w14:paraId="32665ACC" w14:textId="4C465BAF" w:rsidR="00C10D03" w:rsidRDefault="008A56B8" w:rsidP="00E31104">
      <w:pPr>
        <w:pStyle w:val="ListeParagraf"/>
        <w:numPr>
          <w:ilvl w:val="2"/>
          <w:numId w:val="1"/>
        </w:numPr>
        <w:spacing w:after="480" w:line="276" w:lineRule="auto"/>
        <w:ind w:left="284" w:hanging="284"/>
        <w:jc w:val="both"/>
        <w:rPr>
          <w:rStyle w:val="Balk2Char"/>
        </w:rPr>
      </w:pPr>
      <w:bookmarkStart w:id="121" w:name="_Toc451685512"/>
      <w:r>
        <w:rPr>
          <w:rStyle w:val="Balk2Char"/>
        </w:rPr>
        <w:t xml:space="preserve"> </w:t>
      </w:r>
      <w:r w:rsidR="0094017A">
        <w:rPr>
          <w:rStyle w:val="Balk2Char"/>
        </w:rPr>
        <w:t>Sıraçma analizleri</w:t>
      </w:r>
      <w:bookmarkEnd w:id="121"/>
    </w:p>
    <w:p w14:paraId="6E62DFE3" w14:textId="161A4F47" w:rsidR="00B204E6" w:rsidRPr="006114A8" w:rsidRDefault="0094017A" w:rsidP="0094017A">
      <w:pPr>
        <w:spacing w:after="480" w:line="360" w:lineRule="auto"/>
        <w:jc w:val="both"/>
        <w:rPr>
          <w:rStyle w:val="Balk2Char"/>
          <w:rFonts w:eastAsia="Times New Roman" w:cs="Times New Roman"/>
          <w:b w:val="0"/>
          <w:szCs w:val="18"/>
        </w:rPr>
      </w:pPr>
      <w:r w:rsidRPr="006114A8">
        <w:rPr>
          <w:szCs w:val="18"/>
        </w:rPr>
        <w:t>Sıraçma yöntemleri olarak komşuluk histogramı, piksel farkı histogramı ve ki-kare analizi uygulanmıştır.</w:t>
      </w:r>
    </w:p>
    <w:p w14:paraId="68240C37" w14:textId="7F442C10" w:rsidR="0094017A" w:rsidRDefault="00130EB8" w:rsidP="00130EB8">
      <w:pPr>
        <w:pStyle w:val="ListeParagraf"/>
        <w:numPr>
          <w:ilvl w:val="3"/>
          <w:numId w:val="40"/>
        </w:numPr>
        <w:tabs>
          <w:tab w:val="left" w:pos="851"/>
        </w:tabs>
        <w:spacing w:after="480" w:line="276" w:lineRule="auto"/>
        <w:ind w:left="0" w:firstLine="0"/>
        <w:jc w:val="both"/>
        <w:rPr>
          <w:rStyle w:val="Balk2Char"/>
        </w:rPr>
      </w:pPr>
      <w:bookmarkStart w:id="122" w:name="_Toc451685513"/>
      <w:r>
        <w:rPr>
          <w:rStyle w:val="Balk2Char"/>
        </w:rPr>
        <w:t xml:space="preserve"> </w:t>
      </w:r>
      <w:r w:rsidR="0094017A">
        <w:rPr>
          <w:rStyle w:val="Balk2Char"/>
        </w:rPr>
        <w:t>Komşuluk histogramı sıraçma yöntemi analizi</w:t>
      </w:r>
      <w:bookmarkEnd w:id="122"/>
    </w:p>
    <w:p w14:paraId="3BD8973D" w14:textId="675DE292" w:rsidR="00087CC4" w:rsidRDefault="00087CC4" w:rsidP="00CB6E0B">
      <w:pPr>
        <w:spacing w:after="480" w:line="360" w:lineRule="auto"/>
        <w:jc w:val="both"/>
        <w:rPr>
          <w:rStyle w:val="Balk2Char"/>
        </w:rPr>
      </w:pPr>
      <w:r>
        <w:t xml:space="preserve">Geliştirilen sırörtme yöntemlerinin sıraçma yöntemlerine karşı dayanıklılığını ölçebilmek ve </w:t>
      </w:r>
      <w:proofErr w:type="gramStart"/>
      <w:r>
        <w:t>literatürdeki</w:t>
      </w:r>
      <w:proofErr w:type="gramEnd"/>
      <w:r>
        <w:t xml:space="preserve"> eşdeğer iki çalışma ile kıyaslayabilmek için </w:t>
      </w:r>
      <w:r w:rsidR="00D909FC">
        <w:t>640x480 boyutlarındaki Lena</w:t>
      </w:r>
      <w:r>
        <w:t xml:space="preserve"> imgesine tez çalışmasında önerilen </w:t>
      </w:r>
      <w:r w:rsidR="00D909FC">
        <w:t>3</w:t>
      </w:r>
      <w:r>
        <w:t xml:space="preserve"> yöntem ile ve literatürdeki </w:t>
      </w:r>
      <w:r>
        <w:lastRenderedPageBreak/>
        <w:t xml:space="preserve">iki yöntem ile </w:t>
      </w:r>
      <w:r w:rsidR="00D909FC">
        <w:t>1bpp oranında</w:t>
      </w:r>
      <w:r>
        <w:t xml:space="preserve"> veri gizlenmiştir. Her yöntemin oluşturduğu sırlı imgeler komşuluk</w:t>
      </w:r>
      <w:r w:rsidRPr="00087CC4">
        <w:rPr>
          <w:sz w:val="32"/>
        </w:rPr>
        <w:t xml:space="preserve"> </w:t>
      </w:r>
      <w:r w:rsidRPr="006114A8">
        <w:rPr>
          <w:bCs/>
          <w:szCs w:val="20"/>
        </w:rPr>
        <w:t>(</w:t>
      </w:r>
      <w:r w:rsidR="00540945" w:rsidRPr="006114A8">
        <w:rPr>
          <w:bCs/>
          <w:szCs w:val="20"/>
        </w:rPr>
        <w:t>n</w:t>
      </w:r>
      <w:r w:rsidRPr="006114A8">
        <w:rPr>
          <w:bCs/>
          <w:szCs w:val="20"/>
        </w:rPr>
        <w:t>eighbourhood</w:t>
      </w:r>
      <w:r w:rsidRPr="00087CC4">
        <w:rPr>
          <w:sz w:val="32"/>
        </w:rPr>
        <w:t xml:space="preserve">) </w:t>
      </w:r>
      <w:r>
        <w:t xml:space="preserve">histogramı sıraçma yöntemi ile analiz edilmiştir. </w:t>
      </w:r>
    </w:p>
    <w:p w14:paraId="4752E723" w14:textId="20375472" w:rsidR="00C10D03" w:rsidRDefault="00D909FC" w:rsidP="002B53ED">
      <w:pPr>
        <w:spacing w:line="276" w:lineRule="auto"/>
        <w:jc w:val="both"/>
        <w:rPr>
          <w:rStyle w:val="Balk2Char"/>
        </w:rPr>
      </w:pPr>
      <w:r>
        <w:rPr>
          <w:rFonts w:eastAsiaTheme="majorEastAsia" w:cstheme="majorBidi"/>
          <w:b/>
          <w:noProof/>
          <w:szCs w:val="26"/>
        </w:rPr>
        <w:drawing>
          <wp:inline distT="0" distB="0" distL="0" distR="0" wp14:anchorId="05AF5CC7" wp14:editId="4C279E09">
            <wp:extent cx="5129441" cy="5580000"/>
            <wp:effectExtent l="0" t="0" r="0" b="190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klu_komsu.png"/>
                    <pic:cNvPicPr/>
                  </pic:nvPicPr>
                  <pic:blipFill>
                    <a:blip r:embed="rId70">
                      <a:extLst>
                        <a:ext uri="{28A0092B-C50C-407E-A947-70E740481C1C}">
                          <a14:useLocalDpi xmlns:a14="http://schemas.microsoft.com/office/drawing/2010/main" val="0"/>
                        </a:ext>
                      </a:extLst>
                    </a:blip>
                    <a:stretch>
                      <a:fillRect/>
                    </a:stretch>
                  </pic:blipFill>
                  <pic:spPr>
                    <a:xfrm>
                      <a:off x="0" y="0"/>
                      <a:ext cx="5129441" cy="5580000"/>
                    </a:xfrm>
                    <a:prstGeom prst="rect">
                      <a:avLst/>
                    </a:prstGeom>
                  </pic:spPr>
                </pic:pic>
              </a:graphicData>
            </a:graphic>
          </wp:inline>
        </w:drawing>
      </w:r>
    </w:p>
    <w:p w14:paraId="42EAAB71" w14:textId="039FDDAD" w:rsidR="004C0112" w:rsidRPr="008753A6" w:rsidRDefault="00E42EF3" w:rsidP="008753A6">
      <w:pPr>
        <w:pStyle w:val="ResimYazs"/>
        <w:spacing w:before="120" w:after="480"/>
        <w:rPr>
          <w:b w:val="0"/>
          <w:bCs w:val="0"/>
          <w:color w:val="auto"/>
        </w:rPr>
      </w:pPr>
      <w:bookmarkStart w:id="123" w:name="_Toc448917249"/>
      <w:r w:rsidRPr="008753A6">
        <w:rPr>
          <w:b w:val="0"/>
          <w:bCs w:val="0"/>
          <w:color w:val="auto"/>
        </w:rPr>
        <w:t xml:space="preserve">Şekil </w:t>
      </w:r>
      <w:r w:rsidR="00887ED9">
        <w:rPr>
          <w:b w:val="0"/>
          <w:bCs w:val="0"/>
          <w:color w:val="auto"/>
        </w:rPr>
        <w:t>4</w:t>
      </w:r>
      <w:r w:rsidRPr="008753A6">
        <w:rPr>
          <w:b w:val="0"/>
          <w:bCs w:val="0"/>
          <w:color w:val="auto"/>
        </w:rPr>
        <w:t xml:space="preserve">.6. 640x480 Lena imgesine önerilen yöntemler ve </w:t>
      </w:r>
      <w:proofErr w:type="gramStart"/>
      <w:r w:rsidRPr="008753A6">
        <w:rPr>
          <w:b w:val="0"/>
          <w:bCs w:val="0"/>
          <w:color w:val="auto"/>
        </w:rPr>
        <w:t>literatür</w:t>
      </w:r>
      <w:proofErr w:type="gramEnd"/>
      <w:r w:rsidRPr="008753A6">
        <w:rPr>
          <w:b w:val="0"/>
          <w:bCs w:val="0"/>
          <w:color w:val="auto"/>
        </w:rPr>
        <w:t xml:space="preserve"> çalışmalarıyla 1bpp veri gizlemeleriyle oluşan </w:t>
      </w:r>
      <w:r w:rsidR="008753A6">
        <w:rPr>
          <w:b w:val="0"/>
          <w:bCs w:val="0"/>
          <w:color w:val="auto"/>
        </w:rPr>
        <w:br/>
        <w:t xml:space="preserve">                 </w:t>
      </w:r>
      <w:r w:rsidRPr="008753A6">
        <w:rPr>
          <w:b w:val="0"/>
          <w:bCs w:val="0"/>
          <w:color w:val="auto"/>
        </w:rPr>
        <w:t>sırlı imgelerin komşuluk</w:t>
      </w:r>
      <w:r w:rsidR="00EE3FF2">
        <w:rPr>
          <w:b w:val="0"/>
          <w:bCs w:val="0"/>
          <w:color w:val="auto"/>
        </w:rPr>
        <w:t xml:space="preserve"> </w:t>
      </w:r>
      <w:r w:rsidRPr="008753A6">
        <w:rPr>
          <w:b w:val="0"/>
          <w:bCs w:val="0"/>
          <w:color w:val="auto"/>
        </w:rPr>
        <w:t xml:space="preserve">(neighbourhood) histogram sıraçma sonuçları a) Orjinal imge b) EM-4 ile </w:t>
      </w:r>
      <w:r w:rsidR="008753A6">
        <w:rPr>
          <w:b w:val="0"/>
          <w:bCs w:val="0"/>
          <w:color w:val="auto"/>
        </w:rPr>
        <w:br/>
        <w:t xml:space="preserve">                 </w:t>
      </w:r>
      <w:r w:rsidRPr="008753A6">
        <w:rPr>
          <w:b w:val="0"/>
          <w:bCs w:val="0"/>
          <w:color w:val="auto"/>
        </w:rPr>
        <w:t>veri gizlenmiş sırlı imge c) EM-5 d) EM-6 e) Mielika</w:t>
      </w:r>
      <w:bookmarkEnd w:id="123"/>
    </w:p>
    <w:p w14:paraId="02E1FAE8" w14:textId="74E9DF22" w:rsidR="00FE32AC" w:rsidRPr="006114A8" w:rsidRDefault="00CB6E0B" w:rsidP="00CB6E0B">
      <w:pPr>
        <w:tabs>
          <w:tab w:val="left" w:pos="1858"/>
        </w:tabs>
        <w:spacing w:before="100" w:beforeAutospacing="1" w:after="480" w:line="360" w:lineRule="auto"/>
        <w:jc w:val="both"/>
        <w:rPr>
          <w:bCs/>
          <w:sz w:val="20"/>
          <w:szCs w:val="20"/>
        </w:rPr>
      </w:pPr>
      <w:r>
        <w:t xml:space="preserve">Analiz sonuçları Şekil </w:t>
      </w:r>
      <w:proofErr w:type="gramStart"/>
      <w:r>
        <w:t>4.</w:t>
      </w:r>
      <w:r w:rsidR="00E42EF3">
        <w:t>6</w:t>
      </w:r>
      <w:proofErr w:type="gramEnd"/>
      <w:r w:rsidR="00EB5E0A">
        <w:t>.’</w:t>
      </w:r>
      <w:r>
        <w:t>d</w:t>
      </w:r>
      <w:r w:rsidR="00E42EF3">
        <w:t>a</w:t>
      </w:r>
      <w:r>
        <w:t xml:space="preserve"> verilmiştir.  Şekil </w:t>
      </w:r>
      <w:proofErr w:type="gramStart"/>
      <w:r>
        <w:t>4.</w:t>
      </w:r>
      <w:r w:rsidR="00E42EF3">
        <w:t>6</w:t>
      </w:r>
      <w:proofErr w:type="gramEnd"/>
      <w:r>
        <w:t>.a ve b</w:t>
      </w:r>
      <w:r w:rsidR="00EB5E0A">
        <w:t>.’</w:t>
      </w:r>
      <w:r>
        <w:t xml:space="preserve">ye göre EM-4 yönteminin komşuluk histogramı analizi orjinal imgenin komşuluk histogramı analizine en yakın sonuç verdiği görülmektedir. </w:t>
      </w:r>
      <w:r w:rsidR="003E6901">
        <w:t xml:space="preserve">Şekil </w:t>
      </w:r>
      <w:proofErr w:type="gramStart"/>
      <w:r w:rsidR="003E6901">
        <w:t>4</w:t>
      </w:r>
      <w:r w:rsidR="009A1FF6">
        <w:t>.</w:t>
      </w:r>
      <w:r w:rsidR="00E42EF3">
        <w:t>6</w:t>
      </w:r>
      <w:proofErr w:type="gramEnd"/>
      <w:r w:rsidR="009A1FF6">
        <w:t>.a</w:t>
      </w:r>
      <w:r w:rsidR="00EB5E0A">
        <w:t>.’</w:t>
      </w:r>
      <w:r w:rsidR="009A1FF6">
        <w:t xml:space="preserve">da orjinal imgenin komşuluk histogram </w:t>
      </w:r>
      <w:r w:rsidR="003E6901">
        <w:t xml:space="preserve">ortalaması </w:t>
      </w:r>
      <w:r w:rsidR="00540945">
        <w:t>3,</w:t>
      </w:r>
      <w:r w:rsidR="003E6901">
        <w:t>9</w:t>
      </w:r>
      <w:r w:rsidR="00540945">
        <w:t>6</w:t>
      </w:r>
      <w:r w:rsidR="003E6901">
        <w:t xml:space="preserve"> çıkarken Şekil 4</w:t>
      </w:r>
      <w:r w:rsidR="009A1FF6">
        <w:t>.</w:t>
      </w:r>
      <w:r w:rsidR="00E42EF3">
        <w:t>6</w:t>
      </w:r>
      <w:r w:rsidR="009A1FF6">
        <w:t>.b</w:t>
      </w:r>
      <w:r w:rsidR="00EB5E0A">
        <w:t>.’</w:t>
      </w:r>
      <w:r w:rsidR="009A1FF6">
        <w:t xml:space="preserve">de </w:t>
      </w:r>
      <w:r w:rsidR="00927082">
        <w:t>EM-</w:t>
      </w:r>
      <w:r w:rsidR="00540945">
        <w:t>4 yöntemiyle 1bpp</w:t>
      </w:r>
      <w:r w:rsidR="009A1FF6">
        <w:t xml:space="preserve"> veri gizlenmiş sırlı imgenin komşuluk histogram ortalaması </w:t>
      </w:r>
      <w:r w:rsidR="00540945">
        <w:t>4,64</w:t>
      </w:r>
      <w:r w:rsidR="009A1FF6">
        <w:t xml:space="preserve"> çıkmıştır. Diğer yöntemlerin komşuluk </w:t>
      </w:r>
      <w:r w:rsidR="009A1FF6">
        <w:lastRenderedPageBreak/>
        <w:t xml:space="preserve">histogram ortalamalarına bakarsak </w:t>
      </w:r>
      <w:r w:rsidR="00927082">
        <w:t>EM-</w:t>
      </w:r>
      <w:r w:rsidR="00540945">
        <w:t>5</w:t>
      </w:r>
      <w:r w:rsidR="009A1FF6">
        <w:t xml:space="preserve"> yönteminin </w:t>
      </w:r>
      <w:r w:rsidR="00540945">
        <w:t>4,88</w:t>
      </w:r>
      <w:r w:rsidR="00AE7069">
        <w:t xml:space="preserve">, </w:t>
      </w:r>
      <w:r w:rsidR="00540945">
        <w:t>EM-6 4,72</w:t>
      </w:r>
      <w:r w:rsidR="00AE7069">
        <w:t xml:space="preserve">, Mielkainen </w:t>
      </w:r>
      <w:r w:rsidR="00540945">
        <w:t>5,70</w:t>
      </w:r>
      <w:r w:rsidR="00AE7069">
        <w:t xml:space="preserve"> ve Chan yönteminin </w:t>
      </w:r>
      <w:r w:rsidR="00540945">
        <w:t>5,69</w:t>
      </w:r>
      <w:r w:rsidR="00AE7069">
        <w:t xml:space="preserve"> çıkmıştır.  Buna göre komşuluk histogram analizine göre orjinal imgeye en benzerden en az benzere sırlı imge sıralaması </w:t>
      </w:r>
      <w:r w:rsidR="00927082">
        <w:t>EM-</w:t>
      </w:r>
      <w:r w:rsidR="00540945">
        <w:t>4</w:t>
      </w:r>
      <w:r w:rsidR="00AE7069">
        <w:t xml:space="preserve">, </w:t>
      </w:r>
      <w:r w:rsidR="00927082">
        <w:t>EM-</w:t>
      </w:r>
      <w:r w:rsidR="00540945">
        <w:t>6</w:t>
      </w:r>
      <w:r w:rsidR="00AE7069">
        <w:t xml:space="preserve">, </w:t>
      </w:r>
      <w:r w:rsidR="00540945">
        <w:t xml:space="preserve">EM-5, Chan ve </w:t>
      </w:r>
      <w:r w:rsidR="00AE7069">
        <w:t>Mielkai</w:t>
      </w:r>
      <w:r w:rsidR="003E6901">
        <w:t>nen</w:t>
      </w:r>
      <w:r w:rsidR="00540945">
        <w:t xml:space="preserve"> şeklinde </w:t>
      </w:r>
      <w:r w:rsidR="00AE7069">
        <w:t>olmaktadır.</w:t>
      </w:r>
      <w:r w:rsidR="009964EB">
        <w:t xml:space="preserve"> Bu değerlerden de anlaşılacağı üzere </w:t>
      </w:r>
      <w:r w:rsidR="00927082">
        <w:t>EM-</w:t>
      </w:r>
      <w:r w:rsidR="00540945">
        <w:t>4</w:t>
      </w:r>
      <w:r w:rsidR="009964EB">
        <w:t xml:space="preserve"> ve </w:t>
      </w:r>
      <w:r w:rsidR="00927082">
        <w:t>EM-</w:t>
      </w:r>
      <w:r w:rsidR="00540945">
        <w:t>5 ve EM-6 yöntemleri</w:t>
      </w:r>
      <w:r w:rsidR="009964EB">
        <w:t xml:space="preserve"> </w:t>
      </w:r>
      <w:proofErr w:type="gramStart"/>
      <w:r w:rsidR="009964EB">
        <w:t>literatürdeki</w:t>
      </w:r>
      <w:proofErr w:type="gramEnd"/>
      <w:r w:rsidR="009964EB">
        <w:t xml:space="preserve"> iki yönteme göre daha başarılı sonuçlar vermiştir. Bu sonuçlara dayanarak </w:t>
      </w:r>
      <w:r w:rsidR="00927082">
        <w:t>EM-</w:t>
      </w:r>
      <w:r w:rsidR="00540945">
        <w:t>4,</w:t>
      </w:r>
      <w:r w:rsidR="009964EB">
        <w:t xml:space="preserve"> </w:t>
      </w:r>
      <w:r w:rsidR="00540945">
        <w:t xml:space="preserve">EM-5 </w:t>
      </w:r>
      <w:r w:rsidR="009964EB">
        <w:t xml:space="preserve">ve </w:t>
      </w:r>
      <w:r w:rsidR="00927082">
        <w:t>EM-</w:t>
      </w:r>
      <w:r w:rsidR="00540945">
        <w:t>6</w:t>
      </w:r>
      <w:r w:rsidR="009964EB">
        <w:t xml:space="preserve"> yöntemlerinin örtü imgede daha az değişiklik yaptıkları görülmektedir. </w:t>
      </w:r>
    </w:p>
    <w:p w14:paraId="28A5936A" w14:textId="241C21D2" w:rsidR="00FE32AC" w:rsidRPr="00130EB8" w:rsidRDefault="00FE32AC" w:rsidP="00130EB8">
      <w:pPr>
        <w:pStyle w:val="ListeParagraf"/>
        <w:numPr>
          <w:ilvl w:val="3"/>
          <w:numId w:val="40"/>
        </w:numPr>
        <w:spacing w:after="480" w:line="276" w:lineRule="auto"/>
        <w:ind w:left="0" w:firstLine="0"/>
        <w:jc w:val="both"/>
        <w:rPr>
          <w:rFonts w:eastAsiaTheme="majorEastAsia" w:cstheme="majorBidi"/>
          <w:b/>
          <w:szCs w:val="26"/>
        </w:rPr>
      </w:pPr>
      <w:bookmarkStart w:id="124" w:name="_Toc451685514"/>
      <w:r>
        <w:rPr>
          <w:rStyle w:val="Balk2Char"/>
        </w:rPr>
        <w:t>Piksel farkı histogramı sıraçma yöntemi analizi</w:t>
      </w:r>
      <w:bookmarkEnd w:id="124"/>
    </w:p>
    <w:p w14:paraId="5317507D" w14:textId="18AE1744" w:rsidR="00E27C79" w:rsidRDefault="00E27C79" w:rsidP="00CB6E0B">
      <w:pPr>
        <w:spacing w:after="480" w:line="360" w:lineRule="auto"/>
        <w:jc w:val="both"/>
        <w:rPr>
          <w:rStyle w:val="Balk2Char"/>
        </w:rPr>
      </w:pPr>
      <w:r>
        <w:t>Komşuluk histogramında yapılan sı</w:t>
      </w:r>
      <w:r w:rsidR="002124F6">
        <w:t>r</w:t>
      </w:r>
      <w:r>
        <w:t>açma analizininde kullanılan imgeler ile piksel farkı histogramı sıraçma yönteminde de kullanılmıştır. Her yöntemin oluşturduğu sırlı imgeler piksel farkı</w:t>
      </w:r>
      <w:r w:rsidRPr="00087CC4">
        <w:rPr>
          <w:sz w:val="32"/>
        </w:rPr>
        <w:t xml:space="preserve"> </w:t>
      </w:r>
      <w:r>
        <w:t>histogramı sıraçma yöntemi ile analiz edilmiştir. Analiz sonuçları Şeki</w:t>
      </w:r>
      <w:r w:rsidR="00090630">
        <w:t xml:space="preserve">l </w:t>
      </w:r>
      <w:proofErr w:type="gramStart"/>
      <w:r w:rsidR="00090630">
        <w:t>4.</w:t>
      </w:r>
      <w:r w:rsidR="00E42EF3">
        <w:t>7</w:t>
      </w:r>
      <w:proofErr w:type="gramEnd"/>
      <w:r w:rsidR="00EB5E0A">
        <w:t>.’</w:t>
      </w:r>
      <w:r w:rsidR="00090630">
        <w:t xml:space="preserve">de verilmiştir.  Şekil </w:t>
      </w:r>
      <w:proofErr w:type="gramStart"/>
      <w:r w:rsidR="00090630">
        <w:t>4</w:t>
      </w:r>
      <w:r w:rsidR="00711EFE">
        <w:t>.</w:t>
      </w:r>
      <w:r w:rsidR="00E42EF3">
        <w:t>7</w:t>
      </w:r>
      <w:proofErr w:type="gramEnd"/>
      <w:r w:rsidR="00EB5E0A">
        <w:t>.’</w:t>
      </w:r>
      <w:r w:rsidR="00711EFE">
        <w:t>deki tüm grafiklerde bütün yöntemler birbirine yakın sonuçlar vermiş gibi görünmektedir. Grafikler</w:t>
      </w:r>
      <w:r w:rsidR="00090630">
        <w:t xml:space="preserve"> detaylıca incelendiğinde Şekil </w:t>
      </w:r>
      <w:proofErr w:type="gramStart"/>
      <w:r w:rsidR="00090630">
        <w:t>4</w:t>
      </w:r>
      <w:r w:rsidR="00711EFE">
        <w:t>.</w:t>
      </w:r>
      <w:r w:rsidR="00E42EF3">
        <w:t>7</w:t>
      </w:r>
      <w:proofErr w:type="gramEnd"/>
      <w:r w:rsidR="00711EFE">
        <w:t>.a</w:t>
      </w:r>
      <w:r w:rsidR="00EB5E0A">
        <w:t>.’</w:t>
      </w:r>
      <w:r w:rsidR="00711EFE">
        <w:t>da orjinal imgenin piksel far</w:t>
      </w:r>
      <w:r w:rsidR="00140E21">
        <w:t>kı histogramının tepe noktası 63.000 değerinin çok az altına</w:t>
      </w:r>
      <w:r w:rsidR="00711EFE">
        <w:t xml:space="preserve"> ulaşmaktadır.  </w:t>
      </w:r>
    </w:p>
    <w:p w14:paraId="6BC080BA" w14:textId="147C6A36" w:rsidR="00E27C79" w:rsidRPr="00CB6E0B" w:rsidRDefault="00E42EF3" w:rsidP="00CB6E0B">
      <w:pPr>
        <w:spacing w:before="100" w:beforeAutospacing="1" w:after="480" w:line="360" w:lineRule="auto"/>
        <w:jc w:val="both"/>
      </w:pPr>
      <w:r>
        <w:t xml:space="preserve">Şekil </w:t>
      </w:r>
      <w:proofErr w:type="gramStart"/>
      <w:r>
        <w:t>4.7</w:t>
      </w:r>
      <w:proofErr w:type="gramEnd"/>
      <w:r w:rsidR="00EB5E0A">
        <w:t>.</w:t>
      </w:r>
      <w:r w:rsidR="00CB6E0B">
        <w:t>b</w:t>
      </w:r>
      <w:r w:rsidR="00EB5E0A">
        <w:t>.</w:t>
      </w:r>
      <w:r w:rsidR="00CB6E0B">
        <w:t xml:space="preserve">’deki EM-4 yöntemiyle 1bpp veri gizlenmiş sırlı imgenin piksel farkı histogramının tepe noktası 63.000 değerinine ulaşmıştır. Şekil </w:t>
      </w:r>
      <w:proofErr w:type="gramStart"/>
      <w:r w:rsidR="00CB6E0B">
        <w:t>4.8</w:t>
      </w:r>
      <w:proofErr w:type="gramEnd"/>
      <w:r w:rsidR="00EB5E0A">
        <w:t>.’</w:t>
      </w:r>
      <w:r w:rsidR="00CB6E0B">
        <w:t>deki tüm grafikler incelendiğinde orjinal imgenin piksel farkı histogramına en yakın sonuç veren yöntemler EM-6 ve EM-5 yöntemi olmuştur.</w:t>
      </w:r>
      <w:r w:rsidR="00CB6E0B" w:rsidRPr="00CB6E0B">
        <w:t xml:space="preserve"> </w:t>
      </w:r>
    </w:p>
    <w:p w14:paraId="21BB9530" w14:textId="77777777" w:rsidR="00EE20F2" w:rsidRDefault="0069782E" w:rsidP="00EE20F2">
      <w:r w:rsidRPr="00EE20F2">
        <w:rPr>
          <w:rFonts w:eastAsiaTheme="majorEastAsia"/>
          <w:noProof/>
        </w:rPr>
        <w:lastRenderedPageBreak/>
        <w:drawing>
          <wp:inline distT="0" distB="0" distL="0" distR="0" wp14:anchorId="55B120D4" wp14:editId="568A9CFA">
            <wp:extent cx="5219615" cy="5538470"/>
            <wp:effectExtent l="0" t="0" r="635" b="508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klu_pixel_fark.png"/>
                    <pic:cNvPicPr/>
                  </pic:nvPicPr>
                  <pic:blipFill>
                    <a:blip r:embed="rId71">
                      <a:extLst>
                        <a:ext uri="{28A0092B-C50C-407E-A947-70E740481C1C}">
                          <a14:useLocalDpi xmlns:a14="http://schemas.microsoft.com/office/drawing/2010/main" val="0"/>
                        </a:ext>
                      </a:extLst>
                    </a:blip>
                    <a:stretch>
                      <a:fillRect/>
                    </a:stretch>
                  </pic:blipFill>
                  <pic:spPr>
                    <a:xfrm>
                      <a:off x="0" y="0"/>
                      <a:ext cx="5219615" cy="5538470"/>
                    </a:xfrm>
                    <a:prstGeom prst="rect">
                      <a:avLst/>
                    </a:prstGeom>
                  </pic:spPr>
                </pic:pic>
              </a:graphicData>
            </a:graphic>
          </wp:inline>
        </w:drawing>
      </w:r>
      <w:r w:rsidR="004C0112">
        <w:rPr>
          <w:rStyle w:val="Balk2Char"/>
        </w:rPr>
        <w:br/>
      </w:r>
    </w:p>
    <w:p w14:paraId="629BAA8F" w14:textId="4747FDEA" w:rsidR="004C0112" w:rsidRPr="008753A6" w:rsidRDefault="00E42EF3" w:rsidP="008753A6">
      <w:pPr>
        <w:pStyle w:val="ResimYazs"/>
        <w:spacing w:before="120" w:after="480"/>
        <w:rPr>
          <w:b w:val="0"/>
          <w:bCs w:val="0"/>
          <w:color w:val="auto"/>
        </w:rPr>
      </w:pPr>
      <w:bookmarkStart w:id="125" w:name="_Toc448917250"/>
      <w:r w:rsidRPr="008753A6">
        <w:rPr>
          <w:b w:val="0"/>
          <w:bCs w:val="0"/>
          <w:color w:val="auto"/>
        </w:rPr>
        <w:t xml:space="preserve">Şekil </w:t>
      </w:r>
      <w:r w:rsidR="00887ED9">
        <w:rPr>
          <w:b w:val="0"/>
          <w:bCs w:val="0"/>
          <w:color w:val="auto"/>
        </w:rPr>
        <w:t>4</w:t>
      </w:r>
      <w:r w:rsidRPr="008753A6">
        <w:rPr>
          <w:b w:val="0"/>
          <w:bCs w:val="0"/>
          <w:color w:val="auto"/>
        </w:rPr>
        <w:t xml:space="preserve">.7. 640x480 Lena imgesine önerilen yöntemler ve </w:t>
      </w:r>
      <w:proofErr w:type="gramStart"/>
      <w:r w:rsidRPr="008753A6">
        <w:rPr>
          <w:b w:val="0"/>
          <w:bCs w:val="0"/>
          <w:color w:val="auto"/>
        </w:rPr>
        <w:t>literatür</w:t>
      </w:r>
      <w:proofErr w:type="gramEnd"/>
      <w:r w:rsidRPr="008753A6">
        <w:rPr>
          <w:b w:val="0"/>
          <w:bCs w:val="0"/>
          <w:color w:val="auto"/>
        </w:rPr>
        <w:t xml:space="preserve"> çalışmalarıyla 1bpp veri gizlemeleriyle oluşan </w:t>
      </w:r>
      <w:r w:rsidR="008753A6">
        <w:rPr>
          <w:b w:val="0"/>
          <w:bCs w:val="0"/>
          <w:color w:val="auto"/>
        </w:rPr>
        <w:br/>
        <w:t xml:space="preserve">                 </w:t>
      </w:r>
      <w:r w:rsidRPr="008753A6">
        <w:rPr>
          <w:b w:val="0"/>
          <w:bCs w:val="0"/>
          <w:color w:val="auto"/>
        </w:rPr>
        <w:t xml:space="preserve">sırlı imgelerin piksel farkı histogram sıraçma sonuçları a) Orjinal imge b) EM-4 ile veri gizlenmiş sırlı </w:t>
      </w:r>
      <w:r w:rsidR="008753A6">
        <w:rPr>
          <w:b w:val="0"/>
          <w:bCs w:val="0"/>
          <w:color w:val="auto"/>
        </w:rPr>
        <w:br/>
        <w:t xml:space="preserve">                 </w:t>
      </w:r>
      <w:r w:rsidRPr="008753A6">
        <w:rPr>
          <w:b w:val="0"/>
          <w:bCs w:val="0"/>
          <w:color w:val="auto"/>
        </w:rPr>
        <w:t>imge c) EM-5 d) EM-6 e) Mielikai</w:t>
      </w:r>
      <w:bookmarkEnd w:id="125"/>
      <w:r w:rsidR="00106F25">
        <w:rPr>
          <w:b w:val="0"/>
          <w:bCs w:val="0"/>
          <w:color w:val="auto"/>
        </w:rPr>
        <w:t>nen [2] f) Chan[3]</w:t>
      </w:r>
    </w:p>
    <w:p w14:paraId="08C82D8F" w14:textId="19E55F1A" w:rsidR="00C932C7" w:rsidRDefault="00E42EF3" w:rsidP="00C932C7">
      <w:pPr>
        <w:pStyle w:val="ekilYazs"/>
        <w:spacing w:before="240" w:beforeAutospacing="0" w:after="480" w:afterAutospacing="0"/>
      </w:pPr>
      <w:r>
        <w:t xml:space="preserve">Şekil </w:t>
      </w:r>
      <w:proofErr w:type="gramStart"/>
      <w:r>
        <w:t>4.7</w:t>
      </w:r>
      <w:proofErr w:type="gramEnd"/>
      <w:r w:rsidR="00C932C7">
        <w:t>.c,d,e,f grafikleri incelendiğinde EM-5, EM-6 yöntemlerinin piksel farkı histogramlarının tepe noktaları ile 40.000 değerinin az altında orijinal imge sonucuna en yakın değerleri üretmiştir. EM-4, Mielkainen ve Chan yönteminin histogramının tepe noktası tam 40.000 değerinin üzerindedir.  Sonuç olarak piksel farkı histogramı sıraçma yönteminde EM-5 ve EM-6 yöntemleri en başarılı yöntemler olmuştur.</w:t>
      </w:r>
    </w:p>
    <w:p w14:paraId="1ED4F1E2" w14:textId="77777777" w:rsidR="00C932C7" w:rsidRPr="00252CD6" w:rsidRDefault="00C932C7" w:rsidP="00C932C7">
      <w:pPr>
        <w:pStyle w:val="ekilYazs"/>
        <w:spacing w:before="240" w:beforeAutospacing="0" w:after="480" w:afterAutospacing="0"/>
        <w:rPr>
          <w:rStyle w:val="ekilYazsChar"/>
          <w:sz w:val="18"/>
          <w:szCs w:val="18"/>
        </w:rPr>
      </w:pPr>
    </w:p>
    <w:p w14:paraId="6BFC70AC" w14:textId="66C7C667" w:rsidR="00FE32AC" w:rsidRPr="00D419C4" w:rsidRDefault="00FE32AC" w:rsidP="00130EB8">
      <w:pPr>
        <w:pStyle w:val="ListeParagraf"/>
        <w:numPr>
          <w:ilvl w:val="3"/>
          <w:numId w:val="40"/>
        </w:numPr>
        <w:spacing w:after="480" w:line="276" w:lineRule="auto"/>
        <w:ind w:left="284" w:hanging="284"/>
        <w:jc w:val="both"/>
        <w:rPr>
          <w:rFonts w:eastAsiaTheme="majorEastAsia" w:cstheme="majorBidi"/>
          <w:b/>
          <w:szCs w:val="26"/>
        </w:rPr>
      </w:pPr>
      <w:bookmarkStart w:id="126" w:name="_Toc451685515"/>
      <w:r>
        <w:rPr>
          <w:rStyle w:val="Balk2Char"/>
        </w:rPr>
        <w:lastRenderedPageBreak/>
        <w:t>Ki</w:t>
      </w:r>
      <w:r w:rsidR="00C512AE">
        <w:rPr>
          <w:rStyle w:val="Balk2Char"/>
        </w:rPr>
        <w:t>-</w:t>
      </w:r>
      <w:r>
        <w:rPr>
          <w:rStyle w:val="Balk2Char"/>
        </w:rPr>
        <w:t>kare sıraçma yöntemi ve LSB dağılım analizi</w:t>
      </w:r>
      <w:bookmarkEnd w:id="126"/>
    </w:p>
    <w:p w14:paraId="5D6AF9C2" w14:textId="1082E2EF" w:rsidR="00FE32AC" w:rsidRDefault="00BB6F0C" w:rsidP="00190570">
      <w:pPr>
        <w:spacing w:after="480" w:line="360" w:lineRule="auto"/>
        <w:jc w:val="both"/>
      </w:pPr>
      <w:r>
        <w:t>Komşuluk histogramı ve piksel farkı histogramı</w:t>
      </w:r>
      <w:r w:rsidRPr="00BB6F0C">
        <w:t xml:space="preserve"> sıraçma analiz</w:t>
      </w:r>
      <w:r>
        <w:t>lerinde kullanılan imgeler, kikare</w:t>
      </w:r>
      <w:r w:rsidRPr="00BB6F0C">
        <w:t xml:space="preserve"> sıraçma yönteminde de kullanılmıştır. Her yöntemin oluşturd</w:t>
      </w:r>
      <w:r>
        <w:t>uğu sırlı imgeler kikare</w:t>
      </w:r>
      <w:r w:rsidRPr="00BB6F0C">
        <w:t xml:space="preserve"> sıraçma yöntemi ile analiz edilmi</w:t>
      </w:r>
      <w:r w:rsidR="00090630">
        <w:t xml:space="preserve">ştir. </w:t>
      </w:r>
      <w:r w:rsidR="004215ED">
        <w:t xml:space="preserve">Analiz sonuçları Şekil </w:t>
      </w:r>
      <w:proofErr w:type="gramStart"/>
      <w:r w:rsidR="004215ED">
        <w:t>4.8</w:t>
      </w:r>
      <w:proofErr w:type="gramEnd"/>
      <w:r w:rsidR="00EB5E0A">
        <w:t>.’</w:t>
      </w:r>
      <w:r w:rsidR="004215ED">
        <w:t xml:space="preserve">de verilmiştir. </w:t>
      </w:r>
    </w:p>
    <w:p w14:paraId="6C033728" w14:textId="37C32B9D" w:rsidR="00C932C7" w:rsidRDefault="0069782E" w:rsidP="00C932C7">
      <w:pPr>
        <w:spacing w:before="120" w:line="276" w:lineRule="auto"/>
        <w:jc w:val="center"/>
        <w:rPr>
          <w:sz w:val="18"/>
          <w:szCs w:val="18"/>
        </w:rPr>
      </w:pPr>
      <w:r>
        <w:rPr>
          <w:rFonts w:eastAsiaTheme="majorEastAsia" w:cstheme="majorBidi"/>
          <w:b/>
          <w:noProof/>
          <w:szCs w:val="26"/>
        </w:rPr>
        <w:drawing>
          <wp:inline distT="0" distB="0" distL="0" distR="0" wp14:anchorId="74069CF1" wp14:editId="0FADB50A">
            <wp:extent cx="4911654" cy="6156000"/>
            <wp:effectExtent l="0" t="0" r="381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klu_kikare.png"/>
                    <pic:cNvPicPr/>
                  </pic:nvPicPr>
                  <pic:blipFill>
                    <a:blip r:embed="rId72">
                      <a:extLst>
                        <a:ext uri="{28A0092B-C50C-407E-A947-70E740481C1C}">
                          <a14:useLocalDpi xmlns:a14="http://schemas.microsoft.com/office/drawing/2010/main" val="0"/>
                        </a:ext>
                      </a:extLst>
                    </a:blip>
                    <a:stretch>
                      <a:fillRect/>
                    </a:stretch>
                  </pic:blipFill>
                  <pic:spPr>
                    <a:xfrm>
                      <a:off x="0" y="0"/>
                      <a:ext cx="4911654" cy="6156000"/>
                    </a:xfrm>
                    <a:prstGeom prst="rect">
                      <a:avLst/>
                    </a:prstGeom>
                  </pic:spPr>
                </pic:pic>
              </a:graphicData>
            </a:graphic>
          </wp:inline>
        </w:drawing>
      </w:r>
    </w:p>
    <w:p w14:paraId="3E610225" w14:textId="7B859C22" w:rsidR="004C0112" w:rsidRPr="008753A6" w:rsidRDefault="00E42EF3" w:rsidP="008753A6">
      <w:pPr>
        <w:pStyle w:val="ResimYazs"/>
        <w:spacing w:before="120" w:after="480"/>
        <w:rPr>
          <w:b w:val="0"/>
          <w:bCs w:val="0"/>
          <w:color w:val="auto"/>
        </w:rPr>
      </w:pPr>
      <w:bookmarkStart w:id="127" w:name="_Toc448917251"/>
      <w:r w:rsidRPr="008753A6">
        <w:rPr>
          <w:b w:val="0"/>
          <w:bCs w:val="0"/>
          <w:color w:val="auto"/>
        </w:rPr>
        <w:t xml:space="preserve">Şekil </w:t>
      </w:r>
      <w:r w:rsidR="00887ED9">
        <w:rPr>
          <w:b w:val="0"/>
          <w:bCs w:val="0"/>
          <w:color w:val="auto"/>
        </w:rPr>
        <w:t>4</w:t>
      </w:r>
      <w:r w:rsidRPr="008753A6">
        <w:rPr>
          <w:b w:val="0"/>
          <w:bCs w:val="0"/>
          <w:color w:val="auto"/>
        </w:rPr>
        <w:t xml:space="preserve">.8. 640x480 Lena imgesine önerilen yöntemler ve </w:t>
      </w:r>
      <w:proofErr w:type="gramStart"/>
      <w:r w:rsidRPr="008753A6">
        <w:rPr>
          <w:b w:val="0"/>
          <w:bCs w:val="0"/>
          <w:color w:val="auto"/>
        </w:rPr>
        <w:t>literatür</w:t>
      </w:r>
      <w:proofErr w:type="gramEnd"/>
      <w:r w:rsidRPr="008753A6">
        <w:rPr>
          <w:b w:val="0"/>
          <w:bCs w:val="0"/>
          <w:color w:val="auto"/>
        </w:rPr>
        <w:t xml:space="preserve"> çalışmalarıyla 1bpp veri gizlemeleriyle oluşan </w:t>
      </w:r>
      <w:r w:rsidR="008753A6">
        <w:rPr>
          <w:b w:val="0"/>
          <w:bCs w:val="0"/>
          <w:color w:val="auto"/>
        </w:rPr>
        <w:br/>
        <w:t xml:space="preserve">                </w:t>
      </w:r>
      <w:r w:rsidRPr="008753A6">
        <w:rPr>
          <w:b w:val="0"/>
          <w:bCs w:val="0"/>
          <w:color w:val="auto"/>
        </w:rPr>
        <w:t xml:space="preserve">sırlı imgelerin ki-kare sıraçma sonuçları a) orjinal imgenin ki-kare sonucu b) EM-4 ile veri gizlenmiş </w:t>
      </w:r>
      <w:r w:rsidR="008753A6">
        <w:rPr>
          <w:b w:val="0"/>
          <w:bCs w:val="0"/>
          <w:color w:val="auto"/>
        </w:rPr>
        <w:br/>
        <w:t xml:space="preserve">                </w:t>
      </w:r>
      <w:r w:rsidRPr="008753A6">
        <w:rPr>
          <w:b w:val="0"/>
          <w:bCs w:val="0"/>
          <w:color w:val="auto"/>
        </w:rPr>
        <w:t>sırlı imgenin ki-kare sonucu c) EM-5 d) EM-6 e</w:t>
      </w:r>
      <w:r w:rsidR="004215ED" w:rsidRPr="008753A6">
        <w:rPr>
          <w:b w:val="0"/>
          <w:bCs w:val="0"/>
          <w:color w:val="auto"/>
        </w:rPr>
        <w:t>) Mielkainen [2] f) Chan [3]</w:t>
      </w:r>
      <w:bookmarkEnd w:id="127"/>
    </w:p>
    <w:p w14:paraId="40BEBE39" w14:textId="42382124" w:rsidR="006A23BD" w:rsidRDefault="008A56B8" w:rsidP="00130EB8">
      <w:pPr>
        <w:pStyle w:val="ListeParagraf"/>
        <w:numPr>
          <w:ilvl w:val="2"/>
          <w:numId w:val="40"/>
        </w:numPr>
        <w:spacing w:after="480" w:line="276" w:lineRule="auto"/>
        <w:ind w:left="505" w:hanging="505"/>
        <w:jc w:val="both"/>
        <w:rPr>
          <w:rStyle w:val="Balk2Char"/>
        </w:rPr>
      </w:pPr>
      <w:bookmarkStart w:id="128" w:name="_Toc451685516"/>
      <w:r>
        <w:rPr>
          <w:rStyle w:val="Balk2Char"/>
        </w:rPr>
        <w:lastRenderedPageBreak/>
        <w:t xml:space="preserve"> </w:t>
      </w:r>
      <w:r w:rsidR="002E67A5">
        <w:rPr>
          <w:rStyle w:val="Balk2Char"/>
        </w:rPr>
        <w:t>Atak</w:t>
      </w:r>
      <w:r w:rsidR="006A23BD">
        <w:rPr>
          <w:rStyle w:val="Balk2Char"/>
        </w:rPr>
        <w:t xml:space="preserve"> analiz</w:t>
      </w:r>
      <w:r w:rsidR="002E67A5">
        <w:rPr>
          <w:rStyle w:val="Balk2Char"/>
        </w:rPr>
        <w:t>leri</w:t>
      </w:r>
      <w:bookmarkEnd w:id="128"/>
    </w:p>
    <w:p w14:paraId="303060AE" w14:textId="16CC4445" w:rsidR="002E67A5" w:rsidRDefault="002E67A5" w:rsidP="002E67A5">
      <w:pPr>
        <w:spacing w:after="480" w:line="360" w:lineRule="auto"/>
        <w:jc w:val="both"/>
        <w:rPr>
          <w:rStyle w:val="Balk2Char"/>
        </w:rPr>
      </w:pPr>
      <w:r w:rsidRPr="006114A8">
        <w:rPr>
          <w:szCs w:val="18"/>
        </w:rPr>
        <w:t xml:space="preserve">Piksel, LSB, </w:t>
      </w:r>
      <w:r>
        <w:rPr>
          <w:rStyle w:val="Balk2Char"/>
          <w:b w:val="0"/>
        </w:rPr>
        <w:t xml:space="preserve">salt &amp; pepper, </w:t>
      </w:r>
      <w:r w:rsidRPr="002E67A5">
        <w:rPr>
          <w:rStyle w:val="Balk2Char"/>
          <w:b w:val="0"/>
        </w:rPr>
        <w:t>gaussian</w:t>
      </w:r>
      <w:r>
        <w:rPr>
          <w:rStyle w:val="Balk2Char"/>
          <w:b w:val="0"/>
        </w:rPr>
        <w:t xml:space="preserve">, </w:t>
      </w:r>
      <w:r w:rsidRPr="002E67A5">
        <w:rPr>
          <w:rStyle w:val="Balk2Char"/>
          <w:b w:val="0"/>
        </w:rPr>
        <w:t>speckle</w:t>
      </w:r>
      <w:r>
        <w:rPr>
          <w:rStyle w:val="Balk2Char"/>
          <w:b w:val="0"/>
        </w:rPr>
        <w:t xml:space="preserve">, </w:t>
      </w:r>
      <w:r w:rsidRPr="002E67A5">
        <w:rPr>
          <w:rStyle w:val="Balk2Char"/>
          <w:b w:val="0"/>
        </w:rPr>
        <w:t xml:space="preserve">poisson </w:t>
      </w:r>
      <w:r>
        <w:rPr>
          <w:rStyle w:val="Balk2Char"/>
          <w:b w:val="0"/>
        </w:rPr>
        <w:t xml:space="preserve">ve </w:t>
      </w:r>
      <w:r w:rsidRPr="002E67A5">
        <w:rPr>
          <w:rStyle w:val="Balk2Char"/>
          <w:b w:val="0"/>
        </w:rPr>
        <w:t xml:space="preserve">adjust color </w:t>
      </w:r>
      <w:r>
        <w:rPr>
          <w:rStyle w:val="Balk2Char"/>
          <w:b w:val="0"/>
        </w:rPr>
        <w:t xml:space="preserve">saldırı atakları kullanılarak önerilen yöntemler ile </w:t>
      </w:r>
      <w:proofErr w:type="gramStart"/>
      <w:r>
        <w:rPr>
          <w:rStyle w:val="Balk2Char"/>
          <w:b w:val="0"/>
        </w:rPr>
        <w:t>literatürdeki</w:t>
      </w:r>
      <w:proofErr w:type="gramEnd"/>
      <w:r>
        <w:rPr>
          <w:rStyle w:val="Balk2Char"/>
          <w:b w:val="0"/>
        </w:rPr>
        <w:t xml:space="preserve"> yöntemler kıyaslanmıştır.</w:t>
      </w:r>
    </w:p>
    <w:p w14:paraId="3940F598" w14:textId="3CB0858F" w:rsidR="002E67A5" w:rsidRPr="00D419C4" w:rsidRDefault="002E67A5" w:rsidP="00130EB8">
      <w:pPr>
        <w:pStyle w:val="ListeParagraf"/>
        <w:numPr>
          <w:ilvl w:val="3"/>
          <w:numId w:val="40"/>
        </w:numPr>
        <w:spacing w:after="480" w:line="276" w:lineRule="auto"/>
        <w:ind w:left="284" w:hanging="284"/>
        <w:jc w:val="both"/>
        <w:rPr>
          <w:rFonts w:eastAsiaTheme="majorEastAsia" w:cstheme="majorBidi"/>
          <w:b/>
          <w:szCs w:val="26"/>
        </w:rPr>
      </w:pPr>
      <w:bookmarkStart w:id="129" w:name="_Toc451685517"/>
      <w:r>
        <w:rPr>
          <w:rStyle w:val="Balk2Char"/>
        </w:rPr>
        <w:t>Piksel atağı analizi</w:t>
      </w:r>
      <w:bookmarkEnd w:id="129"/>
    </w:p>
    <w:p w14:paraId="26EB610E" w14:textId="65131FF6" w:rsidR="004C0112" w:rsidRDefault="000C24B2" w:rsidP="008E34A1">
      <w:pPr>
        <w:spacing w:before="100" w:beforeAutospacing="1" w:after="480" w:line="360" w:lineRule="auto"/>
        <w:jc w:val="both"/>
        <w:rPr>
          <w:sz w:val="18"/>
          <w:szCs w:val="18"/>
        </w:rPr>
      </w:pPr>
      <w:r>
        <w:t xml:space="preserve">Sıraçma analizlerinde kullanılan imgelere aynı oranda piksel atağı yapılmıştır. Piksel atağı </w:t>
      </w:r>
      <w:r w:rsidR="00DC3610">
        <w:t xml:space="preserve">sonucunda oluşan imgeler Şekil </w:t>
      </w:r>
      <w:proofErr w:type="gramStart"/>
      <w:r w:rsidR="00DC3610">
        <w:t>4</w:t>
      </w:r>
      <w:r w:rsidR="004215ED">
        <w:t>.9</w:t>
      </w:r>
      <w:proofErr w:type="gramEnd"/>
      <w:r w:rsidR="00EB5E0A">
        <w:t>.’</w:t>
      </w:r>
      <w:r w:rsidR="008E34A1">
        <w:t>da verilmiştir.</w:t>
      </w:r>
      <w:r w:rsidR="008E34A1">
        <w:rPr>
          <w:sz w:val="18"/>
          <w:szCs w:val="18"/>
        </w:rPr>
        <w:t xml:space="preserve"> </w:t>
      </w:r>
    </w:p>
    <w:p w14:paraId="1537A41E" w14:textId="0AC7F8AD" w:rsidR="004C0112" w:rsidRDefault="00E12188" w:rsidP="004C0112">
      <w:pPr>
        <w:pStyle w:val="ekilYazs"/>
        <w:jc w:val="center"/>
        <w:rPr>
          <w:sz w:val="18"/>
          <w:szCs w:val="18"/>
        </w:rPr>
      </w:pPr>
      <w:r>
        <w:rPr>
          <w:noProof/>
          <w:sz w:val="18"/>
          <w:szCs w:val="18"/>
        </w:rPr>
        <w:drawing>
          <wp:inline distT="0" distB="0" distL="0" distR="0" wp14:anchorId="349BB54A" wp14:editId="43A14F54">
            <wp:extent cx="4408041" cy="5184000"/>
            <wp:effectExtent l="0" t="0" r="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klu_pixel_attack.png"/>
                    <pic:cNvPicPr/>
                  </pic:nvPicPr>
                  <pic:blipFill>
                    <a:blip r:embed="rId73">
                      <a:extLst>
                        <a:ext uri="{28A0092B-C50C-407E-A947-70E740481C1C}">
                          <a14:useLocalDpi xmlns:a14="http://schemas.microsoft.com/office/drawing/2010/main" val="0"/>
                        </a:ext>
                      </a:extLst>
                    </a:blip>
                    <a:stretch>
                      <a:fillRect/>
                    </a:stretch>
                  </pic:blipFill>
                  <pic:spPr>
                    <a:xfrm>
                      <a:off x="0" y="0"/>
                      <a:ext cx="4408041" cy="5184000"/>
                    </a:xfrm>
                    <a:prstGeom prst="rect">
                      <a:avLst/>
                    </a:prstGeom>
                  </pic:spPr>
                </pic:pic>
              </a:graphicData>
            </a:graphic>
          </wp:inline>
        </w:drawing>
      </w:r>
    </w:p>
    <w:p w14:paraId="0A635C0B" w14:textId="25EABB3B" w:rsidR="006A23BD" w:rsidRPr="006114A8" w:rsidRDefault="004215ED" w:rsidP="002F5427">
      <w:pPr>
        <w:pStyle w:val="ResimYazs"/>
        <w:spacing w:after="0"/>
        <w:rPr>
          <w:bCs w:val="0"/>
        </w:rPr>
      </w:pPr>
      <w:bookmarkStart w:id="130" w:name="_Toc448917252"/>
      <w:r w:rsidRPr="008753A6">
        <w:rPr>
          <w:b w:val="0"/>
          <w:bCs w:val="0"/>
          <w:color w:val="auto"/>
        </w:rPr>
        <w:t xml:space="preserve">Şekil </w:t>
      </w:r>
      <w:r w:rsidR="00887ED9">
        <w:rPr>
          <w:b w:val="0"/>
          <w:bCs w:val="0"/>
          <w:color w:val="auto"/>
        </w:rPr>
        <w:t>4</w:t>
      </w:r>
      <w:r w:rsidRPr="008753A6">
        <w:rPr>
          <w:b w:val="0"/>
          <w:bCs w:val="0"/>
          <w:color w:val="auto"/>
        </w:rPr>
        <w:t xml:space="preserve">.9. 640x480 Lena imgesine önerilen yöntemler ve literatür çalışmalarıyla 1bpp veri gizlemeleriyle oluşan </w:t>
      </w:r>
      <w:r w:rsidR="008753A6">
        <w:rPr>
          <w:b w:val="0"/>
          <w:bCs w:val="0"/>
          <w:color w:val="auto"/>
        </w:rPr>
        <w:br/>
        <w:t xml:space="preserve">                </w:t>
      </w:r>
      <w:r w:rsidRPr="008753A6">
        <w:rPr>
          <w:b w:val="0"/>
          <w:bCs w:val="0"/>
          <w:color w:val="auto"/>
        </w:rPr>
        <w:t>sırl</w:t>
      </w:r>
      <w:r w:rsidR="008753A6">
        <w:rPr>
          <w:b w:val="0"/>
          <w:bCs w:val="0"/>
          <w:color w:val="auto"/>
        </w:rPr>
        <w:t>ı</w:t>
      </w:r>
      <w:r w:rsidRPr="008753A6">
        <w:rPr>
          <w:b w:val="0"/>
          <w:bCs w:val="0"/>
          <w:color w:val="auto"/>
        </w:rPr>
        <w:t xml:space="preserve"> imgelerin piksel atağı sonucunda oluşan imgeler a) Orjinal imgenin piksel atağı sonucu b) EM-4 ile </w:t>
      </w:r>
      <w:r w:rsidR="008753A6">
        <w:rPr>
          <w:b w:val="0"/>
          <w:bCs w:val="0"/>
          <w:color w:val="auto"/>
        </w:rPr>
        <w:br/>
        <w:t xml:space="preserve">                </w:t>
      </w:r>
      <w:r w:rsidRPr="008753A6">
        <w:rPr>
          <w:b w:val="0"/>
          <w:bCs w:val="0"/>
          <w:color w:val="auto"/>
        </w:rPr>
        <w:t xml:space="preserve">veri gizlenmiş sırlı imgenin piksel </w:t>
      </w:r>
      <w:proofErr w:type="gramStart"/>
      <w:r w:rsidRPr="008753A6">
        <w:rPr>
          <w:b w:val="0"/>
          <w:bCs w:val="0"/>
          <w:color w:val="auto"/>
        </w:rPr>
        <w:t xml:space="preserve">atağı </w:t>
      </w:r>
      <w:r w:rsidR="004C0112" w:rsidRPr="008753A6">
        <w:rPr>
          <w:b w:val="0"/>
          <w:bCs w:val="0"/>
          <w:color w:val="auto"/>
        </w:rPr>
        <w:t xml:space="preserve"> </w:t>
      </w:r>
      <w:r w:rsidRPr="008753A6">
        <w:rPr>
          <w:b w:val="0"/>
          <w:bCs w:val="0"/>
          <w:color w:val="auto"/>
        </w:rPr>
        <w:t>sonucu</w:t>
      </w:r>
      <w:proofErr w:type="gramEnd"/>
      <w:r w:rsidRPr="008753A6">
        <w:rPr>
          <w:b w:val="0"/>
          <w:bCs w:val="0"/>
          <w:color w:val="auto"/>
        </w:rPr>
        <w:t xml:space="preserve"> c) EM-5 d) EM-6 e) Mielikainen [2] f) Chan [3]</w:t>
      </w:r>
      <w:bookmarkEnd w:id="130"/>
    </w:p>
    <w:p w14:paraId="40CF3540" w14:textId="2F75A687" w:rsidR="008E34A1" w:rsidRPr="008E34A1" w:rsidRDefault="008E34A1" w:rsidP="00812711">
      <w:pPr>
        <w:spacing w:before="100" w:beforeAutospacing="1" w:after="480" w:line="360" w:lineRule="auto"/>
        <w:jc w:val="both"/>
        <w:rPr>
          <w:rStyle w:val="Balk2Char"/>
          <w:rFonts w:eastAsia="Times New Roman" w:cs="Times New Roman"/>
          <w:b w:val="0"/>
          <w:szCs w:val="24"/>
        </w:rPr>
      </w:pPr>
      <w:r>
        <w:lastRenderedPageBreak/>
        <w:t xml:space="preserve">Görsel analiz bölümünde de tüm gizleme yöntemlerinin örtü imgede gözle görülür bozulma yapmadığı gösterilmişti. Aynı şekilde her gizleme yöntemi ile veri gizlenmiş sırlı imgelere aynı oranda piksel atağı yapıldığında orijinal imgenin verdiği sonuçlar ile tüm yöntemlerin aynı sonucu verdiği gözlenmiştir. Piksel atağı sonucunda tüm yöntemlerde gözle görülür anormal bir bozukluğa rastlanmamıştır. Bu sonuç görsel analizi doğrular nitelikte olup yöntemlerin piksel atağı görsel tespit analizini geçtiğini göstermektedir. </w:t>
      </w:r>
    </w:p>
    <w:p w14:paraId="737935EC" w14:textId="70A0F564" w:rsidR="00F55E14" w:rsidRDefault="008E34A1" w:rsidP="00130EB8">
      <w:pPr>
        <w:pStyle w:val="ListeParagraf"/>
        <w:numPr>
          <w:ilvl w:val="3"/>
          <w:numId w:val="40"/>
        </w:numPr>
        <w:spacing w:after="480" w:line="276" w:lineRule="auto"/>
        <w:ind w:left="284" w:hanging="284"/>
        <w:jc w:val="both"/>
        <w:rPr>
          <w:rStyle w:val="Balk2Char"/>
        </w:rPr>
      </w:pPr>
      <w:bookmarkStart w:id="131" w:name="_Toc451685518"/>
      <w:r>
        <w:rPr>
          <w:rStyle w:val="Balk2Char"/>
        </w:rPr>
        <w:t xml:space="preserve">En önemsiz </w:t>
      </w:r>
      <w:r w:rsidR="00F55E14">
        <w:rPr>
          <w:rStyle w:val="Balk2Char"/>
        </w:rPr>
        <w:t>bit atağı analizi</w:t>
      </w:r>
      <w:bookmarkEnd w:id="131"/>
    </w:p>
    <w:p w14:paraId="5E606D47" w14:textId="7B9B8DBD" w:rsidR="00F55E14" w:rsidRDefault="00CF4EDB" w:rsidP="00812711">
      <w:pPr>
        <w:spacing w:before="100" w:beforeAutospacing="1" w:after="480" w:line="360" w:lineRule="auto"/>
        <w:jc w:val="both"/>
        <w:rPr>
          <w:rFonts w:eastAsiaTheme="majorEastAsia" w:cstheme="majorBidi"/>
          <w:b/>
          <w:szCs w:val="26"/>
        </w:rPr>
      </w:pPr>
      <w:r>
        <w:t xml:space="preserve">Sıraçma analizlerinde kullanılan imgelere en önemsiz bit kullanılarak atak yapılmıştır. Piksel atağı </w:t>
      </w:r>
      <w:r w:rsidR="00DC3610">
        <w:t>sonucunda oluşan imgeler Şekil 4</w:t>
      </w:r>
      <w:r>
        <w:t>.1</w:t>
      </w:r>
      <w:r w:rsidR="00140E21">
        <w:t>1</w:t>
      </w:r>
      <w:r w:rsidR="00EB5E0A">
        <w:t>.’</w:t>
      </w:r>
      <w:r w:rsidR="00140E21">
        <w:t>de</w:t>
      </w:r>
      <w:r>
        <w:t xml:space="preserve"> verilmiştir. Görsel analiz bölümünde </w:t>
      </w:r>
      <w:r w:rsidR="00804EB6">
        <w:t>ve piksel atağı analizin</w:t>
      </w:r>
      <w:r>
        <w:t>de</w:t>
      </w:r>
      <w:r w:rsidR="00804EB6">
        <w:t xml:space="preserve"> de</w:t>
      </w:r>
      <w:r>
        <w:t xml:space="preserve"> tüm gizleme yöntemlerinin örtü imgede gözle görülür bozulma yapmadığı gösterilmişti. Aynı şekilde her gizleme yöntemi ile veri gizlenmiş sırlı imgelere </w:t>
      </w:r>
      <w:r w:rsidR="00804EB6">
        <w:t>LSB</w:t>
      </w:r>
      <w:r>
        <w:t xml:space="preserve"> atağı yapıldığında o tüm yöntemlerin aynı sonucu verdiği gözlenmiştir. LSB atağı sonucunda tüm yöntemlerde gözle görülür anormal bir bozukluğa rastlanmamıştır. Bu sonuç görsel analizi </w:t>
      </w:r>
      <w:r w:rsidR="00804EB6">
        <w:t xml:space="preserve">ve piksel atağı analizini </w:t>
      </w:r>
      <w:r>
        <w:t xml:space="preserve">doğrular nitelikte olup yöntemlerin LSB atağı görsel tespit analizini geçtiğini göstermektedir. </w:t>
      </w:r>
    </w:p>
    <w:p w14:paraId="344D3009" w14:textId="77777777" w:rsidR="00F55E14" w:rsidRDefault="00F55E14" w:rsidP="00F55E14">
      <w:pPr>
        <w:spacing w:line="276" w:lineRule="auto"/>
        <w:jc w:val="both"/>
        <w:rPr>
          <w:rFonts w:eastAsiaTheme="majorEastAsia" w:cstheme="majorBidi"/>
          <w:b/>
          <w:szCs w:val="26"/>
        </w:rPr>
      </w:pPr>
    </w:p>
    <w:p w14:paraId="10388AAF" w14:textId="77777777" w:rsidR="00F55E14" w:rsidRDefault="00F55E14" w:rsidP="00F55E14">
      <w:pPr>
        <w:spacing w:line="276" w:lineRule="auto"/>
        <w:jc w:val="both"/>
        <w:rPr>
          <w:rFonts w:eastAsiaTheme="majorEastAsia" w:cstheme="majorBidi"/>
          <w:b/>
          <w:szCs w:val="26"/>
        </w:rPr>
      </w:pPr>
    </w:p>
    <w:p w14:paraId="642D2501" w14:textId="77777777" w:rsidR="00F55E14" w:rsidRDefault="00F55E14" w:rsidP="00F55E14">
      <w:pPr>
        <w:spacing w:line="276" w:lineRule="auto"/>
        <w:jc w:val="both"/>
        <w:rPr>
          <w:rFonts w:eastAsiaTheme="majorEastAsia" w:cstheme="majorBidi"/>
          <w:b/>
          <w:szCs w:val="26"/>
        </w:rPr>
      </w:pPr>
    </w:p>
    <w:p w14:paraId="742F7321" w14:textId="16F3B49F" w:rsidR="00DC3610" w:rsidRDefault="00E12188" w:rsidP="0088656B">
      <w:pPr>
        <w:pStyle w:val="ResimYazs"/>
        <w:tabs>
          <w:tab w:val="left" w:pos="709"/>
        </w:tabs>
      </w:pPr>
      <w:r>
        <w:rPr>
          <w:noProof/>
        </w:rPr>
        <w:lastRenderedPageBreak/>
        <w:drawing>
          <wp:inline distT="0" distB="0" distL="0" distR="0" wp14:anchorId="1E64FD13" wp14:editId="6DB6BABE">
            <wp:extent cx="5219700" cy="6138545"/>
            <wp:effectExtent l="0" t="0" r="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klu_LSB7_attack.png"/>
                    <pic:cNvPicPr/>
                  </pic:nvPicPr>
                  <pic:blipFill>
                    <a:blip r:embed="rId74">
                      <a:extLst>
                        <a:ext uri="{28A0092B-C50C-407E-A947-70E740481C1C}">
                          <a14:useLocalDpi xmlns:a14="http://schemas.microsoft.com/office/drawing/2010/main" val="0"/>
                        </a:ext>
                      </a:extLst>
                    </a:blip>
                    <a:stretch>
                      <a:fillRect/>
                    </a:stretch>
                  </pic:blipFill>
                  <pic:spPr>
                    <a:xfrm>
                      <a:off x="0" y="0"/>
                      <a:ext cx="5219700" cy="6138545"/>
                    </a:xfrm>
                    <a:prstGeom prst="rect">
                      <a:avLst/>
                    </a:prstGeom>
                  </pic:spPr>
                </pic:pic>
              </a:graphicData>
            </a:graphic>
          </wp:inline>
        </w:drawing>
      </w:r>
    </w:p>
    <w:p w14:paraId="345AE0E5" w14:textId="6329F2A4" w:rsidR="00F83C94" w:rsidRPr="008753A6" w:rsidRDefault="004215ED" w:rsidP="00331FB4">
      <w:pPr>
        <w:pStyle w:val="ResimYazs"/>
        <w:spacing w:after="480"/>
        <w:rPr>
          <w:b w:val="0"/>
          <w:bCs w:val="0"/>
          <w:color w:val="auto"/>
        </w:rPr>
      </w:pPr>
      <w:bookmarkStart w:id="132" w:name="_Toc448917253"/>
      <w:r w:rsidRPr="008753A6">
        <w:rPr>
          <w:b w:val="0"/>
          <w:bCs w:val="0"/>
          <w:color w:val="auto"/>
        </w:rPr>
        <w:t xml:space="preserve">Şekil </w:t>
      </w:r>
      <w:r w:rsidR="00887ED9">
        <w:rPr>
          <w:b w:val="0"/>
          <w:bCs w:val="0"/>
          <w:color w:val="auto"/>
        </w:rPr>
        <w:t>4</w:t>
      </w:r>
      <w:r w:rsidRPr="008753A6">
        <w:rPr>
          <w:b w:val="0"/>
          <w:bCs w:val="0"/>
          <w:color w:val="auto"/>
        </w:rPr>
        <w:t xml:space="preserve">.10. 640x480 Lena imgesine önerilen yöntemler ve </w:t>
      </w:r>
      <w:proofErr w:type="gramStart"/>
      <w:r w:rsidRPr="008753A6">
        <w:rPr>
          <w:b w:val="0"/>
          <w:bCs w:val="0"/>
          <w:color w:val="auto"/>
        </w:rPr>
        <w:t>literatür</w:t>
      </w:r>
      <w:proofErr w:type="gramEnd"/>
      <w:r w:rsidRPr="008753A6">
        <w:rPr>
          <w:b w:val="0"/>
          <w:bCs w:val="0"/>
          <w:color w:val="auto"/>
        </w:rPr>
        <w:t xml:space="preserve"> çalışmalarıyla 1bpp veri gizlemeleriyle oluşan </w:t>
      </w:r>
      <w:r w:rsidR="008753A6">
        <w:rPr>
          <w:b w:val="0"/>
          <w:bCs w:val="0"/>
          <w:color w:val="auto"/>
        </w:rPr>
        <w:br/>
        <w:t xml:space="preserve">                  </w:t>
      </w:r>
      <w:r w:rsidRPr="008753A6">
        <w:rPr>
          <w:b w:val="0"/>
          <w:bCs w:val="0"/>
          <w:color w:val="auto"/>
        </w:rPr>
        <w:t xml:space="preserve">sırlı imgelere en önemsiz bit LSB atağı sonucunda oluşan imgeler a) Orjinal imgenin atak sonucu b) </w:t>
      </w:r>
      <w:r w:rsidR="00887ED9">
        <w:rPr>
          <w:b w:val="0"/>
          <w:bCs w:val="0"/>
          <w:color w:val="auto"/>
        </w:rPr>
        <w:br/>
        <w:t xml:space="preserve">                 </w:t>
      </w:r>
      <w:r w:rsidR="008753A6">
        <w:rPr>
          <w:b w:val="0"/>
          <w:bCs w:val="0"/>
          <w:color w:val="auto"/>
        </w:rPr>
        <w:t xml:space="preserve"> </w:t>
      </w:r>
      <w:r w:rsidRPr="008753A6">
        <w:rPr>
          <w:b w:val="0"/>
          <w:bCs w:val="0"/>
          <w:color w:val="auto"/>
        </w:rPr>
        <w:t>EM-4 ile veri gizlenmiş c) EM-5 d) EM-6 e) Mielikainen [2] f) Chan [3]</w:t>
      </w:r>
      <w:bookmarkEnd w:id="132"/>
    </w:p>
    <w:p w14:paraId="41A3B2F8" w14:textId="6F4ADFFF" w:rsidR="0088656B" w:rsidRDefault="00647031" w:rsidP="00130EB8">
      <w:pPr>
        <w:pStyle w:val="ListeParagraf"/>
        <w:numPr>
          <w:ilvl w:val="3"/>
          <w:numId w:val="40"/>
        </w:numPr>
        <w:spacing w:after="480" w:line="276" w:lineRule="auto"/>
        <w:ind w:left="0" w:firstLine="0"/>
        <w:jc w:val="both"/>
        <w:rPr>
          <w:rStyle w:val="Balk2Char"/>
        </w:rPr>
      </w:pPr>
      <w:bookmarkStart w:id="133" w:name="_Toc451685519"/>
      <w:r>
        <w:rPr>
          <w:rStyle w:val="Balk2Char"/>
        </w:rPr>
        <w:t>Parametrik atak</w:t>
      </w:r>
      <w:r w:rsidR="0088656B">
        <w:rPr>
          <w:rStyle w:val="Balk2Char"/>
        </w:rPr>
        <w:t xml:space="preserve"> analizi</w:t>
      </w:r>
      <w:bookmarkEnd w:id="133"/>
    </w:p>
    <w:p w14:paraId="745CE353" w14:textId="3C0AB4B9" w:rsidR="00910E1B" w:rsidRDefault="0088656B" w:rsidP="00910E1B">
      <w:pPr>
        <w:spacing w:before="100" w:beforeAutospacing="1" w:after="480" w:line="360" w:lineRule="auto"/>
        <w:jc w:val="both"/>
      </w:pPr>
      <w:r>
        <w:t xml:space="preserve">Önerilen yöntemlerin ataklara karşı dayanıklılığı yöntemlerin başarımı açısından çok önemlidir. EM-4,EM-5 ve EM-6 yöntemleri ve </w:t>
      </w:r>
      <w:proofErr w:type="gramStart"/>
      <w:r>
        <w:t>literatürdeki</w:t>
      </w:r>
      <w:proofErr w:type="gramEnd"/>
      <w:r>
        <w:t xml:space="preserve"> iki yöntem salt &amp; pepper, gaussian,  poisson, speckle ve adjust color ataklarına karşı dayanıklılıkları analiz edilmiştir. Buna göre 640x480 boyutlarındaki Lena imgesine Şekil 4.1</w:t>
      </w:r>
      <w:r w:rsidR="00965784">
        <w:t>1</w:t>
      </w:r>
      <w:r w:rsidR="00EB5E0A">
        <w:t>.’</w:t>
      </w:r>
      <w:r>
        <w:t xml:space="preserve">deki </w:t>
      </w:r>
      <w:r w:rsidR="00965784">
        <w:lastRenderedPageBreak/>
        <w:t>Sakarya Üniversitesi</w:t>
      </w:r>
      <w:r>
        <w:t xml:space="preserve"> </w:t>
      </w:r>
      <w:proofErr w:type="gramStart"/>
      <w:r>
        <w:t>logo</w:t>
      </w:r>
      <w:proofErr w:type="gramEnd"/>
      <w:r w:rsidR="00965784">
        <w:t xml:space="preserve"> imgesi beş</w:t>
      </w:r>
      <w:r>
        <w:t xml:space="preserve"> yöntem ile gizlenmiştir. Da</w:t>
      </w:r>
      <w:r w:rsidR="00965784">
        <w:t>ha sonra sırlı Lena imgelerine beş</w:t>
      </w:r>
      <w:r>
        <w:t xml:space="preserve"> atak yöntemi ile saldırı yapılmış ve gizli </w:t>
      </w:r>
      <w:proofErr w:type="gramStart"/>
      <w:r>
        <w:t>logo</w:t>
      </w:r>
      <w:proofErr w:type="gramEnd"/>
      <w:r>
        <w:t xml:space="preserve"> imgesi tüm sırlı imgelerden geri çıkartılmıştır. Saldırı yapılmış sırlı imgelerden geri çıkarılan saü </w:t>
      </w:r>
      <w:proofErr w:type="gramStart"/>
      <w:r>
        <w:t>logoları</w:t>
      </w:r>
      <w:proofErr w:type="gramEnd"/>
      <w:r>
        <w:t xml:space="preserve"> orijinal</w:t>
      </w:r>
      <w:r w:rsidR="00910E1B">
        <w:t>i</w:t>
      </w:r>
      <w:r>
        <w:t xml:space="preserve"> ile kıyaslanarak imgedeki </w:t>
      </w:r>
      <w:r w:rsidR="00910E1B">
        <w:t xml:space="preserve">saldırı sonrasındaki </w:t>
      </w:r>
      <w:r>
        <w:t>değişim incelenmiştir.</w:t>
      </w:r>
      <w:r w:rsidR="00910E1B">
        <w:t xml:space="preserve"> Başarım sonuçlarını içiren PSNR değerleri Tablo </w:t>
      </w:r>
      <w:proofErr w:type="gramStart"/>
      <w:r w:rsidR="00910E1B">
        <w:t>4.5</w:t>
      </w:r>
      <w:proofErr w:type="gramEnd"/>
      <w:r w:rsidR="00EB5E0A">
        <w:t>.’</w:t>
      </w:r>
      <w:r w:rsidR="00910E1B">
        <w:t>de verilmiştir.</w:t>
      </w:r>
    </w:p>
    <w:p w14:paraId="23A37B46" w14:textId="65290ADD" w:rsidR="00910E1B" w:rsidRPr="006114A8" w:rsidRDefault="0003445F" w:rsidP="00AD29AA">
      <w:pPr>
        <w:spacing w:after="120"/>
        <w:jc w:val="center"/>
        <w:rPr>
          <w:bCs/>
          <w:sz w:val="18"/>
          <w:szCs w:val="18"/>
        </w:rPr>
      </w:pPr>
      <w:bookmarkStart w:id="134" w:name="_Toc448919259"/>
      <w:r w:rsidRPr="00AD29AA">
        <w:rPr>
          <w:sz w:val="18"/>
          <w:szCs w:val="18"/>
        </w:rPr>
        <w:t xml:space="preserve">Tablo </w:t>
      </w:r>
      <w:proofErr w:type="gramStart"/>
      <w:r w:rsidR="00AD29AA">
        <w:rPr>
          <w:sz w:val="18"/>
          <w:szCs w:val="18"/>
        </w:rPr>
        <w:t>4</w:t>
      </w:r>
      <w:r w:rsidRPr="00AD29AA">
        <w:rPr>
          <w:sz w:val="18"/>
          <w:szCs w:val="18"/>
        </w:rPr>
        <w:t>.5</w:t>
      </w:r>
      <w:proofErr w:type="gramEnd"/>
      <w:r w:rsidRPr="00AD29AA">
        <w:rPr>
          <w:sz w:val="18"/>
          <w:szCs w:val="18"/>
        </w:rPr>
        <w:t>. Önerilen ve literatürdeki yöntemlerin ataklara karşı başarım analizi kıyaslaması PSNR değerleri</w:t>
      </w:r>
      <w:bookmarkEnd w:id="134"/>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3"/>
        <w:gridCol w:w="1393"/>
        <w:gridCol w:w="1393"/>
        <w:gridCol w:w="1393"/>
        <w:gridCol w:w="1394"/>
        <w:gridCol w:w="1394"/>
      </w:tblGrid>
      <w:tr w:rsidR="00910E1B" w14:paraId="5CB5A316" w14:textId="77777777" w:rsidTr="00887ED9">
        <w:tc>
          <w:tcPr>
            <w:tcW w:w="1393" w:type="dxa"/>
            <w:tcBorders>
              <w:top w:val="single" w:sz="4" w:space="0" w:color="auto"/>
              <w:bottom w:val="single" w:sz="4" w:space="0" w:color="auto"/>
            </w:tcBorders>
            <w:vAlign w:val="center"/>
          </w:tcPr>
          <w:p w14:paraId="36DFE10C" w14:textId="12128789" w:rsidR="00910E1B" w:rsidRPr="00910E1B" w:rsidRDefault="00910E1B" w:rsidP="00910E1B">
            <w:pPr>
              <w:spacing w:line="360" w:lineRule="auto"/>
              <w:rPr>
                <w:sz w:val="20"/>
              </w:rPr>
            </w:pPr>
            <w:r w:rsidRPr="00910E1B">
              <w:rPr>
                <w:sz w:val="20"/>
              </w:rPr>
              <w:t>Yöntem</w:t>
            </w:r>
          </w:p>
        </w:tc>
        <w:tc>
          <w:tcPr>
            <w:tcW w:w="1393" w:type="dxa"/>
            <w:tcBorders>
              <w:top w:val="single" w:sz="4" w:space="0" w:color="auto"/>
              <w:bottom w:val="single" w:sz="4" w:space="0" w:color="auto"/>
            </w:tcBorders>
            <w:vAlign w:val="center"/>
          </w:tcPr>
          <w:p w14:paraId="45C94813" w14:textId="6BE645DE" w:rsidR="00910E1B" w:rsidRPr="00910E1B" w:rsidRDefault="00910E1B" w:rsidP="005B0F3A">
            <w:pPr>
              <w:spacing w:line="360" w:lineRule="auto"/>
              <w:jc w:val="center"/>
              <w:rPr>
                <w:sz w:val="20"/>
              </w:rPr>
            </w:pPr>
            <w:r w:rsidRPr="00910E1B">
              <w:rPr>
                <w:sz w:val="20"/>
              </w:rPr>
              <w:t>salt&amp;pepper</w:t>
            </w:r>
          </w:p>
        </w:tc>
        <w:tc>
          <w:tcPr>
            <w:tcW w:w="1393" w:type="dxa"/>
            <w:tcBorders>
              <w:top w:val="single" w:sz="4" w:space="0" w:color="auto"/>
              <w:bottom w:val="single" w:sz="4" w:space="0" w:color="auto"/>
            </w:tcBorders>
            <w:vAlign w:val="center"/>
          </w:tcPr>
          <w:p w14:paraId="55DEDC04" w14:textId="7C135134" w:rsidR="00910E1B" w:rsidRPr="00910E1B" w:rsidRDefault="00910E1B" w:rsidP="005B0F3A">
            <w:pPr>
              <w:spacing w:line="360" w:lineRule="auto"/>
              <w:jc w:val="center"/>
              <w:rPr>
                <w:sz w:val="20"/>
              </w:rPr>
            </w:pPr>
            <w:r w:rsidRPr="00910E1B">
              <w:rPr>
                <w:sz w:val="20"/>
              </w:rPr>
              <w:t>gaussian</w:t>
            </w:r>
          </w:p>
        </w:tc>
        <w:tc>
          <w:tcPr>
            <w:tcW w:w="1393" w:type="dxa"/>
            <w:tcBorders>
              <w:top w:val="single" w:sz="4" w:space="0" w:color="auto"/>
              <w:bottom w:val="single" w:sz="4" w:space="0" w:color="auto"/>
            </w:tcBorders>
            <w:vAlign w:val="center"/>
          </w:tcPr>
          <w:p w14:paraId="61AB5A7F" w14:textId="0C1F25F7" w:rsidR="00910E1B" w:rsidRPr="00910E1B" w:rsidRDefault="00910E1B" w:rsidP="005B0F3A">
            <w:pPr>
              <w:spacing w:line="360" w:lineRule="auto"/>
              <w:jc w:val="center"/>
              <w:rPr>
                <w:sz w:val="20"/>
              </w:rPr>
            </w:pPr>
            <w:r w:rsidRPr="00910E1B">
              <w:rPr>
                <w:sz w:val="20"/>
              </w:rPr>
              <w:t>poisson</w:t>
            </w:r>
          </w:p>
        </w:tc>
        <w:tc>
          <w:tcPr>
            <w:tcW w:w="1394" w:type="dxa"/>
            <w:tcBorders>
              <w:top w:val="single" w:sz="4" w:space="0" w:color="auto"/>
              <w:bottom w:val="single" w:sz="4" w:space="0" w:color="auto"/>
            </w:tcBorders>
            <w:vAlign w:val="center"/>
          </w:tcPr>
          <w:p w14:paraId="05BB9A33" w14:textId="220021C4" w:rsidR="00910E1B" w:rsidRPr="00910E1B" w:rsidRDefault="00910E1B" w:rsidP="005B0F3A">
            <w:pPr>
              <w:spacing w:line="360" w:lineRule="auto"/>
              <w:jc w:val="center"/>
              <w:rPr>
                <w:sz w:val="20"/>
              </w:rPr>
            </w:pPr>
            <w:r w:rsidRPr="00910E1B">
              <w:rPr>
                <w:sz w:val="20"/>
              </w:rPr>
              <w:t>speckle</w:t>
            </w:r>
          </w:p>
        </w:tc>
        <w:tc>
          <w:tcPr>
            <w:tcW w:w="1394" w:type="dxa"/>
            <w:tcBorders>
              <w:top w:val="single" w:sz="4" w:space="0" w:color="auto"/>
              <w:bottom w:val="single" w:sz="4" w:space="0" w:color="auto"/>
            </w:tcBorders>
            <w:vAlign w:val="center"/>
          </w:tcPr>
          <w:p w14:paraId="091744C3" w14:textId="7A1C160B" w:rsidR="00910E1B" w:rsidRPr="00910E1B" w:rsidRDefault="00910E1B" w:rsidP="005B0F3A">
            <w:pPr>
              <w:spacing w:line="360" w:lineRule="auto"/>
              <w:jc w:val="center"/>
              <w:rPr>
                <w:sz w:val="20"/>
              </w:rPr>
            </w:pPr>
            <w:r w:rsidRPr="00910E1B">
              <w:rPr>
                <w:sz w:val="20"/>
              </w:rPr>
              <w:t>adjust color</w:t>
            </w:r>
          </w:p>
        </w:tc>
      </w:tr>
      <w:tr w:rsidR="00EE3947" w14:paraId="425B9E85" w14:textId="77777777" w:rsidTr="00887ED9">
        <w:tc>
          <w:tcPr>
            <w:tcW w:w="1393" w:type="dxa"/>
            <w:tcBorders>
              <w:top w:val="single" w:sz="4" w:space="0" w:color="auto"/>
            </w:tcBorders>
            <w:vAlign w:val="center"/>
          </w:tcPr>
          <w:p w14:paraId="2E62BA01" w14:textId="3C1A97D0" w:rsidR="00EE3947" w:rsidRPr="00910E1B" w:rsidRDefault="00EE3947" w:rsidP="00EE3947">
            <w:pPr>
              <w:spacing w:line="360" w:lineRule="auto"/>
              <w:rPr>
                <w:sz w:val="20"/>
              </w:rPr>
            </w:pPr>
            <w:r w:rsidRPr="00910E1B">
              <w:rPr>
                <w:sz w:val="20"/>
              </w:rPr>
              <w:t>EM-6</w:t>
            </w:r>
          </w:p>
        </w:tc>
        <w:tc>
          <w:tcPr>
            <w:tcW w:w="1393" w:type="dxa"/>
            <w:tcBorders>
              <w:top w:val="single" w:sz="4" w:space="0" w:color="auto"/>
            </w:tcBorders>
            <w:vAlign w:val="center"/>
          </w:tcPr>
          <w:p w14:paraId="1C867296" w14:textId="633ECA98" w:rsidR="00EE3947" w:rsidRDefault="00EE3947" w:rsidP="005B0F3A">
            <w:pPr>
              <w:spacing w:line="360" w:lineRule="auto"/>
              <w:jc w:val="center"/>
              <w:rPr>
                <w:sz w:val="20"/>
              </w:rPr>
            </w:pPr>
            <w:r>
              <w:rPr>
                <w:sz w:val="20"/>
              </w:rPr>
              <w:t>24,12</w:t>
            </w:r>
          </w:p>
        </w:tc>
        <w:tc>
          <w:tcPr>
            <w:tcW w:w="1393" w:type="dxa"/>
            <w:tcBorders>
              <w:top w:val="single" w:sz="4" w:space="0" w:color="auto"/>
            </w:tcBorders>
            <w:vAlign w:val="center"/>
          </w:tcPr>
          <w:p w14:paraId="6CE69D23" w14:textId="7AEF26B8" w:rsidR="00EE3947" w:rsidRDefault="00EE3947" w:rsidP="005B0F3A">
            <w:pPr>
              <w:spacing w:line="360" w:lineRule="auto"/>
              <w:jc w:val="center"/>
              <w:rPr>
                <w:sz w:val="20"/>
              </w:rPr>
            </w:pPr>
            <w:r>
              <w:rPr>
                <w:sz w:val="20"/>
              </w:rPr>
              <w:t>8,37</w:t>
            </w:r>
          </w:p>
        </w:tc>
        <w:tc>
          <w:tcPr>
            <w:tcW w:w="1393" w:type="dxa"/>
            <w:tcBorders>
              <w:top w:val="single" w:sz="4" w:space="0" w:color="auto"/>
            </w:tcBorders>
            <w:vAlign w:val="center"/>
          </w:tcPr>
          <w:p w14:paraId="66272DD7" w14:textId="43AD6A90" w:rsidR="00EE3947" w:rsidRDefault="00EE3947" w:rsidP="005B0F3A">
            <w:pPr>
              <w:spacing w:line="360" w:lineRule="auto"/>
              <w:jc w:val="center"/>
              <w:rPr>
                <w:sz w:val="20"/>
              </w:rPr>
            </w:pPr>
            <w:r>
              <w:rPr>
                <w:sz w:val="20"/>
              </w:rPr>
              <w:t>8,31</w:t>
            </w:r>
          </w:p>
        </w:tc>
        <w:tc>
          <w:tcPr>
            <w:tcW w:w="1394" w:type="dxa"/>
            <w:tcBorders>
              <w:top w:val="single" w:sz="4" w:space="0" w:color="auto"/>
            </w:tcBorders>
            <w:vAlign w:val="center"/>
          </w:tcPr>
          <w:p w14:paraId="08168121" w14:textId="6EDDEAC1" w:rsidR="00EE3947" w:rsidRDefault="00EE3947" w:rsidP="005B0F3A">
            <w:pPr>
              <w:spacing w:line="360" w:lineRule="auto"/>
              <w:jc w:val="center"/>
              <w:rPr>
                <w:sz w:val="20"/>
              </w:rPr>
            </w:pPr>
            <w:r>
              <w:rPr>
                <w:sz w:val="20"/>
              </w:rPr>
              <w:t>8,43</w:t>
            </w:r>
          </w:p>
        </w:tc>
        <w:tc>
          <w:tcPr>
            <w:tcW w:w="1394" w:type="dxa"/>
            <w:tcBorders>
              <w:top w:val="single" w:sz="4" w:space="0" w:color="auto"/>
            </w:tcBorders>
            <w:vAlign w:val="center"/>
          </w:tcPr>
          <w:p w14:paraId="6264714E" w14:textId="5283E327" w:rsidR="00EE3947" w:rsidRDefault="00EE3947" w:rsidP="005B0F3A">
            <w:pPr>
              <w:spacing w:line="360" w:lineRule="auto"/>
              <w:jc w:val="center"/>
              <w:rPr>
                <w:sz w:val="20"/>
              </w:rPr>
            </w:pPr>
            <w:r>
              <w:rPr>
                <w:sz w:val="20"/>
              </w:rPr>
              <w:t>5,42</w:t>
            </w:r>
          </w:p>
        </w:tc>
      </w:tr>
      <w:tr w:rsidR="00910E1B" w14:paraId="2E94434A" w14:textId="77777777" w:rsidTr="00887ED9">
        <w:tc>
          <w:tcPr>
            <w:tcW w:w="1393" w:type="dxa"/>
            <w:vAlign w:val="center"/>
          </w:tcPr>
          <w:p w14:paraId="6DA33476" w14:textId="514961B5" w:rsidR="00910E1B" w:rsidRPr="00910E1B" w:rsidRDefault="00910E1B" w:rsidP="00910E1B">
            <w:pPr>
              <w:spacing w:line="360" w:lineRule="auto"/>
              <w:rPr>
                <w:sz w:val="20"/>
              </w:rPr>
            </w:pPr>
            <w:r w:rsidRPr="00910E1B">
              <w:rPr>
                <w:sz w:val="20"/>
              </w:rPr>
              <w:t>EM-4</w:t>
            </w:r>
          </w:p>
        </w:tc>
        <w:tc>
          <w:tcPr>
            <w:tcW w:w="1393" w:type="dxa"/>
            <w:vAlign w:val="center"/>
          </w:tcPr>
          <w:p w14:paraId="292093AC" w14:textId="74337C95" w:rsidR="00910E1B" w:rsidRPr="00910E1B" w:rsidRDefault="00910E1B" w:rsidP="005B0F3A">
            <w:pPr>
              <w:spacing w:line="360" w:lineRule="auto"/>
              <w:jc w:val="center"/>
              <w:rPr>
                <w:sz w:val="20"/>
              </w:rPr>
            </w:pPr>
            <w:r>
              <w:rPr>
                <w:sz w:val="20"/>
              </w:rPr>
              <w:t>23</w:t>
            </w:r>
            <w:r w:rsidR="00EE3947">
              <w:rPr>
                <w:sz w:val="20"/>
              </w:rPr>
              <w:t>,02</w:t>
            </w:r>
          </w:p>
        </w:tc>
        <w:tc>
          <w:tcPr>
            <w:tcW w:w="1393" w:type="dxa"/>
            <w:vAlign w:val="center"/>
          </w:tcPr>
          <w:p w14:paraId="61CDEA40" w14:textId="763F53D1" w:rsidR="00910E1B" w:rsidRPr="00910E1B" w:rsidRDefault="00EE3947" w:rsidP="005B0F3A">
            <w:pPr>
              <w:spacing w:line="360" w:lineRule="auto"/>
              <w:jc w:val="center"/>
              <w:rPr>
                <w:sz w:val="20"/>
              </w:rPr>
            </w:pPr>
            <w:r>
              <w:rPr>
                <w:sz w:val="20"/>
              </w:rPr>
              <w:t>6.72</w:t>
            </w:r>
          </w:p>
        </w:tc>
        <w:tc>
          <w:tcPr>
            <w:tcW w:w="1393" w:type="dxa"/>
            <w:vAlign w:val="center"/>
          </w:tcPr>
          <w:p w14:paraId="33A07F01" w14:textId="767F6425" w:rsidR="00910E1B" w:rsidRPr="00910E1B" w:rsidRDefault="00EE3947" w:rsidP="005B0F3A">
            <w:pPr>
              <w:spacing w:line="360" w:lineRule="auto"/>
              <w:jc w:val="center"/>
              <w:rPr>
                <w:sz w:val="20"/>
              </w:rPr>
            </w:pPr>
            <w:r>
              <w:rPr>
                <w:sz w:val="20"/>
              </w:rPr>
              <w:t>6,64</w:t>
            </w:r>
          </w:p>
        </w:tc>
        <w:tc>
          <w:tcPr>
            <w:tcW w:w="1394" w:type="dxa"/>
            <w:vAlign w:val="center"/>
          </w:tcPr>
          <w:p w14:paraId="2F351677" w14:textId="1031DCF3" w:rsidR="00910E1B" w:rsidRPr="00910E1B" w:rsidRDefault="00EE3947" w:rsidP="005B0F3A">
            <w:pPr>
              <w:spacing w:line="360" w:lineRule="auto"/>
              <w:jc w:val="center"/>
              <w:rPr>
                <w:sz w:val="20"/>
              </w:rPr>
            </w:pPr>
            <w:r>
              <w:rPr>
                <w:sz w:val="20"/>
              </w:rPr>
              <w:t>6,76</w:t>
            </w:r>
          </w:p>
        </w:tc>
        <w:tc>
          <w:tcPr>
            <w:tcW w:w="1394" w:type="dxa"/>
            <w:vAlign w:val="center"/>
          </w:tcPr>
          <w:p w14:paraId="22ABA98D" w14:textId="63F61358" w:rsidR="00910E1B" w:rsidRPr="00910E1B" w:rsidRDefault="00EE3947" w:rsidP="005B0F3A">
            <w:pPr>
              <w:spacing w:line="360" w:lineRule="auto"/>
              <w:jc w:val="center"/>
              <w:rPr>
                <w:sz w:val="20"/>
              </w:rPr>
            </w:pPr>
            <w:r>
              <w:rPr>
                <w:sz w:val="20"/>
              </w:rPr>
              <w:t>3,32</w:t>
            </w:r>
          </w:p>
        </w:tc>
      </w:tr>
      <w:tr w:rsidR="00910E1B" w14:paraId="76435BFC" w14:textId="77777777" w:rsidTr="00887ED9">
        <w:tc>
          <w:tcPr>
            <w:tcW w:w="1393" w:type="dxa"/>
            <w:vAlign w:val="center"/>
          </w:tcPr>
          <w:p w14:paraId="08E64926" w14:textId="073648BB" w:rsidR="00910E1B" w:rsidRPr="00910E1B" w:rsidRDefault="00910E1B" w:rsidP="00910E1B">
            <w:pPr>
              <w:spacing w:line="360" w:lineRule="auto"/>
              <w:rPr>
                <w:sz w:val="20"/>
              </w:rPr>
            </w:pPr>
            <w:r w:rsidRPr="00910E1B">
              <w:rPr>
                <w:sz w:val="20"/>
              </w:rPr>
              <w:t>EM-5</w:t>
            </w:r>
          </w:p>
        </w:tc>
        <w:tc>
          <w:tcPr>
            <w:tcW w:w="1393" w:type="dxa"/>
            <w:vAlign w:val="center"/>
          </w:tcPr>
          <w:p w14:paraId="0590F36D" w14:textId="7250F23B" w:rsidR="00910E1B" w:rsidRPr="00910E1B" w:rsidRDefault="00EE3947" w:rsidP="005B0F3A">
            <w:pPr>
              <w:spacing w:line="360" w:lineRule="auto"/>
              <w:jc w:val="center"/>
              <w:rPr>
                <w:sz w:val="20"/>
              </w:rPr>
            </w:pPr>
            <w:r>
              <w:rPr>
                <w:sz w:val="20"/>
              </w:rPr>
              <w:t>21,6</w:t>
            </w:r>
          </w:p>
        </w:tc>
        <w:tc>
          <w:tcPr>
            <w:tcW w:w="1393" w:type="dxa"/>
            <w:vAlign w:val="center"/>
          </w:tcPr>
          <w:p w14:paraId="24D74E0D" w14:textId="2669A46A" w:rsidR="00910E1B" w:rsidRPr="00910E1B" w:rsidRDefault="00EE3947" w:rsidP="005B0F3A">
            <w:pPr>
              <w:spacing w:line="360" w:lineRule="auto"/>
              <w:jc w:val="center"/>
              <w:rPr>
                <w:sz w:val="20"/>
              </w:rPr>
            </w:pPr>
            <w:r>
              <w:rPr>
                <w:sz w:val="20"/>
              </w:rPr>
              <w:t>5,47</w:t>
            </w:r>
          </w:p>
        </w:tc>
        <w:tc>
          <w:tcPr>
            <w:tcW w:w="1393" w:type="dxa"/>
            <w:vAlign w:val="center"/>
          </w:tcPr>
          <w:p w14:paraId="72DA1E10" w14:textId="3DD54E66" w:rsidR="00910E1B" w:rsidRPr="00910E1B" w:rsidRDefault="00EE3947" w:rsidP="005B0F3A">
            <w:pPr>
              <w:spacing w:line="360" w:lineRule="auto"/>
              <w:jc w:val="center"/>
              <w:rPr>
                <w:sz w:val="20"/>
              </w:rPr>
            </w:pPr>
            <w:r>
              <w:rPr>
                <w:sz w:val="20"/>
              </w:rPr>
              <w:t>5,67</w:t>
            </w:r>
          </w:p>
        </w:tc>
        <w:tc>
          <w:tcPr>
            <w:tcW w:w="1394" w:type="dxa"/>
            <w:vAlign w:val="center"/>
          </w:tcPr>
          <w:p w14:paraId="34C047BF" w14:textId="3B2D7B5E" w:rsidR="00910E1B" w:rsidRPr="00910E1B" w:rsidRDefault="00EE3947" w:rsidP="005B0F3A">
            <w:pPr>
              <w:spacing w:line="360" w:lineRule="auto"/>
              <w:jc w:val="center"/>
              <w:rPr>
                <w:sz w:val="20"/>
              </w:rPr>
            </w:pPr>
            <w:r>
              <w:rPr>
                <w:sz w:val="20"/>
              </w:rPr>
              <w:t>5,91</w:t>
            </w:r>
          </w:p>
        </w:tc>
        <w:tc>
          <w:tcPr>
            <w:tcW w:w="1394" w:type="dxa"/>
            <w:vAlign w:val="center"/>
          </w:tcPr>
          <w:p w14:paraId="4F8D2EA5" w14:textId="5AE29698" w:rsidR="00910E1B" w:rsidRPr="00910E1B" w:rsidRDefault="00EE3947" w:rsidP="005B0F3A">
            <w:pPr>
              <w:spacing w:line="360" w:lineRule="auto"/>
              <w:jc w:val="center"/>
              <w:rPr>
                <w:sz w:val="20"/>
              </w:rPr>
            </w:pPr>
            <w:r>
              <w:rPr>
                <w:sz w:val="20"/>
              </w:rPr>
              <w:t>2,58</w:t>
            </w:r>
          </w:p>
        </w:tc>
      </w:tr>
      <w:tr w:rsidR="00910E1B" w14:paraId="7CE661C6" w14:textId="77777777" w:rsidTr="00887ED9">
        <w:tc>
          <w:tcPr>
            <w:tcW w:w="1393" w:type="dxa"/>
            <w:vAlign w:val="center"/>
          </w:tcPr>
          <w:p w14:paraId="0E6AAC2E" w14:textId="77ABBBC1" w:rsidR="00910E1B" w:rsidRPr="00910E1B" w:rsidRDefault="00910E1B" w:rsidP="00910E1B">
            <w:pPr>
              <w:spacing w:line="360" w:lineRule="auto"/>
              <w:rPr>
                <w:sz w:val="20"/>
              </w:rPr>
            </w:pPr>
            <w:r w:rsidRPr="00910E1B">
              <w:rPr>
                <w:sz w:val="20"/>
              </w:rPr>
              <w:t>Mielkainen</w:t>
            </w:r>
          </w:p>
        </w:tc>
        <w:tc>
          <w:tcPr>
            <w:tcW w:w="1393" w:type="dxa"/>
            <w:vAlign w:val="center"/>
          </w:tcPr>
          <w:p w14:paraId="2D5C298B" w14:textId="2AFB1592" w:rsidR="00910E1B" w:rsidRPr="00910E1B" w:rsidRDefault="005A5ECE" w:rsidP="005B0F3A">
            <w:pPr>
              <w:spacing w:line="360" w:lineRule="auto"/>
              <w:jc w:val="center"/>
              <w:rPr>
                <w:sz w:val="20"/>
              </w:rPr>
            </w:pPr>
            <w:r>
              <w:rPr>
                <w:sz w:val="20"/>
              </w:rPr>
              <w:t>19,9</w:t>
            </w:r>
          </w:p>
        </w:tc>
        <w:tc>
          <w:tcPr>
            <w:tcW w:w="1393" w:type="dxa"/>
            <w:vAlign w:val="center"/>
          </w:tcPr>
          <w:p w14:paraId="43B28240" w14:textId="7D773E0E" w:rsidR="00910E1B" w:rsidRPr="00910E1B" w:rsidRDefault="005A5ECE" w:rsidP="005B0F3A">
            <w:pPr>
              <w:spacing w:line="360" w:lineRule="auto"/>
              <w:jc w:val="center"/>
              <w:rPr>
                <w:sz w:val="20"/>
              </w:rPr>
            </w:pPr>
            <w:r>
              <w:rPr>
                <w:sz w:val="20"/>
              </w:rPr>
              <w:t>7,46</w:t>
            </w:r>
          </w:p>
        </w:tc>
        <w:tc>
          <w:tcPr>
            <w:tcW w:w="1393" w:type="dxa"/>
            <w:vAlign w:val="center"/>
          </w:tcPr>
          <w:p w14:paraId="323BB967" w14:textId="62948BE1" w:rsidR="00910E1B" w:rsidRPr="00910E1B" w:rsidRDefault="005A5ECE" w:rsidP="005B0F3A">
            <w:pPr>
              <w:spacing w:line="360" w:lineRule="auto"/>
              <w:jc w:val="center"/>
              <w:rPr>
                <w:sz w:val="20"/>
              </w:rPr>
            </w:pPr>
            <w:r>
              <w:rPr>
                <w:sz w:val="20"/>
              </w:rPr>
              <w:t>7,4</w:t>
            </w:r>
          </w:p>
        </w:tc>
        <w:tc>
          <w:tcPr>
            <w:tcW w:w="1394" w:type="dxa"/>
            <w:vAlign w:val="center"/>
          </w:tcPr>
          <w:p w14:paraId="38446A54" w14:textId="77C72D0C" w:rsidR="00910E1B" w:rsidRPr="00910E1B" w:rsidRDefault="005A5ECE" w:rsidP="005B0F3A">
            <w:pPr>
              <w:spacing w:line="360" w:lineRule="auto"/>
              <w:jc w:val="center"/>
              <w:rPr>
                <w:sz w:val="20"/>
              </w:rPr>
            </w:pPr>
            <w:r>
              <w:rPr>
                <w:sz w:val="20"/>
              </w:rPr>
              <w:t>7,54</w:t>
            </w:r>
          </w:p>
        </w:tc>
        <w:tc>
          <w:tcPr>
            <w:tcW w:w="1394" w:type="dxa"/>
            <w:vAlign w:val="center"/>
          </w:tcPr>
          <w:p w14:paraId="33AFDE0D" w14:textId="2F181E4C" w:rsidR="00910E1B" w:rsidRPr="00910E1B" w:rsidRDefault="005A5ECE" w:rsidP="005B0F3A">
            <w:pPr>
              <w:spacing w:line="360" w:lineRule="auto"/>
              <w:jc w:val="center"/>
              <w:rPr>
                <w:sz w:val="20"/>
              </w:rPr>
            </w:pPr>
            <w:r>
              <w:rPr>
                <w:sz w:val="20"/>
              </w:rPr>
              <w:t>5,40</w:t>
            </w:r>
          </w:p>
        </w:tc>
      </w:tr>
      <w:tr w:rsidR="00910E1B" w14:paraId="71473A41" w14:textId="77777777" w:rsidTr="00887ED9">
        <w:tc>
          <w:tcPr>
            <w:tcW w:w="1393" w:type="dxa"/>
            <w:tcBorders>
              <w:bottom w:val="single" w:sz="4" w:space="0" w:color="auto"/>
            </w:tcBorders>
            <w:vAlign w:val="center"/>
          </w:tcPr>
          <w:p w14:paraId="2D41ECF4" w14:textId="124EDDA4" w:rsidR="00910E1B" w:rsidRPr="00910E1B" w:rsidRDefault="00910E1B" w:rsidP="00910E1B">
            <w:pPr>
              <w:spacing w:line="360" w:lineRule="auto"/>
              <w:rPr>
                <w:sz w:val="20"/>
              </w:rPr>
            </w:pPr>
            <w:r w:rsidRPr="00910E1B">
              <w:rPr>
                <w:sz w:val="20"/>
              </w:rPr>
              <w:t>Chan</w:t>
            </w:r>
          </w:p>
        </w:tc>
        <w:tc>
          <w:tcPr>
            <w:tcW w:w="1393" w:type="dxa"/>
            <w:tcBorders>
              <w:bottom w:val="single" w:sz="4" w:space="0" w:color="auto"/>
            </w:tcBorders>
            <w:vAlign w:val="center"/>
          </w:tcPr>
          <w:p w14:paraId="552C2894" w14:textId="15736A24" w:rsidR="00910E1B" w:rsidRPr="00910E1B" w:rsidRDefault="005A5ECE" w:rsidP="005B0F3A">
            <w:pPr>
              <w:spacing w:line="360" w:lineRule="auto"/>
              <w:jc w:val="center"/>
              <w:rPr>
                <w:sz w:val="20"/>
              </w:rPr>
            </w:pPr>
            <w:r>
              <w:rPr>
                <w:sz w:val="20"/>
              </w:rPr>
              <w:t>18,7</w:t>
            </w:r>
          </w:p>
        </w:tc>
        <w:tc>
          <w:tcPr>
            <w:tcW w:w="1393" w:type="dxa"/>
            <w:tcBorders>
              <w:bottom w:val="single" w:sz="4" w:space="0" w:color="auto"/>
            </w:tcBorders>
            <w:vAlign w:val="center"/>
          </w:tcPr>
          <w:p w14:paraId="1A1D8ABD" w14:textId="76D77D77" w:rsidR="00910E1B" w:rsidRPr="00910E1B" w:rsidRDefault="00BB45E7" w:rsidP="005B0F3A">
            <w:pPr>
              <w:spacing w:line="360" w:lineRule="auto"/>
              <w:jc w:val="center"/>
              <w:rPr>
                <w:sz w:val="20"/>
              </w:rPr>
            </w:pPr>
            <w:r>
              <w:rPr>
                <w:sz w:val="20"/>
              </w:rPr>
              <w:t>7,34</w:t>
            </w:r>
          </w:p>
        </w:tc>
        <w:tc>
          <w:tcPr>
            <w:tcW w:w="1393" w:type="dxa"/>
            <w:tcBorders>
              <w:bottom w:val="single" w:sz="4" w:space="0" w:color="auto"/>
            </w:tcBorders>
            <w:vAlign w:val="center"/>
          </w:tcPr>
          <w:p w14:paraId="7A602762" w14:textId="70FBF9E3" w:rsidR="00910E1B" w:rsidRPr="00910E1B" w:rsidRDefault="00BB45E7" w:rsidP="005B0F3A">
            <w:pPr>
              <w:spacing w:line="360" w:lineRule="auto"/>
              <w:jc w:val="center"/>
              <w:rPr>
                <w:sz w:val="20"/>
              </w:rPr>
            </w:pPr>
            <w:r>
              <w:rPr>
                <w:sz w:val="20"/>
              </w:rPr>
              <w:t>7,1</w:t>
            </w:r>
          </w:p>
        </w:tc>
        <w:tc>
          <w:tcPr>
            <w:tcW w:w="1394" w:type="dxa"/>
            <w:tcBorders>
              <w:bottom w:val="single" w:sz="4" w:space="0" w:color="auto"/>
            </w:tcBorders>
            <w:vAlign w:val="center"/>
          </w:tcPr>
          <w:p w14:paraId="55D3D9AE" w14:textId="0DAE789F" w:rsidR="00910E1B" w:rsidRPr="00910E1B" w:rsidRDefault="00BB45E7" w:rsidP="005B0F3A">
            <w:pPr>
              <w:spacing w:line="360" w:lineRule="auto"/>
              <w:jc w:val="center"/>
              <w:rPr>
                <w:sz w:val="20"/>
              </w:rPr>
            </w:pPr>
            <w:r>
              <w:rPr>
                <w:sz w:val="20"/>
              </w:rPr>
              <w:t>7,3</w:t>
            </w:r>
          </w:p>
        </w:tc>
        <w:tc>
          <w:tcPr>
            <w:tcW w:w="1394" w:type="dxa"/>
            <w:tcBorders>
              <w:bottom w:val="single" w:sz="4" w:space="0" w:color="auto"/>
            </w:tcBorders>
            <w:vAlign w:val="center"/>
          </w:tcPr>
          <w:p w14:paraId="3B52C473" w14:textId="795628AD" w:rsidR="00910E1B" w:rsidRPr="00910E1B" w:rsidRDefault="00BB45E7" w:rsidP="005B0F3A">
            <w:pPr>
              <w:spacing w:line="360" w:lineRule="auto"/>
              <w:jc w:val="center"/>
              <w:rPr>
                <w:sz w:val="20"/>
              </w:rPr>
            </w:pPr>
            <w:r>
              <w:rPr>
                <w:sz w:val="20"/>
              </w:rPr>
              <w:t>5,1</w:t>
            </w:r>
          </w:p>
        </w:tc>
      </w:tr>
    </w:tbl>
    <w:p w14:paraId="6ED571B2" w14:textId="55C9BA74" w:rsidR="00965784" w:rsidRDefault="0083216B" w:rsidP="00965784">
      <w:pPr>
        <w:spacing w:before="100" w:beforeAutospacing="1" w:after="100" w:line="360" w:lineRule="auto"/>
        <w:jc w:val="both"/>
      </w:pPr>
      <w:r>
        <w:br/>
        <w:t xml:space="preserve">Önerilen yöntemler içerisinde saldırı ataklarına karşı en başarılı yöntem EM-6 olmuştur. Daha sonra sırayla EM-4 ve EM-5 gelmektedir. Özellikle salt &amp; pepper tuz ve karabiber saldırısında üç yöntemde başarılı sonuçlar elde ederken diğer saldırı ataklarında daha fazla etkilenmişlerdir. En fazla etkilendikleri saldırı adjust color saldırısı olmuştur. En az ise salt &amp; pepper atağından etkilenmişlerdir. Buna göre en az etkilenmeden en fazla etkilenmeye göre saldırılar sıralanırsa; salt &amp; pepper, speckle, poisson, gaussian ve adjust color olmuştur. </w:t>
      </w:r>
      <w:r w:rsidR="00BB45E7">
        <w:t xml:space="preserve">Mielkainen ve Chan birbirlerine yakın performanslar verseler de Mielkainen Chan’e göre daha başarılıdır. Önerilen yöntemler ile </w:t>
      </w:r>
      <w:proofErr w:type="gramStart"/>
      <w:r w:rsidR="00BB45E7">
        <w:t>literatürdeki</w:t>
      </w:r>
      <w:proofErr w:type="gramEnd"/>
      <w:r w:rsidR="00BB45E7">
        <w:t xml:space="preserve"> çalışmalar kıyaslandığında en başarılı yöntemin EM-6 yöntemi olduğu görülmüştür. Salt &amp; pepper atağında önerilen yöntemlerin hepsi </w:t>
      </w:r>
      <w:proofErr w:type="gramStart"/>
      <w:r w:rsidR="00BB45E7">
        <w:t>literatürdeki</w:t>
      </w:r>
      <w:proofErr w:type="gramEnd"/>
      <w:r w:rsidR="00BB45E7">
        <w:t xml:space="preserve"> yöntemlere göre daha başarılıdır. Diğer ataklarda ise başarı sıralaması EM-6, Mielkainen, Chan, EM-4 ve EM-5 şeklinde olmuştur. Tablo </w:t>
      </w:r>
      <w:proofErr w:type="gramStart"/>
      <w:r w:rsidR="00BB45E7">
        <w:t>4.5</w:t>
      </w:r>
      <w:proofErr w:type="gramEnd"/>
      <w:r w:rsidR="00EB5E0A">
        <w:t>.’</w:t>
      </w:r>
      <w:r w:rsidR="00BB45E7">
        <w:t xml:space="preserve">deki sonuçlardan da görüldüğü üzere tez çalışmasında önerilen yöntemlerden EM-6 yöntemi saldırı ataklarına karşı literatürdeki yöntemlerden daha başarılıdır. </w:t>
      </w:r>
    </w:p>
    <w:p w14:paraId="594831B3" w14:textId="42876966" w:rsidR="00381066" w:rsidRDefault="00965784" w:rsidP="00965784">
      <w:pPr>
        <w:spacing w:before="100" w:beforeAutospacing="1" w:after="100" w:line="360" w:lineRule="auto"/>
        <w:jc w:val="center"/>
      </w:pPr>
      <w:r>
        <w:rPr>
          <w:noProof/>
        </w:rPr>
        <w:drawing>
          <wp:inline distT="0" distB="0" distL="0" distR="0" wp14:anchorId="22996CB5" wp14:editId="0D19E347">
            <wp:extent cx="632798" cy="756000"/>
            <wp:effectExtent l="0" t="0" r="0" b="6350"/>
            <wp:docPr id="9" name="Resim 9" descr="\\VBOXSVR\Google_Drive\Doktora\8-3.izleme\Test\dataset_new\sau_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BOXSVR\Google_Drive\Doktora\8-3.izleme\Test\dataset_new\sau_logo.bmp"/>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32798" cy="756000"/>
                    </a:xfrm>
                    <a:prstGeom prst="rect">
                      <a:avLst/>
                    </a:prstGeom>
                    <a:noFill/>
                    <a:ln>
                      <a:noFill/>
                    </a:ln>
                  </pic:spPr>
                </pic:pic>
              </a:graphicData>
            </a:graphic>
          </wp:inline>
        </w:drawing>
      </w:r>
    </w:p>
    <w:p w14:paraId="64A8122A" w14:textId="47CF5796" w:rsidR="00965784" w:rsidRDefault="00965784" w:rsidP="00965784">
      <w:pPr>
        <w:pStyle w:val="ResimYazs"/>
        <w:spacing w:after="480"/>
        <w:jc w:val="center"/>
      </w:pPr>
      <w:r w:rsidRPr="008753A6">
        <w:rPr>
          <w:b w:val="0"/>
          <w:bCs w:val="0"/>
          <w:color w:val="auto"/>
        </w:rPr>
        <w:t xml:space="preserve">Şekil </w:t>
      </w:r>
      <w:r>
        <w:rPr>
          <w:b w:val="0"/>
          <w:bCs w:val="0"/>
          <w:color w:val="auto"/>
        </w:rPr>
        <w:t>4</w:t>
      </w:r>
      <w:r w:rsidRPr="008753A6">
        <w:rPr>
          <w:b w:val="0"/>
          <w:bCs w:val="0"/>
          <w:color w:val="auto"/>
        </w:rPr>
        <w:t>.1</w:t>
      </w:r>
      <w:r>
        <w:rPr>
          <w:b w:val="0"/>
          <w:bCs w:val="0"/>
          <w:color w:val="auto"/>
        </w:rPr>
        <w:t>1</w:t>
      </w:r>
      <w:r w:rsidRPr="008753A6">
        <w:rPr>
          <w:b w:val="0"/>
          <w:bCs w:val="0"/>
          <w:color w:val="auto"/>
        </w:rPr>
        <w:t xml:space="preserve">. </w:t>
      </w:r>
      <w:r>
        <w:rPr>
          <w:b w:val="0"/>
          <w:bCs w:val="0"/>
          <w:color w:val="auto"/>
        </w:rPr>
        <w:t xml:space="preserve">113x135 boyutlarındaki Sakarya Üniversitesi </w:t>
      </w:r>
      <w:proofErr w:type="gramStart"/>
      <w:r>
        <w:rPr>
          <w:b w:val="0"/>
          <w:bCs w:val="0"/>
          <w:color w:val="auto"/>
        </w:rPr>
        <w:t>logo</w:t>
      </w:r>
      <w:proofErr w:type="gramEnd"/>
      <w:r>
        <w:rPr>
          <w:b w:val="0"/>
          <w:bCs w:val="0"/>
          <w:color w:val="auto"/>
        </w:rPr>
        <w:t xml:space="preserve"> imgesi</w:t>
      </w:r>
    </w:p>
    <w:p w14:paraId="7C986EE8" w14:textId="7130EA22" w:rsidR="00381066" w:rsidRDefault="00BF5908" w:rsidP="00130EB8">
      <w:pPr>
        <w:pStyle w:val="ListeParagraf"/>
        <w:numPr>
          <w:ilvl w:val="1"/>
          <w:numId w:val="40"/>
        </w:numPr>
        <w:spacing w:after="480" w:line="276" w:lineRule="auto"/>
        <w:ind w:left="425" w:hanging="431"/>
        <w:jc w:val="both"/>
        <w:rPr>
          <w:rStyle w:val="Balk2Char"/>
        </w:rPr>
      </w:pPr>
      <w:bookmarkStart w:id="135" w:name="_Toc451685520"/>
      <w:r>
        <w:rPr>
          <w:rStyle w:val="Balk2Char"/>
        </w:rPr>
        <w:lastRenderedPageBreak/>
        <w:t>Önerilen Yöntemlerin Histogram V</w:t>
      </w:r>
      <w:r w:rsidR="00381066">
        <w:rPr>
          <w:rStyle w:val="Balk2Char"/>
        </w:rPr>
        <w:t>e Kalite Ölçütü Analizi</w:t>
      </w:r>
      <w:bookmarkEnd w:id="135"/>
    </w:p>
    <w:p w14:paraId="7D090D9D" w14:textId="1405C4F9" w:rsidR="00D82FFF" w:rsidRPr="00282507" w:rsidRDefault="003935FA" w:rsidP="00282507">
      <w:pPr>
        <w:spacing w:before="100" w:beforeAutospacing="1" w:after="480" w:line="360" w:lineRule="auto"/>
        <w:jc w:val="both"/>
      </w:pPr>
      <w:r w:rsidRPr="00282507">
        <w:t>Tez çalışmasında önerilen yöntemlerden en başarılı veri gizleme yönteminin yapılan analizlerin sonucunda EM-4 olduğu tespit edilmiştir. Literatürdeki çalışmalardan tez çalışmasında önerilen imge içine kayıplı imge gizleyen EM-4 yöntemine en yakın yöntem</w:t>
      </w:r>
      <w:r w:rsidR="00B1118F" w:rsidRPr="00282507">
        <w:t>lerden biri</w:t>
      </w:r>
      <w:r w:rsidRPr="00282507">
        <w:t xml:space="preserve"> Jain ve Kumar’ın </w:t>
      </w:r>
      <w:r w:rsidR="00575ACF" w:rsidRPr="00282507">
        <w:t>önerdiği yöntemdir</w:t>
      </w:r>
      <w:r w:rsidRPr="00282507">
        <w:t xml:space="preserve"> </w:t>
      </w:r>
      <w:r w:rsidR="00847C9B" w:rsidRPr="00282507">
        <w:fldChar w:fldCharType="begin" w:fldLock="1"/>
      </w:r>
      <w:r w:rsidR="00847C9B" w:rsidRPr="00282507">
        <w:instrText>ADDIN CSL_CITATION { "citationItems" : [ { "id" : "ITEM-1", "itemData" : { "author" : [ { "dropping-particle" : "", "family" : "Jain", "given" : "Rahul", "non-dropping-particle" : "", "parse-names" : false, "suffix" : "" }, { "dropping-particle" : "", "family" : "Kumar", "given" : "Naresh", "non-dropping-particle" : "", "parse-names" : false, "suffix" : "" } ], "id" : "ITEM-1", "issue" : "08", "issued" : { "date-parts" : [ [ "0" ] ] }, "page" : "3908-3915", "title" : "Efficient data hiding scheme using lossless data compression and image steganography", "type" : "article-journal", "volume" : "4" }, "uris" : [ "http://www.mendeley.com/documents/?uuid=29f8057d-f74e-47b1-aa6c-bcb9da0e525a" ] } ], "mendeley" : { "formattedCitation" : "[17]", "plainTextFormattedCitation" : "[17]", "previouslyFormattedCitation" : "[17]" }, "properties" : { "noteIndex" : 0 }, "schema" : "https://github.com/citation-style-language/schema/raw/master/csl-citation.json" }</w:instrText>
      </w:r>
      <w:r w:rsidR="00847C9B" w:rsidRPr="00282507">
        <w:fldChar w:fldCharType="separate"/>
      </w:r>
      <w:r w:rsidR="00847C9B" w:rsidRPr="00282507">
        <w:t>[17]</w:t>
      </w:r>
      <w:r w:rsidR="00847C9B" w:rsidRPr="00282507">
        <w:fldChar w:fldCharType="end"/>
      </w:r>
      <w:r w:rsidR="00575ACF" w:rsidRPr="00282507">
        <w:t>.</w:t>
      </w:r>
      <w:r w:rsidRPr="00282507">
        <w:t xml:space="preserve"> </w:t>
      </w:r>
      <w:r w:rsidR="00575ACF" w:rsidRPr="00282507">
        <w:t xml:space="preserve">Jain ve Kumar kayıplı veri sıkıştırması ile imge içine verimli veri gizleme yöntemini önermişlerdir. Jain ve Kumar yaptıkları çalışmalarında gizli veriyi kayıplı veri sıkıştırmasıyla gizlemişlerdir. </w:t>
      </w:r>
      <w:r w:rsidR="00B1118F" w:rsidRPr="00282507">
        <w:t>EM-4 yöntemi ile Jain ve Kumar’ın yaptığı çalışmayı</w:t>
      </w:r>
      <w:r w:rsidRPr="00282507">
        <w:t xml:space="preserve"> kıyaslayabilmek için histogram ve imge kalite ölçütleri kullanılmıştır. </w:t>
      </w:r>
      <w:r w:rsidR="00D82FFF" w:rsidRPr="00282507">
        <w:t>Jain ve Kumar</w:t>
      </w:r>
      <w:r w:rsidR="00BE1040" w:rsidRPr="00282507">
        <w:t xml:space="preserve"> önerdikleri yöntemde,</w:t>
      </w:r>
      <w:r w:rsidR="00D82FFF" w:rsidRPr="00282507">
        <w:t xml:space="preserve"> tez çalışmasında önerilen yöntemler gibi renkli imgelere veri gizleyebilmektedir.</w:t>
      </w:r>
      <w:r w:rsidRPr="00282507">
        <w:t xml:space="preserve"> </w:t>
      </w:r>
      <w:r w:rsidR="00D82FFF" w:rsidRPr="00282507">
        <w:t>Literatürdeki birçok yöntem gri-seviye imgelere veri gizlemek için tasarlanmıştır.</w:t>
      </w:r>
    </w:p>
    <w:p w14:paraId="73945B77" w14:textId="029F139C" w:rsidR="00D82FFF" w:rsidRPr="00282507" w:rsidRDefault="00575ACF" w:rsidP="00282507">
      <w:pPr>
        <w:spacing w:before="100" w:beforeAutospacing="1" w:after="480" w:line="360" w:lineRule="auto"/>
        <w:jc w:val="both"/>
      </w:pPr>
      <w:r w:rsidRPr="00282507">
        <w:t>Şekil 4.1</w:t>
      </w:r>
      <w:r w:rsidR="005E6912">
        <w:t>2</w:t>
      </w:r>
      <w:r w:rsidRPr="00282507">
        <w:t>.a</w:t>
      </w:r>
      <w:r w:rsidR="00EB5E0A">
        <w:t>.’</w:t>
      </w:r>
      <w:r w:rsidRPr="00282507">
        <w:t>da gösterilen 313x289 boyutlarındaki 24-bit renkli orijinal Lena imgesine hem EM-4 yöntemiyle hemde Jain ve Kumar’ın önerdikleri yöntemle 1785-bayt veri gizlenmiştir.</w:t>
      </w:r>
      <w:r w:rsidR="00D82FFF" w:rsidRPr="00282507">
        <w:t xml:space="preserve"> Sırlı imgeler histogram ve imge kalite ölçütleri ile analiz edilmiştir.  </w:t>
      </w:r>
    </w:p>
    <w:p w14:paraId="5BD4DDCB" w14:textId="7DAF261E" w:rsidR="00612B1C" w:rsidRPr="00612B1C" w:rsidRDefault="005E6912" w:rsidP="00965784">
      <w:pPr>
        <w:spacing w:before="100" w:beforeAutospacing="1" w:after="480" w:line="360" w:lineRule="auto"/>
        <w:jc w:val="both"/>
        <w:rPr>
          <w:rStyle w:val="Balk2Char"/>
          <w:b w:val="0"/>
        </w:rPr>
      </w:pPr>
      <w:r>
        <w:t>Şekil 4.13</w:t>
      </w:r>
      <w:r w:rsidR="00EB5E0A">
        <w:t>.’</w:t>
      </w:r>
      <w:r w:rsidR="00BE1040" w:rsidRPr="00282507">
        <w:t>de orijinal Lena imgesinin, EM-4 yöntemi ve Jain ve Kumar’ın yöntemiyle 1785-bayt veri gizlenmiş sırlı imgelerin histogramları verilmiştir. Histogramlar incelendiğinde Şekil 4.1</w:t>
      </w:r>
      <w:r>
        <w:t>3</w:t>
      </w:r>
      <w:r w:rsidR="00BE1040" w:rsidRPr="00282507">
        <w:t>.b</w:t>
      </w:r>
      <w:r w:rsidR="00EB5E0A">
        <w:t>.’</w:t>
      </w:r>
      <w:r w:rsidR="00BE1040" w:rsidRPr="00282507">
        <w:t>de EM-4 yönteminin veri gizlediği sırlı Lena imgesinin histogramı, Şekil 4.1</w:t>
      </w:r>
      <w:r>
        <w:t>3</w:t>
      </w:r>
      <w:r w:rsidR="00BE1040" w:rsidRPr="00282507">
        <w:t>.c</w:t>
      </w:r>
      <w:r w:rsidR="00EB5E0A">
        <w:t>.’</w:t>
      </w:r>
      <w:r w:rsidR="00BE1040" w:rsidRPr="00282507">
        <w:t xml:space="preserve">deki Jain ve Kumar’ın yönteminin veri gizlediği sırlı Lena imgesinin histogramına göre orijinal Lena imgesinin histogramına daha yakındır. Buda Jain ve Kumar’ın önerdikleri yönteme göre örtü imgede daha az değişiklikle veri gizlediğini kanıtlamaktadır. </w:t>
      </w:r>
    </w:p>
    <w:p w14:paraId="707EAC11" w14:textId="6D7793A6" w:rsidR="00C934F2" w:rsidRDefault="00C934F2" w:rsidP="00C934F2">
      <w:pPr>
        <w:spacing w:before="100" w:beforeAutospacing="1" w:after="200" w:line="360" w:lineRule="auto"/>
        <w:jc w:val="center"/>
      </w:pPr>
      <w:r>
        <w:rPr>
          <w:noProof/>
        </w:rPr>
        <w:lastRenderedPageBreak/>
        <w:drawing>
          <wp:inline distT="0" distB="0" distL="0" distR="0" wp14:anchorId="1F683873" wp14:editId="4D18523A">
            <wp:extent cx="2606617" cy="7704000"/>
            <wp:effectExtent l="0" t="0" r="381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na_tumu.bmp"/>
                    <pic:cNvPicPr/>
                  </pic:nvPicPr>
                  <pic:blipFill>
                    <a:blip r:embed="rId76">
                      <a:extLst>
                        <a:ext uri="{28A0092B-C50C-407E-A947-70E740481C1C}">
                          <a14:useLocalDpi xmlns:a14="http://schemas.microsoft.com/office/drawing/2010/main" val="0"/>
                        </a:ext>
                      </a:extLst>
                    </a:blip>
                    <a:stretch>
                      <a:fillRect/>
                    </a:stretch>
                  </pic:blipFill>
                  <pic:spPr>
                    <a:xfrm>
                      <a:off x="0" y="0"/>
                      <a:ext cx="2606617" cy="7704000"/>
                    </a:xfrm>
                    <a:prstGeom prst="rect">
                      <a:avLst/>
                    </a:prstGeom>
                  </pic:spPr>
                </pic:pic>
              </a:graphicData>
            </a:graphic>
          </wp:inline>
        </w:drawing>
      </w:r>
    </w:p>
    <w:p w14:paraId="1E3C8329" w14:textId="357CAA57" w:rsidR="00612B1C" w:rsidRPr="00181C1D" w:rsidRDefault="00C934F2" w:rsidP="008275A0">
      <w:pPr>
        <w:spacing w:before="100" w:beforeAutospacing="1" w:after="200"/>
        <w:jc w:val="both"/>
        <w:rPr>
          <w:bCs/>
          <w:sz w:val="18"/>
          <w:szCs w:val="18"/>
        </w:rPr>
      </w:pPr>
      <w:r w:rsidRPr="00C934F2">
        <w:rPr>
          <w:bCs/>
          <w:sz w:val="18"/>
          <w:szCs w:val="18"/>
        </w:rPr>
        <w:t>Şekil 4.1</w:t>
      </w:r>
      <w:r w:rsidR="005E6912">
        <w:rPr>
          <w:bCs/>
          <w:sz w:val="18"/>
          <w:szCs w:val="18"/>
        </w:rPr>
        <w:t>2</w:t>
      </w:r>
      <w:r w:rsidRPr="00C934F2">
        <w:rPr>
          <w:bCs/>
          <w:sz w:val="18"/>
          <w:szCs w:val="18"/>
        </w:rPr>
        <w:t xml:space="preserve">. </w:t>
      </w:r>
      <w:r w:rsidR="00181C1D">
        <w:rPr>
          <w:bCs/>
          <w:sz w:val="18"/>
          <w:szCs w:val="18"/>
        </w:rPr>
        <w:t>313x289 24-bit Lena imgeleri</w:t>
      </w:r>
      <w:r>
        <w:rPr>
          <w:bCs/>
          <w:sz w:val="18"/>
          <w:szCs w:val="18"/>
        </w:rPr>
        <w:t xml:space="preserve"> a</w:t>
      </w:r>
      <w:proofErr w:type="gramStart"/>
      <w:r>
        <w:rPr>
          <w:bCs/>
          <w:sz w:val="18"/>
          <w:szCs w:val="18"/>
        </w:rPr>
        <w:t>)</w:t>
      </w:r>
      <w:proofErr w:type="gramEnd"/>
      <w:r>
        <w:rPr>
          <w:bCs/>
          <w:sz w:val="18"/>
          <w:szCs w:val="18"/>
        </w:rPr>
        <w:t xml:space="preserve"> </w:t>
      </w:r>
      <w:r w:rsidRPr="00C934F2">
        <w:rPr>
          <w:bCs/>
          <w:sz w:val="18"/>
          <w:szCs w:val="18"/>
        </w:rPr>
        <w:t xml:space="preserve">orijinal </w:t>
      </w:r>
      <w:r>
        <w:rPr>
          <w:bCs/>
          <w:sz w:val="18"/>
          <w:szCs w:val="18"/>
        </w:rPr>
        <w:t>L</w:t>
      </w:r>
      <w:r w:rsidRPr="00C934F2">
        <w:rPr>
          <w:bCs/>
          <w:sz w:val="18"/>
          <w:szCs w:val="18"/>
        </w:rPr>
        <w:t>ena imgesi b)</w:t>
      </w:r>
      <w:r>
        <w:rPr>
          <w:bCs/>
          <w:sz w:val="18"/>
          <w:szCs w:val="18"/>
        </w:rPr>
        <w:t xml:space="preserve"> EM-4 yöntemiyle 1785-bayt veri gizlenmiş </w:t>
      </w:r>
      <w:r w:rsidR="00181C1D">
        <w:rPr>
          <w:bCs/>
          <w:sz w:val="18"/>
          <w:szCs w:val="18"/>
        </w:rPr>
        <w:br/>
        <w:t xml:space="preserve">                 </w:t>
      </w:r>
      <w:r w:rsidR="00282507">
        <w:rPr>
          <w:bCs/>
          <w:sz w:val="18"/>
          <w:szCs w:val="18"/>
        </w:rPr>
        <w:t xml:space="preserve">  </w:t>
      </w:r>
      <w:r>
        <w:rPr>
          <w:bCs/>
          <w:sz w:val="18"/>
          <w:szCs w:val="18"/>
        </w:rPr>
        <w:t xml:space="preserve">sırlı Lena imgesi c) Jain ve Kumar’ın önerdikleri yöntem </w:t>
      </w:r>
      <w:r w:rsidR="00847C9B">
        <w:rPr>
          <w:bCs/>
          <w:sz w:val="18"/>
          <w:szCs w:val="18"/>
        </w:rPr>
        <w:fldChar w:fldCharType="begin" w:fldLock="1"/>
      </w:r>
      <w:r w:rsidR="00847C9B">
        <w:rPr>
          <w:bCs/>
          <w:sz w:val="18"/>
          <w:szCs w:val="18"/>
        </w:rPr>
        <w:instrText>ADDIN CSL_CITATION { "citationItems" : [ { "id" : "ITEM-1", "itemData" : { "author" : [ { "dropping-particle" : "", "family" : "Jain", "given" : "Rahul", "non-dropping-particle" : "", "parse-names" : false, "suffix" : "" }, { "dropping-particle" : "", "family" : "Kumar", "given" : "Naresh", "non-dropping-particle" : "", "parse-names" : false, "suffix" : "" } ], "id" : "ITEM-1", "issue" : "08", "issued" : { "date-parts" : [ [ "0" ] ] }, "page" : "3908-3915", "title" : "Efficient data hiding scheme using lossless data compression and image steganography", "type" : "article-journal", "volume" : "4" }, "uris" : [ "http://www.mendeley.com/documents/?uuid=29f8057d-f74e-47b1-aa6c-bcb9da0e525a" ] } ], "mendeley" : { "formattedCitation" : "[17]", "plainTextFormattedCitation" : "[17]", "previouslyFormattedCitation" : "[17]" }, "properties" : { "noteIndex" : 0 }, "schema" : "https://github.com/citation-style-language/schema/raw/master/csl-citation.json" }</w:instrText>
      </w:r>
      <w:r w:rsidR="00847C9B">
        <w:rPr>
          <w:bCs/>
          <w:sz w:val="18"/>
          <w:szCs w:val="18"/>
        </w:rPr>
        <w:fldChar w:fldCharType="separate"/>
      </w:r>
      <w:r w:rsidR="00847C9B" w:rsidRPr="00847C9B">
        <w:rPr>
          <w:bCs/>
          <w:noProof/>
          <w:sz w:val="18"/>
          <w:szCs w:val="18"/>
        </w:rPr>
        <w:t>[17]</w:t>
      </w:r>
      <w:r w:rsidR="00847C9B">
        <w:rPr>
          <w:bCs/>
          <w:sz w:val="18"/>
          <w:szCs w:val="18"/>
        </w:rPr>
        <w:fldChar w:fldCharType="end"/>
      </w:r>
      <w:r>
        <w:rPr>
          <w:bCs/>
          <w:sz w:val="18"/>
          <w:szCs w:val="18"/>
        </w:rPr>
        <w:t xml:space="preserve"> ile 1785-bayt veri gizlenmiş sırlı imge</w:t>
      </w:r>
    </w:p>
    <w:p w14:paraId="51CEC01D" w14:textId="58BBFA5B" w:rsidR="00FD7FC7" w:rsidRDefault="00330D10" w:rsidP="00D82FFF">
      <w:pPr>
        <w:spacing w:before="100" w:beforeAutospacing="1" w:after="200" w:line="360" w:lineRule="auto"/>
        <w:jc w:val="center"/>
      </w:pPr>
      <w:r>
        <w:rPr>
          <w:noProof/>
        </w:rPr>
        <w:lastRenderedPageBreak/>
        <w:drawing>
          <wp:inline distT="0" distB="0" distL="0" distR="0" wp14:anchorId="694A0BA6" wp14:editId="5D38D37A">
            <wp:extent cx="3445792" cy="7753032"/>
            <wp:effectExtent l="0" t="0" r="2540" b="63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lu.png"/>
                    <pic:cNvPicPr/>
                  </pic:nvPicPr>
                  <pic:blipFill>
                    <a:blip r:embed="rId77">
                      <a:extLst>
                        <a:ext uri="{28A0092B-C50C-407E-A947-70E740481C1C}">
                          <a14:useLocalDpi xmlns:a14="http://schemas.microsoft.com/office/drawing/2010/main" val="0"/>
                        </a:ext>
                      </a:extLst>
                    </a:blip>
                    <a:stretch>
                      <a:fillRect/>
                    </a:stretch>
                  </pic:blipFill>
                  <pic:spPr>
                    <a:xfrm>
                      <a:off x="0" y="0"/>
                      <a:ext cx="3445792" cy="7753032"/>
                    </a:xfrm>
                    <a:prstGeom prst="rect">
                      <a:avLst/>
                    </a:prstGeom>
                  </pic:spPr>
                </pic:pic>
              </a:graphicData>
            </a:graphic>
          </wp:inline>
        </w:drawing>
      </w:r>
    </w:p>
    <w:p w14:paraId="5E9B79FB" w14:textId="3812A687" w:rsidR="00612B1C" w:rsidRPr="008753A6" w:rsidRDefault="00612B1C" w:rsidP="008275A0">
      <w:pPr>
        <w:pStyle w:val="ResimYazs"/>
        <w:spacing w:after="480"/>
        <w:rPr>
          <w:b w:val="0"/>
          <w:bCs w:val="0"/>
          <w:color w:val="auto"/>
        </w:rPr>
      </w:pPr>
      <w:r w:rsidRPr="008753A6">
        <w:rPr>
          <w:b w:val="0"/>
          <w:bCs w:val="0"/>
          <w:color w:val="auto"/>
        </w:rPr>
        <w:t xml:space="preserve">Şekil </w:t>
      </w:r>
      <w:r>
        <w:rPr>
          <w:b w:val="0"/>
          <w:bCs w:val="0"/>
          <w:color w:val="auto"/>
        </w:rPr>
        <w:t>4.1</w:t>
      </w:r>
      <w:r w:rsidR="005E6912">
        <w:rPr>
          <w:b w:val="0"/>
          <w:bCs w:val="0"/>
          <w:color w:val="auto"/>
        </w:rPr>
        <w:t>3</w:t>
      </w:r>
      <w:r>
        <w:rPr>
          <w:b w:val="0"/>
          <w:bCs w:val="0"/>
          <w:color w:val="auto"/>
        </w:rPr>
        <w:t>. 1785</w:t>
      </w:r>
      <w:r w:rsidR="006C07C0">
        <w:rPr>
          <w:b w:val="0"/>
          <w:bCs w:val="0"/>
          <w:color w:val="auto"/>
        </w:rPr>
        <w:t>-bayt veri gizlenmiş Lena imgesinin histogramları a</w:t>
      </w:r>
      <w:proofErr w:type="gramStart"/>
      <w:r w:rsidR="006C07C0">
        <w:rPr>
          <w:b w:val="0"/>
          <w:bCs w:val="0"/>
          <w:color w:val="auto"/>
        </w:rPr>
        <w:t>)</w:t>
      </w:r>
      <w:proofErr w:type="gramEnd"/>
      <w:r w:rsidR="006C07C0">
        <w:rPr>
          <w:b w:val="0"/>
          <w:bCs w:val="0"/>
          <w:color w:val="auto"/>
        </w:rPr>
        <w:t xml:space="preserve"> orijinal lena imgesi b) EM-4 ile veri </w:t>
      </w:r>
      <w:r w:rsidR="006C07C0">
        <w:rPr>
          <w:b w:val="0"/>
          <w:bCs w:val="0"/>
          <w:color w:val="auto"/>
        </w:rPr>
        <w:br/>
        <w:t xml:space="preserve">                   gizlenen sırlı Lena imgesi c) </w:t>
      </w:r>
      <w:r w:rsidR="00181C1D">
        <w:rPr>
          <w:b w:val="0"/>
          <w:bCs w:val="0"/>
          <w:color w:val="auto"/>
        </w:rPr>
        <w:t>Jain ve Kumar’ın</w:t>
      </w:r>
      <w:r w:rsidR="006C07C0">
        <w:rPr>
          <w:b w:val="0"/>
          <w:bCs w:val="0"/>
          <w:color w:val="auto"/>
        </w:rPr>
        <w:t xml:space="preserve"> </w:t>
      </w:r>
      <w:r w:rsidR="00181C1D">
        <w:rPr>
          <w:b w:val="0"/>
          <w:bCs w:val="0"/>
          <w:color w:val="auto"/>
        </w:rPr>
        <w:t xml:space="preserve">yöntemi </w:t>
      </w:r>
      <w:r w:rsidR="00847C9B">
        <w:rPr>
          <w:b w:val="0"/>
          <w:bCs w:val="0"/>
          <w:color w:val="auto"/>
        </w:rPr>
        <w:fldChar w:fldCharType="begin" w:fldLock="1"/>
      </w:r>
      <w:r w:rsidR="00847C9B">
        <w:rPr>
          <w:b w:val="0"/>
          <w:bCs w:val="0"/>
          <w:color w:val="auto"/>
        </w:rPr>
        <w:instrText>ADDIN CSL_CITATION { "citationItems" : [ { "id" : "ITEM-1", "itemData" : { "author" : [ { "dropping-particle" : "", "family" : "Jain", "given" : "Rahul", "non-dropping-particle" : "", "parse-names" : false, "suffix" : "" }, { "dropping-particle" : "", "family" : "Kumar", "given" : "Naresh", "non-dropping-particle" : "", "parse-names" : false, "suffix" : "" } ], "id" : "ITEM-1", "issue" : "08", "issued" : { "date-parts" : [ [ "0" ] ] }, "page" : "3908-3915", "title" : "Efficient data hiding scheme using lossless data compression and image steganography", "type" : "article-journal", "volume" : "4" }, "uris" : [ "http://www.mendeley.com/documents/?uuid=29f8057d-f74e-47b1-aa6c-bcb9da0e525a" ] } ], "mendeley" : { "formattedCitation" : "[17]", "plainTextFormattedCitation" : "[17]", "previouslyFormattedCitation" : "[17]" }, "properties" : { "noteIndex" : 0 }, "schema" : "https://github.com/citation-style-language/schema/raw/master/csl-citation.json" }</w:instrText>
      </w:r>
      <w:r w:rsidR="00847C9B">
        <w:rPr>
          <w:b w:val="0"/>
          <w:bCs w:val="0"/>
          <w:color w:val="auto"/>
        </w:rPr>
        <w:fldChar w:fldCharType="separate"/>
      </w:r>
      <w:r w:rsidR="00847C9B" w:rsidRPr="00847C9B">
        <w:rPr>
          <w:b w:val="0"/>
          <w:bCs w:val="0"/>
          <w:noProof/>
          <w:color w:val="auto"/>
        </w:rPr>
        <w:t>[17]</w:t>
      </w:r>
      <w:r w:rsidR="00847C9B">
        <w:rPr>
          <w:b w:val="0"/>
          <w:bCs w:val="0"/>
          <w:color w:val="auto"/>
        </w:rPr>
        <w:fldChar w:fldCharType="end"/>
      </w:r>
      <w:r w:rsidR="006C07C0">
        <w:rPr>
          <w:b w:val="0"/>
          <w:bCs w:val="0"/>
          <w:color w:val="auto"/>
        </w:rPr>
        <w:t xml:space="preserve"> ile v</w:t>
      </w:r>
      <w:r w:rsidR="00181C1D">
        <w:rPr>
          <w:b w:val="0"/>
          <w:bCs w:val="0"/>
          <w:color w:val="auto"/>
        </w:rPr>
        <w:t>eri gizlenen sırlı Lena imgesi</w:t>
      </w:r>
      <w:r w:rsidR="006C07C0">
        <w:rPr>
          <w:b w:val="0"/>
          <w:bCs w:val="0"/>
          <w:color w:val="auto"/>
        </w:rPr>
        <w:t xml:space="preserve"> </w:t>
      </w:r>
    </w:p>
    <w:p w14:paraId="7916611A" w14:textId="53032287" w:rsidR="00DA74C4" w:rsidRPr="00282507" w:rsidRDefault="00DA74C4" w:rsidP="00282507">
      <w:pPr>
        <w:spacing w:before="100" w:beforeAutospacing="1" w:after="480" w:line="360" w:lineRule="auto"/>
        <w:jc w:val="both"/>
      </w:pPr>
      <w:r w:rsidRPr="00282507">
        <w:lastRenderedPageBreak/>
        <w:t xml:space="preserve">Tablo </w:t>
      </w:r>
      <w:proofErr w:type="gramStart"/>
      <w:r w:rsidRPr="00282507">
        <w:t>4.6</w:t>
      </w:r>
      <w:proofErr w:type="gramEnd"/>
      <w:r w:rsidR="005561D2">
        <w:t>.’</w:t>
      </w:r>
      <w:r w:rsidRPr="00282507">
        <w:t>da EM yöntemi ve Jain Kumar’ın önerdikleri yöntem ile 1785-bayt veri gizlenmiş sırlı imgelerin kalite ölçütleri ile analiz sonuçları verilmiştir. SSIM imge kalite ölçütüne göre EM-4 yönteminin veri gizlediği sırlı Lena imgesi 0,999 değeriyle neredeyse orijinal Lena imgesine  %100 benzer olduğunu göstermektedir. UQI imge ölçütü, 1 değeri ile EM-4 yönteminin veri gizlediği sırlı Lenan imgesinin %100 oranında orijinal Lena imgesine benzediği sonucunu vermiştir.</w:t>
      </w:r>
      <w:r w:rsidR="004B775E" w:rsidRPr="00282507">
        <w:t xml:space="preserve"> HPQM imge kalite ölçütüne göre ise Jain ve Kumar’ın yöntemi EM-4 yöntemine göre daha başarılı sonuç vermiştir. CQM ve PSNR değerlerine göre EM-4 yöntemi açık ara Jain ve Kumar’ın yöntemine göre</w:t>
      </w:r>
      <w:r w:rsidR="00820048" w:rsidRPr="00282507">
        <w:t xml:space="preserve"> daha başarılı sonuç vermiştir.</w:t>
      </w:r>
      <w:r w:rsidR="004B775E" w:rsidRPr="00282507">
        <w:t xml:space="preserve"> Tablo verileri</w:t>
      </w:r>
      <w:r w:rsidR="00820048" w:rsidRPr="00282507">
        <w:t>ne göre EM-4 yöntemi,</w:t>
      </w:r>
      <w:r w:rsidR="004B775E" w:rsidRPr="00282507">
        <w:t xml:space="preserve"> </w:t>
      </w:r>
      <w:r w:rsidR="00820048" w:rsidRPr="00282507">
        <w:t xml:space="preserve">örtü imgede </w:t>
      </w:r>
      <w:r w:rsidR="004B775E" w:rsidRPr="00282507">
        <w:t xml:space="preserve">Jain ve Kumar’ın </w:t>
      </w:r>
      <w:r w:rsidR="00820048" w:rsidRPr="00282507">
        <w:t>yöntemine</w:t>
      </w:r>
      <w:r w:rsidR="004B775E" w:rsidRPr="00282507">
        <w:t xml:space="preserve"> göre daha az değişiklik </w:t>
      </w:r>
      <w:r w:rsidR="00820048" w:rsidRPr="00282507">
        <w:t>yapmıştır.</w:t>
      </w:r>
    </w:p>
    <w:p w14:paraId="23ECC577" w14:textId="07DC6BEE" w:rsidR="00DA74C4" w:rsidRPr="006114A8" w:rsidRDefault="00DA74C4" w:rsidP="00DA74C4">
      <w:pPr>
        <w:spacing w:after="120"/>
        <w:jc w:val="center"/>
        <w:rPr>
          <w:bCs/>
          <w:sz w:val="18"/>
          <w:szCs w:val="18"/>
        </w:rPr>
      </w:pPr>
      <w:r w:rsidRPr="00AD29AA">
        <w:rPr>
          <w:sz w:val="18"/>
          <w:szCs w:val="18"/>
        </w:rPr>
        <w:t xml:space="preserve">Tablo </w:t>
      </w:r>
      <w:proofErr w:type="gramStart"/>
      <w:r>
        <w:rPr>
          <w:sz w:val="18"/>
          <w:szCs w:val="18"/>
        </w:rPr>
        <w:t>4.6</w:t>
      </w:r>
      <w:proofErr w:type="gramEnd"/>
      <w:r w:rsidRPr="00AD29AA">
        <w:rPr>
          <w:sz w:val="18"/>
          <w:szCs w:val="18"/>
        </w:rPr>
        <w:t xml:space="preserve">. </w:t>
      </w:r>
      <w:r>
        <w:rPr>
          <w:sz w:val="18"/>
          <w:szCs w:val="18"/>
        </w:rPr>
        <w:t>EM</w:t>
      </w:r>
      <w:r w:rsidR="0002046D">
        <w:rPr>
          <w:sz w:val="18"/>
          <w:szCs w:val="18"/>
        </w:rPr>
        <w:t>-4</w:t>
      </w:r>
      <w:r>
        <w:rPr>
          <w:sz w:val="18"/>
          <w:szCs w:val="18"/>
        </w:rPr>
        <w:t xml:space="preserve"> yöntemi</w:t>
      </w:r>
      <w:r w:rsidRPr="00AD29AA">
        <w:rPr>
          <w:sz w:val="18"/>
          <w:szCs w:val="18"/>
        </w:rPr>
        <w:t xml:space="preserve"> ve </w:t>
      </w:r>
      <w:r>
        <w:rPr>
          <w:sz w:val="18"/>
          <w:szCs w:val="18"/>
        </w:rPr>
        <w:t>Jain ve Kumar’ın</w:t>
      </w:r>
      <w:r w:rsidRPr="00AD29AA">
        <w:rPr>
          <w:sz w:val="18"/>
          <w:szCs w:val="18"/>
        </w:rPr>
        <w:t xml:space="preserve"> </w:t>
      </w:r>
      <w:r>
        <w:rPr>
          <w:sz w:val="18"/>
          <w:szCs w:val="18"/>
        </w:rPr>
        <w:t>önerdiği yöntem</w:t>
      </w:r>
      <w:r w:rsidRPr="00AD29AA">
        <w:rPr>
          <w:sz w:val="18"/>
          <w:szCs w:val="18"/>
        </w:rPr>
        <w:t xml:space="preserve">in </w:t>
      </w:r>
      <w:r>
        <w:rPr>
          <w:sz w:val="18"/>
          <w:szCs w:val="18"/>
        </w:rPr>
        <w:t>imge kal</w:t>
      </w:r>
      <w:r w:rsidRPr="00AD29AA">
        <w:rPr>
          <w:sz w:val="18"/>
          <w:szCs w:val="18"/>
        </w:rPr>
        <w:t>i</w:t>
      </w:r>
      <w:r>
        <w:rPr>
          <w:sz w:val="18"/>
          <w:szCs w:val="18"/>
        </w:rPr>
        <w:t>te ölçütleri başarımı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2"/>
        <w:gridCol w:w="866"/>
        <w:gridCol w:w="666"/>
        <w:gridCol w:w="939"/>
        <w:gridCol w:w="805"/>
        <w:gridCol w:w="839"/>
      </w:tblGrid>
      <w:tr w:rsidR="00330D10" w:rsidRPr="00DA74C4" w14:paraId="3D5DEEFA" w14:textId="77777777" w:rsidTr="00847C9B">
        <w:trPr>
          <w:jc w:val="center"/>
        </w:trPr>
        <w:tc>
          <w:tcPr>
            <w:tcW w:w="1922" w:type="dxa"/>
            <w:tcBorders>
              <w:top w:val="single" w:sz="4" w:space="0" w:color="auto"/>
              <w:bottom w:val="single" w:sz="4" w:space="0" w:color="auto"/>
            </w:tcBorders>
            <w:vAlign w:val="center"/>
          </w:tcPr>
          <w:p w14:paraId="3CCC7772" w14:textId="57A5C47C" w:rsidR="00330D10" w:rsidRPr="00DA74C4" w:rsidRDefault="00330D10" w:rsidP="00DA74C4">
            <w:pPr>
              <w:spacing w:line="360" w:lineRule="auto"/>
              <w:rPr>
                <w:sz w:val="20"/>
                <w:szCs w:val="20"/>
              </w:rPr>
            </w:pPr>
            <w:r w:rsidRPr="00DA74C4">
              <w:rPr>
                <w:sz w:val="20"/>
                <w:szCs w:val="20"/>
              </w:rPr>
              <w:t>Yöntem</w:t>
            </w:r>
          </w:p>
        </w:tc>
        <w:tc>
          <w:tcPr>
            <w:tcW w:w="866" w:type="dxa"/>
            <w:tcBorders>
              <w:top w:val="single" w:sz="4" w:space="0" w:color="auto"/>
              <w:bottom w:val="single" w:sz="4" w:space="0" w:color="auto"/>
            </w:tcBorders>
            <w:vAlign w:val="center"/>
          </w:tcPr>
          <w:p w14:paraId="0B0F3007" w14:textId="6EF0DF20" w:rsidR="00330D10" w:rsidRPr="00DA74C4" w:rsidRDefault="00330D10" w:rsidP="00DA74C4">
            <w:pPr>
              <w:spacing w:line="360" w:lineRule="auto"/>
              <w:rPr>
                <w:sz w:val="20"/>
                <w:szCs w:val="20"/>
              </w:rPr>
            </w:pPr>
            <w:r w:rsidRPr="00DA74C4">
              <w:rPr>
                <w:sz w:val="20"/>
                <w:szCs w:val="20"/>
              </w:rPr>
              <w:t>SSIM</w:t>
            </w:r>
          </w:p>
        </w:tc>
        <w:tc>
          <w:tcPr>
            <w:tcW w:w="666" w:type="dxa"/>
            <w:tcBorders>
              <w:top w:val="single" w:sz="4" w:space="0" w:color="auto"/>
              <w:bottom w:val="single" w:sz="4" w:space="0" w:color="auto"/>
            </w:tcBorders>
            <w:vAlign w:val="center"/>
          </w:tcPr>
          <w:p w14:paraId="60B22753" w14:textId="46C9F196" w:rsidR="00330D10" w:rsidRPr="00DA74C4" w:rsidRDefault="00DA74C4" w:rsidP="00DA74C4">
            <w:pPr>
              <w:spacing w:line="360" w:lineRule="auto"/>
              <w:rPr>
                <w:sz w:val="20"/>
                <w:szCs w:val="20"/>
              </w:rPr>
            </w:pPr>
            <w:r>
              <w:rPr>
                <w:sz w:val="20"/>
                <w:szCs w:val="20"/>
              </w:rPr>
              <w:t>U</w:t>
            </w:r>
            <w:r w:rsidR="00330D10" w:rsidRPr="00DA74C4">
              <w:rPr>
                <w:sz w:val="20"/>
                <w:szCs w:val="20"/>
              </w:rPr>
              <w:t>QI</w:t>
            </w:r>
          </w:p>
        </w:tc>
        <w:tc>
          <w:tcPr>
            <w:tcW w:w="939" w:type="dxa"/>
            <w:tcBorders>
              <w:top w:val="single" w:sz="4" w:space="0" w:color="auto"/>
              <w:bottom w:val="single" w:sz="4" w:space="0" w:color="auto"/>
            </w:tcBorders>
            <w:vAlign w:val="center"/>
          </w:tcPr>
          <w:p w14:paraId="2D9B907E" w14:textId="59440F05" w:rsidR="00330D10" w:rsidRPr="00DA74C4" w:rsidRDefault="00330D10" w:rsidP="00DA74C4">
            <w:pPr>
              <w:spacing w:line="360" w:lineRule="auto"/>
              <w:rPr>
                <w:sz w:val="20"/>
                <w:szCs w:val="20"/>
              </w:rPr>
            </w:pPr>
            <w:r w:rsidRPr="00DA74C4">
              <w:rPr>
                <w:sz w:val="20"/>
                <w:szCs w:val="20"/>
              </w:rPr>
              <w:t>HPQM</w:t>
            </w:r>
          </w:p>
        </w:tc>
        <w:tc>
          <w:tcPr>
            <w:tcW w:w="805" w:type="dxa"/>
            <w:tcBorders>
              <w:top w:val="single" w:sz="4" w:space="0" w:color="auto"/>
              <w:bottom w:val="single" w:sz="4" w:space="0" w:color="auto"/>
            </w:tcBorders>
            <w:vAlign w:val="center"/>
          </w:tcPr>
          <w:p w14:paraId="4402F67C" w14:textId="230117F9" w:rsidR="00330D10" w:rsidRPr="00DA74C4" w:rsidRDefault="00330D10" w:rsidP="00DA74C4">
            <w:pPr>
              <w:spacing w:line="360" w:lineRule="auto"/>
              <w:rPr>
                <w:sz w:val="20"/>
                <w:szCs w:val="20"/>
              </w:rPr>
            </w:pPr>
            <w:r w:rsidRPr="00DA74C4">
              <w:rPr>
                <w:sz w:val="20"/>
                <w:szCs w:val="20"/>
              </w:rPr>
              <w:t>CQM</w:t>
            </w:r>
          </w:p>
        </w:tc>
        <w:tc>
          <w:tcPr>
            <w:tcW w:w="839" w:type="dxa"/>
            <w:tcBorders>
              <w:top w:val="single" w:sz="4" w:space="0" w:color="auto"/>
              <w:bottom w:val="single" w:sz="4" w:space="0" w:color="auto"/>
            </w:tcBorders>
            <w:vAlign w:val="center"/>
          </w:tcPr>
          <w:p w14:paraId="40B6BC2D" w14:textId="7C01672C" w:rsidR="00330D10" w:rsidRPr="00DA74C4" w:rsidRDefault="00330D10" w:rsidP="00DA74C4">
            <w:pPr>
              <w:spacing w:line="360" w:lineRule="auto"/>
              <w:rPr>
                <w:sz w:val="20"/>
                <w:szCs w:val="20"/>
              </w:rPr>
            </w:pPr>
            <w:r w:rsidRPr="00DA74C4">
              <w:rPr>
                <w:sz w:val="20"/>
                <w:szCs w:val="20"/>
              </w:rPr>
              <w:t>PSNR</w:t>
            </w:r>
          </w:p>
        </w:tc>
      </w:tr>
      <w:tr w:rsidR="00330D10" w14:paraId="04CF92F3" w14:textId="77777777" w:rsidTr="00847C9B">
        <w:trPr>
          <w:jc w:val="center"/>
        </w:trPr>
        <w:tc>
          <w:tcPr>
            <w:tcW w:w="1922" w:type="dxa"/>
            <w:tcBorders>
              <w:top w:val="single" w:sz="4" w:space="0" w:color="auto"/>
            </w:tcBorders>
            <w:vAlign w:val="center"/>
          </w:tcPr>
          <w:p w14:paraId="7195112A" w14:textId="2A452642" w:rsidR="00330D10" w:rsidRPr="00330D10" w:rsidRDefault="00330D10" w:rsidP="00330D10">
            <w:pPr>
              <w:spacing w:line="360" w:lineRule="auto"/>
              <w:rPr>
                <w:sz w:val="20"/>
                <w:szCs w:val="20"/>
              </w:rPr>
            </w:pPr>
            <w:r w:rsidRPr="00330D10">
              <w:rPr>
                <w:sz w:val="20"/>
                <w:szCs w:val="20"/>
              </w:rPr>
              <w:t>EM-4</w:t>
            </w:r>
          </w:p>
        </w:tc>
        <w:tc>
          <w:tcPr>
            <w:tcW w:w="866" w:type="dxa"/>
            <w:tcBorders>
              <w:top w:val="single" w:sz="4" w:space="0" w:color="auto"/>
            </w:tcBorders>
            <w:vAlign w:val="center"/>
          </w:tcPr>
          <w:p w14:paraId="7EC06A72" w14:textId="3B343930" w:rsidR="00330D10" w:rsidRPr="00330D10" w:rsidRDefault="001E6CA2" w:rsidP="00330D10">
            <w:pPr>
              <w:spacing w:line="360" w:lineRule="auto"/>
              <w:rPr>
                <w:sz w:val="20"/>
                <w:szCs w:val="20"/>
              </w:rPr>
            </w:pPr>
            <w:r>
              <w:rPr>
                <w:sz w:val="20"/>
                <w:szCs w:val="20"/>
              </w:rPr>
              <w:t>0,9999</w:t>
            </w:r>
          </w:p>
        </w:tc>
        <w:tc>
          <w:tcPr>
            <w:tcW w:w="666" w:type="dxa"/>
            <w:tcBorders>
              <w:top w:val="single" w:sz="4" w:space="0" w:color="auto"/>
            </w:tcBorders>
            <w:vAlign w:val="center"/>
          </w:tcPr>
          <w:p w14:paraId="36C090B9" w14:textId="322D5CCF" w:rsidR="00330D10" w:rsidRPr="00330D10" w:rsidRDefault="001E6CA2" w:rsidP="00330D10">
            <w:pPr>
              <w:spacing w:line="360" w:lineRule="auto"/>
              <w:rPr>
                <w:sz w:val="20"/>
                <w:szCs w:val="20"/>
              </w:rPr>
            </w:pPr>
            <w:r>
              <w:rPr>
                <w:sz w:val="20"/>
                <w:szCs w:val="20"/>
              </w:rPr>
              <w:t>1</w:t>
            </w:r>
          </w:p>
        </w:tc>
        <w:tc>
          <w:tcPr>
            <w:tcW w:w="939" w:type="dxa"/>
            <w:tcBorders>
              <w:top w:val="single" w:sz="4" w:space="0" w:color="auto"/>
            </w:tcBorders>
            <w:vAlign w:val="center"/>
          </w:tcPr>
          <w:p w14:paraId="147CE60C" w14:textId="6E15C2CF" w:rsidR="00330D10" w:rsidRPr="00330D10" w:rsidRDefault="001E6CA2" w:rsidP="00330D10">
            <w:pPr>
              <w:spacing w:line="360" w:lineRule="auto"/>
              <w:rPr>
                <w:sz w:val="20"/>
                <w:szCs w:val="20"/>
              </w:rPr>
            </w:pPr>
            <w:r>
              <w:rPr>
                <w:sz w:val="20"/>
                <w:szCs w:val="20"/>
              </w:rPr>
              <w:t>0,8292</w:t>
            </w:r>
          </w:p>
        </w:tc>
        <w:tc>
          <w:tcPr>
            <w:tcW w:w="805" w:type="dxa"/>
            <w:tcBorders>
              <w:top w:val="single" w:sz="4" w:space="0" w:color="auto"/>
            </w:tcBorders>
            <w:vAlign w:val="center"/>
          </w:tcPr>
          <w:p w14:paraId="16920FDC" w14:textId="53DF7C8E" w:rsidR="00330D10" w:rsidRPr="00330D10" w:rsidRDefault="001E6CA2" w:rsidP="00330D10">
            <w:pPr>
              <w:spacing w:line="360" w:lineRule="auto"/>
              <w:rPr>
                <w:sz w:val="20"/>
                <w:szCs w:val="20"/>
              </w:rPr>
            </w:pPr>
            <w:r>
              <w:rPr>
                <w:sz w:val="20"/>
                <w:szCs w:val="20"/>
              </w:rPr>
              <w:t>75,92</w:t>
            </w:r>
          </w:p>
        </w:tc>
        <w:tc>
          <w:tcPr>
            <w:tcW w:w="839" w:type="dxa"/>
            <w:tcBorders>
              <w:top w:val="single" w:sz="4" w:space="0" w:color="auto"/>
            </w:tcBorders>
            <w:vAlign w:val="center"/>
          </w:tcPr>
          <w:p w14:paraId="7C7738EB" w14:textId="3FBA2914" w:rsidR="00330D10" w:rsidRPr="00330D10" w:rsidRDefault="001E6CA2" w:rsidP="00330D10">
            <w:pPr>
              <w:spacing w:line="360" w:lineRule="auto"/>
              <w:rPr>
                <w:sz w:val="20"/>
                <w:szCs w:val="20"/>
              </w:rPr>
            </w:pPr>
            <w:r>
              <w:rPr>
                <w:sz w:val="20"/>
                <w:szCs w:val="20"/>
              </w:rPr>
              <w:t>86,65</w:t>
            </w:r>
          </w:p>
        </w:tc>
      </w:tr>
      <w:tr w:rsidR="00330D10" w14:paraId="5B801391" w14:textId="77777777" w:rsidTr="00847C9B">
        <w:trPr>
          <w:jc w:val="center"/>
        </w:trPr>
        <w:tc>
          <w:tcPr>
            <w:tcW w:w="1922" w:type="dxa"/>
            <w:tcBorders>
              <w:bottom w:val="single" w:sz="4" w:space="0" w:color="auto"/>
            </w:tcBorders>
            <w:vAlign w:val="center"/>
          </w:tcPr>
          <w:p w14:paraId="15277CC7" w14:textId="6FF587CA" w:rsidR="00330D10" w:rsidRPr="00330D10" w:rsidRDefault="00BE1040" w:rsidP="00847C9B">
            <w:pPr>
              <w:spacing w:line="360" w:lineRule="auto"/>
              <w:rPr>
                <w:sz w:val="20"/>
                <w:szCs w:val="20"/>
              </w:rPr>
            </w:pPr>
            <w:r>
              <w:rPr>
                <w:sz w:val="20"/>
                <w:szCs w:val="20"/>
              </w:rPr>
              <w:t>Jain ve Kumar</w:t>
            </w:r>
            <w:r w:rsidR="00330D10" w:rsidRPr="00330D10">
              <w:rPr>
                <w:sz w:val="20"/>
                <w:szCs w:val="20"/>
              </w:rPr>
              <w:t xml:space="preserve"> </w:t>
            </w:r>
            <w:r w:rsidR="00847C9B">
              <w:rPr>
                <w:sz w:val="20"/>
                <w:szCs w:val="20"/>
              </w:rPr>
              <w:fldChar w:fldCharType="begin" w:fldLock="1"/>
            </w:r>
            <w:r w:rsidR="008C1347">
              <w:rPr>
                <w:sz w:val="20"/>
                <w:szCs w:val="20"/>
              </w:rPr>
              <w:instrText>ADDIN CSL_CITATION { "citationItems" : [ { "id" : "ITEM-1", "itemData" : { "author" : [ { "dropping-particle" : "", "family" : "Jain", "given" : "Rahul", "non-dropping-particle" : "", "parse-names" : false, "suffix" : "" }, { "dropping-particle" : "", "family" : "Kumar", "given" : "Naresh", "non-dropping-particle" : "", "parse-names" : false, "suffix" : "" } ], "id" : "ITEM-1", "issue" : "08", "issued" : { "date-parts" : [ [ "0" ] ] }, "page" : "3908-3915", "title" : "Efficient data hiding scheme using lossless data compression and image steganography", "type" : "article-journal", "volume" : "4" }, "uris" : [ "http://www.mendeley.com/documents/?uuid=29f8057d-f74e-47b1-aa6c-bcb9da0e525a" ] } ], "mendeley" : { "formattedCitation" : "[17]", "plainTextFormattedCitation" : "[17]", "previouslyFormattedCitation" : "[17]" }, "properties" : { "noteIndex" : 0 }, "schema" : "https://github.com/citation-style-language/schema/raw/master/csl-citation.json" }</w:instrText>
            </w:r>
            <w:r w:rsidR="00847C9B">
              <w:rPr>
                <w:sz w:val="20"/>
                <w:szCs w:val="20"/>
              </w:rPr>
              <w:fldChar w:fldCharType="separate"/>
            </w:r>
            <w:r w:rsidR="00847C9B" w:rsidRPr="00847C9B">
              <w:rPr>
                <w:noProof/>
                <w:sz w:val="20"/>
                <w:szCs w:val="20"/>
              </w:rPr>
              <w:t>[17]</w:t>
            </w:r>
            <w:r w:rsidR="00847C9B">
              <w:rPr>
                <w:sz w:val="20"/>
                <w:szCs w:val="20"/>
              </w:rPr>
              <w:fldChar w:fldCharType="end"/>
            </w:r>
          </w:p>
        </w:tc>
        <w:tc>
          <w:tcPr>
            <w:tcW w:w="866" w:type="dxa"/>
            <w:tcBorders>
              <w:bottom w:val="single" w:sz="4" w:space="0" w:color="auto"/>
            </w:tcBorders>
            <w:vAlign w:val="center"/>
          </w:tcPr>
          <w:p w14:paraId="26EAA8D9" w14:textId="01A1E754" w:rsidR="00330D10" w:rsidRPr="00330D10" w:rsidRDefault="001E6CA2" w:rsidP="00330D10">
            <w:pPr>
              <w:spacing w:line="360" w:lineRule="auto"/>
              <w:rPr>
                <w:sz w:val="20"/>
                <w:szCs w:val="20"/>
              </w:rPr>
            </w:pPr>
            <w:r>
              <w:rPr>
                <w:sz w:val="20"/>
                <w:szCs w:val="20"/>
              </w:rPr>
              <w:t>0,9206</w:t>
            </w:r>
          </w:p>
        </w:tc>
        <w:tc>
          <w:tcPr>
            <w:tcW w:w="666" w:type="dxa"/>
            <w:tcBorders>
              <w:bottom w:val="single" w:sz="4" w:space="0" w:color="auto"/>
            </w:tcBorders>
            <w:vAlign w:val="center"/>
          </w:tcPr>
          <w:p w14:paraId="135C5C69" w14:textId="5D82BEB4" w:rsidR="00330D10" w:rsidRPr="00330D10" w:rsidRDefault="001E6CA2" w:rsidP="00330D10">
            <w:pPr>
              <w:spacing w:line="360" w:lineRule="auto"/>
              <w:rPr>
                <w:sz w:val="20"/>
                <w:szCs w:val="20"/>
              </w:rPr>
            </w:pPr>
            <w:r>
              <w:rPr>
                <w:sz w:val="20"/>
                <w:szCs w:val="20"/>
              </w:rPr>
              <w:t>0,99</w:t>
            </w:r>
          </w:p>
        </w:tc>
        <w:tc>
          <w:tcPr>
            <w:tcW w:w="939" w:type="dxa"/>
            <w:tcBorders>
              <w:bottom w:val="single" w:sz="4" w:space="0" w:color="auto"/>
            </w:tcBorders>
            <w:vAlign w:val="center"/>
          </w:tcPr>
          <w:p w14:paraId="5951D7DF" w14:textId="1FE1BF0D" w:rsidR="00330D10" w:rsidRPr="00330D10" w:rsidRDefault="001E6CA2" w:rsidP="00330D10">
            <w:pPr>
              <w:spacing w:line="360" w:lineRule="auto"/>
              <w:rPr>
                <w:sz w:val="20"/>
                <w:szCs w:val="20"/>
              </w:rPr>
            </w:pPr>
            <w:r>
              <w:rPr>
                <w:sz w:val="20"/>
                <w:szCs w:val="20"/>
              </w:rPr>
              <w:t>0,8405</w:t>
            </w:r>
          </w:p>
        </w:tc>
        <w:tc>
          <w:tcPr>
            <w:tcW w:w="805" w:type="dxa"/>
            <w:tcBorders>
              <w:bottom w:val="single" w:sz="4" w:space="0" w:color="auto"/>
            </w:tcBorders>
            <w:vAlign w:val="center"/>
          </w:tcPr>
          <w:p w14:paraId="33D37AE7" w14:textId="59FFB095" w:rsidR="00330D10" w:rsidRPr="00330D10" w:rsidRDefault="001E6CA2" w:rsidP="00330D10">
            <w:pPr>
              <w:spacing w:line="360" w:lineRule="auto"/>
              <w:rPr>
                <w:sz w:val="20"/>
                <w:szCs w:val="20"/>
              </w:rPr>
            </w:pPr>
            <w:r>
              <w:rPr>
                <w:sz w:val="20"/>
                <w:szCs w:val="20"/>
              </w:rPr>
              <w:t>43,45</w:t>
            </w:r>
          </w:p>
        </w:tc>
        <w:tc>
          <w:tcPr>
            <w:tcW w:w="839" w:type="dxa"/>
            <w:tcBorders>
              <w:bottom w:val="single" w:sz="4" w:space="0" w:color="auto"/>
            </w:tcBorders>
            <w:vAlign w:val="center"/>
          </w:tcPr>
          <w:p w14:paraId="531EB12E" w14:textId="4126217D" w:rsidR="00330D10" w:rsidRPr="00330D10" w:rsidRDefault="001E6CA2" w:rsidP="00330D10">
            <w:pPr>
              <w:spacing w:line="360" w:lineRule="auto"/>
              <w:rPr>
                <w:sz w:val="20"/>
                <w:szCs w:val="20"/>
              </w:rPr>
            </w:pPr>
            <w:r>
              <w:rPr>
                <w:sz w:val="20"/>
                <w:szCs w:val="20"/>
              </w:rPr>
              <w:t>33,73</w:t>
            </w:r>
          </w:p>
        </w:tc>
      </w:tr>
    </w:tbl>
    <w:p w14:paraId="1F25842B" w14:textId="34991B5D" w:rsidR="00FD7FC7" w:rsidRDefault="00181C1D" w:rsidP="005E6912">
      <w:pPr>
        <w:spacing w:before="480" w:after="480" w:line="360" w:lineRule="auto"/>
        <w:jc w:val="both"/>
      </w:pPr>
      <w:r>
        <w:t>Şekil 4.1</w:t>
      </w:r>
      <w:r w:rsidR="005E6912">
        <w:t>4</w:t>
      </w:r>
      <w:r w:rsidR="005561D2">
        <w:t>.’</w:t>
      </w:r>
      <w:r>
        <w:t xml:space="preserve">de EM-4 yöntemi ile </w:t>
      </w:r>
      <w:r w:rsidRPr="00181C1D">
        <w:t xml:space="preserve">gizlenmiş orijinal </w:t>
      </w:r>
      <w:r>
        <w:t xml:space="preserve">köpek imgesi ve </w:t>
      </w:r>
      <w:r w:rsidR="00A15406">
        <w:t xml:space="preserve">EM-4 yöntemiyle </w:t>
      </w:r>
      <w:r>
        <w:t xml:space="preserve">kayıplı olarak geri çıkarılmış </w:t>
      </w:r>
      <w:r w:rsidRPr="00181C1D">
        <w:t xml:space="preserve">köpek </w:t>
      </w:r>
      <w:r>
        <w:t xml:space="preserve">imgesi verilmiştir. </w:t>
      </w:r>
      <w:r w:rsidR="00A15406">
        <w:t xml:space="preserve">EM-4 yöntemi kayıplı veri gizlediği için geri çıkarılan imgede bozulma oluşmuştur. Geri çıkarma işleminde imgede anlaşılmayacak kadar bozulma olmamış ama görsel olarak bazı değişiklikler oluşmuştur. İki imgenin benzerliklerini belirleyebilmek için kalite ölçütleri kullanılmış ve Tablo </w:t>
      </w:r>
      <w:proofErr w:type="gramStart"/>
      <w:r w:rsidR="00A15406">
        <w:t>4.7</w:t>
      </w:r>
      <w:proofErr w:type="gramEnd"/>
      <w:r w:rsidR="005561D2">
        <w:t>.’</w:t>
      </w:r>
      <w:r w:rsidR="00A15406">
        <w:t>de imge kalite ölçütü sonuçları verilmiştir.</w:t>
      </w:r>
    </w:p>
    <w:p w14:paraId="3C57EE7D" w14:textId="17F365B1" w:rsidR="006B6C03" w:rsidRDefault="00181C1D" w:rsidP="00820048">
      <w:pPr>
        <w:spacing w:before="100" w:beforeAutospacing="1" w:after="200"/>
        <w:jc w:val="center"/>
      </w:pPr>
      <w:r>
        <w:rPr>
          <w:noProof/>
        </w:rPr>
        <w:drawing>
          <wp:inline distT="0" distB="0" distL="0" distR="0" wp14:anchorId="6F90E7C7" wp14:editId="304DAF90">
            <wp:extent cx="3203753" cy="1692000"/>
            <wp:effectExtent l="0" t="0" r="0" b="381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_img_tum.png"/>
                    <pic:cNvPicPr/>
                  </pic:nvPicPr>
                  <pic:blipFill>
                    <a:blip r:embed="rId78">
                      <a:extLst>
                        <a:ext uri="{28A0092B-C50C-407E-A947-70E740481C1C}">
                          <a14:useLocalDpi xmlns:a14="http://schemas.microsoft.com/office/drawing/2010/main" val="0"/>
                        </a:ext>
                      </a:extLst>
                    </a:blip>
                    <a:stretch>
                      <a:fillRect/>
                    </a:stretch>
                  </pic:blipFill>
                  <pic:spPr>
                    <a:xfrm>
                      <a:off x="0" y="0"/>
                      <a:ext cx="3203753" cy="1692000"/>
                    </a:xfrm>
                    <a:prstGeom prst="rect">
                      <a:avLst/>
                    </a:prstGeom>
                  </pic:spPr>
                </pic:pic>
              </a:graphicData>
            </a:graphic>
          </wp:inline>
        </w:drawing>
      </w:r>
    </w:p>
    <w:p w14:paraId="422679D3" w14:textId="12E5D7EA" w:rsidR="00181C1D" w:rsidRDefault="00181C1D" w:rsidP="008275A0">
      <w:pPr>
        <w:spacing w:before="100" w:beforeAutospacing="1" w:after="480"/>
        <w:jc w:val="both"/>
        <w:rPr>
          <w:sz w:val="18"/>
          <w:szCs w:val="18"/>
        </w:rPr>
      </w:pPr>
      <w:r w:rsidRPr="00181C1D">
        <w:rPr>
          <w:sz w:val="18"/>
          <w:szCs w:val="18"/>
        </w:rPr>
        <w:t>Şekil 4.1</w:t>
      </w:r>
      <w:r w:rsidR="005E6912">
        <w:rPr>
          <w:sz w:val="18"/>
          <w:szCs w:val="18"/>
        </w:rPr>
        <w:t>4</w:t>
      </w:r>
      <w:r w:rsidRPr="00181C1D">
        <w:rPr>
          <w:sz w:val="18"/>
          <w:szCs w:val="18"/>
        </w:rPr>
        <w:t xml:space="preserve">. </w:t>
      </w:r>
      <w:r>
        <w:rPr>
          <w:sz w:val="18"/>
          <w:szCs w:val="18"/>
        </w:rPr>
        <w:t>Köpek imgeleri a</w:t>
      </w:r>
      <w:proofErr w:type="gramStart"/>
      <w:r>
        <w:rPr>
          <w:sz w:val="18"/>
          <w:szCs w:val="18"/>
        </w:rPr>
        <w:t>)</w:t>
      </w:r>
      <w:proofErr w:type="gramEnd"/>
      <w:r>
        <w:rPr>
          <w:sz w:val="18"/>
          <w:szCs w:val="18"/>
        </w:rPr>
        <w:t xml:space="preserve"> EM-4 yöntemi ile gizlenmiş orijinal köpek imgesi b) EM-4 yöntemi il</w:t>
      </w:r>
      <w:r w:rsidR="000331AE">
        <w:rPr>
          <w:sz w:val="18"/>
          <w:szCs w:val="18"/>
        </w:rPr>
        <w:t xml:space="preserve">e kayıplı geri </w:t>
      </w:r>
      <w:r w:rsidR="000331AE">
        <w:rPr>
          <w:sz w:val="18"/>
          <w:szCs w:val="18"/>
        </w:rPr>
        <w:br/>
        <w:t xml:space="preserve">               </w:t>
      </w:r>
      <w:r>
        <w:rPr>
          <w:sz w:val="18"/>
          <w:szCs w:val="18"/>
        </w:rPr>
        <w:t>çıkarılmış köpek imgesi</w:t>
      </w:r>
    </w:p>
    <w:p w14:paraId="740AD6F3" w14:textId="31F7BB62" w:rsidR="00A15406" w:rsidRPr="00181C1D" w:rsidRDefault="00A15406" w:rsidP="005E6912">
      <w:pPr>
        <w:spacing w:before="100" w:beforeAutospacing="1" w:after="120" w:line="360" w:lineRule="auto"/>
        <w:jc w:val="center"/>
        <w:rPr>
          <w:sz w:val="18"/>
          <w:szCs w:val="18"/>
        </w:rPr>
      </w:pPr>
      <w:r w:rsidRPr="00AD29AA">
        <w:rPr>
          <w:sz w:val="18"/>
          <w:szCs w:val="18"/>
        </w:rPr>
        <w:lastRenderedPageBreak/>
        <w:t xml:space="preserve">Tablo </w:t>
      </w:r>
      <w:proofErr w:type="gramStart"/>
      <w:r>
        <w:rPr>
          <w:sz w:val="18"/>
          <w:szCs w:val="18"/>
        </w:rPr>
        <w:t>4.</w:t>
      </w:r>
      <w:r w:rsidR="009343C4">
        <w:rPr>
          <w:sz w:val="18"/>
          <w:szCs w:val="18"/>
        </w:rPr>
        <w:t>7</w:t>
      </w:r>
      <w:proofErr w:type="gramEnd"/>
      <w:r w:rsidRPr="00AD29AA">
        <w:rPr>
          <w:sz w:val="18"/>
          <w:szCs w:val="18"/>
        </w:rPr>
        <w:t xml:space="preserve">. </w:t>
      </w:r>
      <w:r>
        <w:rPr>
          <w:sz w:val="18"/>
          <w:szCs w:val="18"/>
        </w:rPr>
        <w:t>EM</w:t>
      </w:r>
      <w:r w:rsidR="0002046D">
        <w:rPr>
          <w:sz w:val="18"/>
          <w:szCs w:val="18"/>
        </w:rPr>
        <w:t>-4</w:t>
      </w:r>
      <w:r>
        <w:rPr>
          <w:sz w:val="18"/>
          <w:szCs w:val="18"/>
        </w:rPr>
        <w:t xml:space="preserve"> yöntemi</w:t>
      </w:r>
      <w:r w:rsidRPr="00AD29AA">
        <w:rPr>
          <w:sz w:val="18"/>
          <w:szCs w:val="18"/>
        </w:rPr>
        <w:t xml:space="preserve"> </w:t>
      </w:r>
      <w:r>
        <w:rPr>
          <w:sz w:val="18"/>
          <w:szCs w:val="18"/>
        </w:rPr>
        <w:t>ile gizlenmiş ve geri çıkarılmış köpek imgesinin imge kalite ölçütleri sonuçları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5"/>
        <w:gridCol w:w="1099"/>
        <w:gridCol w:w="1169"/>
        <w:gridCol w:w="1115"/>
        <w:gridCol w:w="1129"/>
      </w:tblGrid>
      <w:tr w:rsidR="001812D8" w14:paraId="2DE86EE7" w14:textId="77777777" w:rsidTr="00A15406">
        <w:trPr>
          <w:jc w:val="center"/>
        </w:trPr>
        <w:tc>
          <w:tcPr>
            <w:tcW w:w="1115" w:type="dxa"/>
            <w:tcBorders>
              <w:top w:val="single" w:sz="4" w:space="0" w:color="auto"/>
              <w:bottom w:val="single" w:sz="4" w:space="0" w:color="auto"/>
            </w:tcBorders>
            <w:vAlign w:val="center"/>
          </w:tcPr>
          <w:p w14:paraId="75AC59F7" w14:textId="77777777" w:rsidR="001812D8" w:rsidRPr="00A15406" w:rsidRDefault="001812D8" w:rsidP="006B6C03">
            <w:pPr>
              <w:spacing w:line="360" w:lineRule="auto"/>
              <w:rPr>
                <w:sz w:val="20"/>
                <w:szCs w:val="20"/>
              </w:rPr>
            </w:pPr>
            <w:r w:rsidRPr="00A15406">
              <w:rPr>
                <w:sz w:val="20"/>
                <w:szCs w:val="20"/>
              </w:rPr>
              <w:t>SSIM</w:t>
            </w:r>
          </w:p>
        </w:tc>
        <w:tc>
          <w:tcPr>
            <w:tcW w:w="1099" w:type="dxa"/>
            <w:tcBorders>
              <w:top w:val="single" w:sz="4" w:space="0" w:color="auto"/>
              <w:bottom w:val="single" w:sz="4" w:space="0" w:color="auto"/>
            </w:tcBorders>
            <w:vAlign w:val="center"/>
          </w:tcPr>
          <w:p w14:paraId="70045B8D" w14:textId="552C47FA" w:rsidR="001812D8" w:rsidRPr="00A15406" w:rsidRDefault="009343C4" w:rsidP="006B6C03">
            <w:pPr>
              <w:spacing w:line="360" w:lineRule="auto"/>
              <w:rPr>
                <w:sz w:val="20"/>
                <w:szCs w:val="20"/>
              </w:rPr>
            </w:pPr>
            <w:r>
              <w:rPr>
                <w:sz w:val="20"/>
                <w:szCs w:val="20"/>
              </w:rPr>
              <w:t>U</w:t>
            </w:r>
            <w:r w:rsidR="001812D8" w:rsidRPr="00A15406">
              <w:rPr>
                <w:sz w:val="20"/>
                <w:szCs w:val="20"/>
              </w:rPr>
              <w:t>QI</w:t>
            </w:r>
          </w:p>
        </w:tc>
        <w:tc>
          <w:tcPr>
            <w:tcW w:w="1169" w:type="dxa"/>
            <w:tcBorders>
              <w:top w:val="single" w:sz="4" w:space="0" w:color="auto"/>
              <w:bottom w:val="single" w:sz="4" w:space="0" w:color="auto"/>
            </w:tcBorders>
            <w:vAlign w:val="center"/>
          </w:tcPr>
          <w:p w14:paraId="7239361E" w14:textId="77777777" w:rsidR="001812D8" w:rsidRPr="00A15406" w:rsidRDefault="001812D8" w:rsidP="006B6C03">
            <w:pPr>
              <w:spacing w:line="360" w:lineRule="auto"/>
              <w:rPr>
                <w:sz w:val="20"/>
                <w:szCs w:val="20"/>
              </w:rPr>
            </w:pPr>
            <w:r w:rsidRPr="00A15406">
              <w:rPr>
                <w:sz w:val="20"/>
                <w:szCs w:val="20"/>
              </w:rPr>
              <w:t>HPQM</w:t>
            </w:r>
          </w:p>
        </w:tc>
        <w:tc>
          <w:tcPr>
            <w:tcW w:w="1115" w:type="dxa"/>
            <w:tcBorders>
              <w:top w:val="single" w:sz="4" w:space="0" w:color="auto"/>
              <w:bottom w:val="single" w:sz="4" w:space="0" w:color="auto"/>
            </w:tcBorders>
            <w:vAlign w:val="center"/>
          </w:tcPr>
          <w:p w14:paraId="17DE0D85" w14:textId="77777777" w:rsidR="001812D8" w:rsidRPr="00A15406" w:rsidRDefault="001812D8" w:rsidP="006B6C03">
            <w:pPr>
              <w:spacing w:line="360" w:lineRule="auto"/>
              <w:rPr>
                <w:sz w:val="20"/>
                <w:szCs w:val="20"/>
              </w:rPr>
            </w:pPr>
            <w:r w:rsidRPr="00A15406">
              <w:rPr>
                <w:sz w:val="20"/>
                <w:szCs w:val="20"/>
              </w:rPr>
              <w:t>CQM</w:t>
            </w:r>
          </w:p>
        </w:tc>
        <w:tc>
          <w:tcPr>
            <w:tcW w:w="1129" w:type="dxa"/>
            <w:tcBorders>
              <w:top w:val="single" w:sz="4" w:space="0" w:color="auto"/>
              <w:bottom w:val="single" w:sz="4" w:space="0" w:color="auto"/>
            </w:tcBorders>
            <w:vAlign w:val="center"/>
          </w:tcPr>
          <w:p w14:paraId="3CB95B18" w14:textId="5C7D0B15" w:rsidR="001812D8" w:rsidRPr="00A15406" w:rsidRDefault="001812D8" w:rsidP="006B6C03">
            <w:pPr>
              <w:spacing w:line="360" w:lineRule="auto"/>
              <w:rPr>
                <w:sz w:val="20"/>
                <w:szCs w:val="20"/>
              </w:rPr>
            </w:pPr>
            <w:r w:rsidRPr="00A15406">
              <w:rPr>
                <w:sz w:val="20"/>
                <w:szCs w:val="20"/>
              </w:rPr>
              <w:t>PSNR</w:t>
            </w:r>
            <w:r w:rsidR="009343C4">
              <w:rPr>
                <w:sz w:val="20"/>
                <w:szCs w:val="20"/>
              </w:rPr>
              <w:t xml:space="preserve"> (db)</w:t>
            </w:r>
          </w:p>
        </w:tc>
      </w:tr>
      <w:tr w:rsidR="001812D8" w14:paraId="0A3EBD4A" w14:textId="77777777" w:rsidTr="00A15406">
        <w:trPr>
          <w:trHeight w:val="345"/>
          <w:jc w:val="center"/>
        </w:trPr>
        <w:tc>
          <w:tcPr>
            <w:tcW w:w="1115" w:type="dxa"/>
            <w:vMerge w:val="restart"/>
            <w:tcBorders>
              <w:top w:val="single" w:sz="4" w:space="0" w:color="auto"/>
              <w:bottom w:val="single" w:sz="4" w:space="0" w:color="auto"/>
            </w:tcBorders>
            <w:vAlign w:val="center"/>
          </w:tcPr>
          <w:p w14:paraId="3B3CDA60" w14:textId="22CE3260" w:rsidR="001812D8" w:rsidRPr="00330D10" w:rsidRDefault="001812D8" w:rsidP="006B6C03">
            <w:pPr>
              <w:spacing w:line="360" w:lineRule="auto"/>
              <w:rPr>
                <w:sz w:val="20"/>
                <w:szCs w:val="20"/>
              </w:rPr>
            </w:pPr>
            <w:r>
              <w:rPr>
                <w:sz w:val="20"/>
                <w:szCs w:val="20"/>
              </w:rPr>
              <w:t>0,864</w:t>
            </w:r>
          </w:p>
        </w:tc>
        <w:tc>
          <w:tcPr>
            <w:tcW w:w="1099" w:type="dxa"/>
            <w:vMerge w:val="restart"/>
            <w:tcBorders>
              <w:top w:val="single" w:sz="4" w:space="0" w:color="auto"/>
              <w:bottom w:val="single" w:sz="4" w:space="0" w:color="auto"/>
            </w:tcBorders>
            <w:vAlign w:val="center"/>
          </w:tcPr>
          <w:p w14:paraId="289278E8" w14:textId="5AD2D704" w:rsidR="001812D8" w:rsidRPr="00330D10" w:rsidRDefault="001812D8" w:rsidP="006B6C03">
            <w:pPr>
              <w:spacing w:line="360" w:lineRule="auto"/>
              <w:rPr>
                <w:sz w:val="20"/>
                <w:szCs w:val="20"/>
              </w:rPr>
            </w:pPr>
            <w:r>
              <w:rPr>
                <w:sz w:val="20"/>
                <w:szCs w:val="20"/>
              </w:rPr>
              <w:t>0,993</w:t>
            </w:r>
          </w:p>
        </w:tc>
        <w:tc>
          <w:tcPr>
            <w:tcW w:w="1169" w:type="dxa"/>
            <w:vMerge w:val="restart"/>
            <w:tcBorders>
              <w:top w:val="single" w:sz="4" w:space="0" w:color="auto"/>
              <w:bottom w:val="single" w:sz="4" w:space="0" w:color="auto"/>
            </w:tcBorders>
            <w:vAlign w:val="center"/>
          </w:tcPr>
          <w:p w14:paraId="16352291" w14:textId="4F63E424" w:rsidR="001812D8" w:rsidRPr="00330D10" w:rsidRDefault="001812D8" w:rsidP="006B6C03">
            <w:pPr>
              <w:spacing w:line="360" w:lineRule="auto"/>
              <w:rPr>
                <w:sz w:val="20"/>
                <w:szCs w:val="20"/>
              </w:rPr>
            </w:pPr>
            <w:r>
              <w:rPr>
                <w:sz w:val="20"/>
                <w:szCs w:val="20"/>
              </w:rPr>
              <w:t>0,580</w:t>
            </w:r>
          </w:p>
        </w:tc>
        <w:tc>
          <w:tcPr>
            <w:tcW w:w="1115" w:type="dxa"/>
            <w:vMerge w:val="restart"/>
            <w:tcBorders>
              <w:top w:val="single" w:sz="4" w:space="0" w:color="auto"/>
              <w:bottom w:val="single" w:sz="4" w:space="0" w:color="auto"/>
            </w:tcBorders>
            <w:vAlign w:val="center"/>
          </w:tcPr>
          <w:p w14:paraId="0F7BD6B1" w14:textId="58C07C48" w:rsidR="001812D8" w:rsidRPr="00330D10" w:rsidRDefault="001812D8" w:rsidP="006B6C03">
            <w:pPr>
              <w:spacing w:line="360" w:lineRule="auto"/>
              <w:rPr>
                <w:sz w:val="20"/>
                <w:szCs w:val="20"/>
              </w:rPr>
            </w:pPr>
            <w:r>
              <w:rPr>
                <w:sz w:val="20"/>
                <w:szCs w:val="20"/>
              </w:rPr>
              <w:t>36,12</w:t>
            </w:r>
          </w:p>
        </w:tc>
        <w:tc>
          <w:tcPr>
            <w:tcW w:w="1129" w:type="dxa"/>
            <w:vMerge w:val="restart"/>
            <w:tcBorders>
              <w:top w:val="single" w:sz="4" w:space="0" w:color="auto"/>
              <w:bottom w:val="single" w:sz="4" w:space="0" w:color="auto"/>
            </w:tcBorders>
            <w:vAlign w:val="center"/>
          </w:tcPr>
          <w:p w14:paraId="1CE7F8C1" w14:textId="442155E0" w:rsidR="001812D8" w:rsidRPr="00330D10" w:rsidRDefault="001812D8" w:rsidP="006B6C03">
            <w:pPr>
              <w:spacing w:line="360" w:lineRule="auto"/>
              <w:rPr>
                <w:sz w:val="20"/>
                <w:szCs w:val="20"/>
              </w:rPr>
            </w:pPr>
            <w:r>
              <w:rPr>
                <w:sz w:val="20"/>
                <w:szCs w:val="20"/>
              </w:rPr>
              <w:t>25,29</w:t>
            </w:r>
          </w:p>
        </w:tc>
      </w:tr>
      <w:tr w:rsidR="001812D8" w14:paraId="653837EF" w14:textId="77777777" w:rsidTr="00A15406">
        <w:trPr>
          <w:trHeight w:val="345"/>
          <w:jc w:val="center"/>
        </w:trPr>
        <w:tc>
          <w:tcPr>
            <w:tcW w:w="1115" w:type="dxa"/>
            <w:vMerge/>
            <w:tcBorders>
              <w:bottom w:val="single" w:sz="4" w:space="0" w:color="auto"/>
            </w:tcBorders>
            <w:vAlign w:val="center"/>
          </w:tcPr>
          <w:p w14:paraId="62F43827" w14:textId="77777777" w:rsidR="001812D8" w:rsidRDefault="001812D8" w:rsidP="006B6C03">
            <w:pPr>
              <w:spacing w:line="360" w:lineRule="auto"/>
              <w:rPr>
                <w:sz w:val="20"/>
                <w:szCs w:val="20"/>
              </w:rPr>
            </w:pPr>
          </w:p>
        </w:tc>
        <w:tc>
          <w:tcPr>
            <w:tcW w:w="1099" w:type="dxa"/>
            <w:vMerge/>
            <w:tcBorders>
              <w:bottom w:val="single" w:sz="4" w:space="0" w:color="auto"/>
            </w:tcBorders>
            <w:vAlign w:val="center"/>
          </w:tcPr>
          <w:p w14:paraId="4E1B21AF" w14:textId="77777777" w:rsidR="001812D8" w:rsidRDefault="001812D8" w:rsidP="006B6C03">
            <w:pPr>
              <w:spacing w:line="360" w:lineRule="auto"/>
              <w:rPr>
                <w:sz w:val="20"/>
                <w:szCs w:val="20"/>
              </w:rPr>
            </w:pPr>
          </w:p>
        </w:tc>
        <w:tc>
          <w:tcPr>
            <w:tcW w:w="1169" w:type="dxa"/>
            <w:vMerge/>
            <w:tcBorders>
              <w:bottom w:val="single" w:sz="4" w:space="0" w:color="auto"/>
            </w:tcBorders>
            <w:vAlign w:val="center"/>
          </w:tcPr>
          <w:p w14:paraId="01E81789" w14:textId="77777777" w:rsidR="001812D8" w:rsidRDefault="001812D8" w:rsidP="006B6C03">
            <w:pPr>
              <w:spacing w:line="360" w:lineRule="auto"/>
              <w:rPr>
                <w:sz w:val="20"/>
                <w:szCs w:val="20"/>
              </w:rPr>
            </w:pPr>
          </w:p>
        </w:tc>
        <w:tc>
          <w:tcPr>
            <w:tcW w:w="1115" w:type="dxa"/>
            <w:vMerge/>
            <w:tcBorders>
              <w:bottom w:val="single" w:sz="4" w:space="0" w:color="auto"/>
            </w:tcBorders>
            <w:vAlign w:val="center"/>
          </w:tcPr>
          <w:p w14:paraId="3FDB97E5" w14:textId="77777777" w:rsidR="001812D8" w:rsidRDefault="001812D8" w:rsidP="006B6C03">
            <w:pPr>
              <w:spacing w:line="360" w:lineRule="auto"/>
              <w:rPr>
                <w:sz w:val="20"/>
                <w:szCs w:val="20"/>
              </w:rPr>
            </w:pPr>
          </w:p>
        </w:tc>
        <w:tc>
          <w:tcPr>
            <w:tcW w:w="1129" w:type="dxa"/>
            <w:vMerge/>
            <w:tcBorders>
              <w:bottom w:val="single" w:sz="4" w:space="0" w:color="auto"/>
            </w:tcBorders>
            <w:vAlign w:val="center"/>
          </w:tcPr>
          <w:p w14:paraId="665EFDB7" w14:textId="77777777" w:rsidR="001812D8" w:rsidRDefault="001812D8" w:rsidP="006B6C03">
            <w:pPr>
              <w:spacing w:line="360" w:lineRule="auto"/>
              <w:rPr>
                <w:sz w:val="20"/>
                <w:szCs w:val="20"/>
              </w:rPr>
            </w:pPr>
          </w:p>
        </w:tc>
      </w:tr>
    </w:tbl>
    <w:p w14:paraId="018CFB91" w14:textId="637FB5F9" w:rsidR="006B6C03" w:rsidRDefault="009343C4" w:rsidP="009343C4">
      <w:pPr>
        <w:spacing w:before="480" w:after="480" w:line="360" w:lineRule="auto"/>
        <w:jc w:val="both"/>
      </w:pPr>
      <w:r>
        <w:t xml:space="preserve">Tablo </w:t>
      </w:r>
      <w:proofErr w:type="gramStart"/>
      <w:r>
        <w:t>4.7</w:t>
      </w:r>
      <w:proofErr w:type="gramEnd"/>
      <w:r w:rsidR="005561D2">
        <w:t>.’</w:t>
      </w:r>
      <w:r>
        <w:t xml:space="preserve">ye göre gizlenen köpek imgesi ile çıkarılan köpek imgesi SSIM kalite ölçütüne göre %86, UQI imge kalite ölçütüne göre %99 ve HPQM kalite ölçütüne göre ise %58 oranında benzeşmektedir. CQM kalite ölçütü 36,12 ve PSNR değeri ise 25,29 db olmuştur. Sonuçlara göre iki imge arasında benzerlik oranı yüksektir. Bu sonuçlara göre tez çalışmasında önerilen EM-4 yöntemi gizlenen imgeyi karşı tarafın anlayamacağı şekilde bozmamaktadır.    </w:t>
      </w:r>
    </w:p>
    <w:p w14:paraId="618D8E8E" w14:textId="6EAA904C" w:rsidR="00BD5D0B" w:rsidRDefault="00BD5D0B" w:rsidP="00BD5D0B">
      <w:pPr>
        <w:spacing w:after="480" w:line="360" w:lineRule="auto"/>
        <w:jc w:val="both"/>
      </w:pPr>
      <w:r w:rsidRPr="003E630F">
        <w:t>Bu b</w:t>
      </w:r>
      <w:r>
        <w:t xml:space="preserve">ölümde, tez çalışmasında önerilen 6 sırörtme yönteminin imge kalite ölçütleri analizi, veri gizleme kapasitesi, örtü imgede yaptıkları değişiklik miktarı, sıraçma ve saldırı yöntemlerine göre dayanıklılıkları analiz edilmiştir. Yapılan bu analizler </w:t>
      </w:r>
      <w:proofErr w:type="gramStart"/>
      <w:r>
        <w:t>literatürde</w:t>
      </w:r>
      <w:proofErr w:type="gramEnd"/>
      <w:r>
        <w:t xml:space="preserve"> eşdeğer iyi bilinen iki yöntem için de yapılmıştır. Önerilen yöntemlerin başarım performansları </w:t>
      </w:r>
      <w:proofErr w:type="gramStart"/>
      <w:r>
        <w:t>literatürdeki</w:t>
      </w:r>
      <w:proofErr w:type="gramEnd"/>
      <w:r>
        <w:t xml:space="preserve"> eşdeğer çalışmaların sonuçları ile kıyaslanmıştır</w:t>
      </w:r>
      <w:r w:rsidR="009343C4">
        <w:t>.</w:t>
      </w:r>
      <w:r w:rsidR="009343C4" w:rsidRPr="009343C4">
        <w:t xml:space="preserve"> </w:t>
      </w:r>
      <w:r w:rsidR="009343C4">
        <w:t xml:space="preserve">Ayrıca tez çalışmasıyla </w:t>
      </w:r>
      <w:proofErr w:type="gramStart"/>
      <w:r w:rsidR="009343C4">
        <w:t>literatürdeki</w:t>
      </w:r>
      <w:proofErr w:type="gramEnd"/>
      <w:r w:rsidR="009343C4">
        <w:t xml:space="preserve"> benzer çalışma histogram ve imge kalite ölçütleri ile kıyaslanarak sonuçları verilmiştir.</w:t>
      </w:r>
      <w:r>
        <w:t xml:space="preserve"> </w:t>
      </w:r>
      <w:r w:rsidR="009343C4">
        <w:t>Tez çalışmasında ö</w:t>
      </w:r>
      <w:r>
        <w:t>nerilen yöntemlerin birçok kıstasta daha başarılı sonuçlar verdiği gözlemlenmiştir</w:t>
      </w:r>
      <w:r w:rsidR="009343C4">
        <w:t xml:space="preserve">. </w:t>
      </w:r>
    </w:p>
    <w:p w14:paraId="0EA2B5B4" w14:textId="77777777" w:rsidR="00BD5D0B" w:rsidRDefault="00BD5D0B" w:rsidP="00BD5D0B">
      <w:pPr>
        <w:spacing w:after="200" w:line="360" w:lineRule="auto"/>
        <w:jc w:val="both"/>
        <w:rPr>
          <w:sz w:val="20"/>
        </w:rPr>
      </w:pPr>
      <w:r>
        <w:t xml:space="preserve">Bir sonraki bölümde tez çalışmasının sonucu ve gelecekte önerilen yöntemler ile ilgili yapılacaklar verilecektir. </w:t>
      </w:r>
    </w:p>
    <w:p w14:paraId="0F1CDE6C" w14:textId="77777777" w:rsidR="00BD5D0B" w:rsidRDefault="00BD5D0B" w:rsidP="00BB45E7">
      <w:pPr>
        <w:spacing w:before="100" w:beforeAutospacing="1" w:after="480" w:line="360" w:lineRule="auto"/>
        <w:jc w:val="both"/>
      </w:pPr>
    </w:p>
    <w:p w14:paraId="6176A62A" w14:textId="06A5F574" w:rsidR="0088656B" w:rsidRPr="00BB45E7" w:rsidRDefault="00BB45E7" w:rsidP="00BB45E7">
      <w:pPr>
        <w:spacing w:before="100" w:beforeAutospacing="1" w:after="480" w:line="360" w:lineRule="auto"/>
        <w:jc w:val="both"/>
        <w:sectPr w:rsidR="0088656B" w:rsidRPr="00BB45E7" w:rsidSect="00F915A4">
          <w:pgSz w:w="11906" w:h="16838"/>
          <w:pgMar w:top="1701" w:right="1418" w:bottom="1701" w:left="2268" w:header="709" w:footer="709" w:gutter="0"/>
          <w:cols w:space="708"/>
          <w:titlePg/>
          <w:docGrid w:linePitch="360"/>
        </w:sectPr>
      </w:pPr>
      <w:r>
        <w:t xml:space="preserve"> </w:t>
      </w:r>
    </w:p>
    <w:p w14:paraId="1D6091CB" w14:textId="77777777" w:rsidR="009D1408" w:rsidRPr="009D1408" w:rsidRDefault="009D1408" w:rsidP="009D1408">
      <w:pPr>
        <w:pStyle w:val="Balk1"/>
        <w:spacing w:before="0" w:after="0"/>
      </w:pPr>
      <w:bookmarkStart w:id="136" w:name="_Toc451685521"/>
    </w:p>
    <w:p w14:paraId="1CC5CB1A" w14:textId="77777777" w:rsidR="009D1408" w:rsidRPr="009D1408" w:rsidRDefault="009D1408" w:rsidP="009D1408">
      <w:pPr>
        <w:pStyle w:val="Balk1"/>
        <w:spacing w:before="0" w:after="0"/>
      </w:pPr>
    </w:p>
    <w:p w14:paraId="6B0D5A51" w14:textId="77777777" w:rsidR="009D1408" w:rsidRPr="009D1408" w:rsidRDefault="009D1408" w:rsidP="009D1408">
      <w:pPr>
        <w:pStyle w:val="Balk1"/>
        <w:spacing w:before="0" w:after="0" w:line="360" w:lineRule="auto"/>
      </w:pPr>
    </w:p>
    <w:p w14:paraId="655FF85F" w14:textId="769DFF6B" w:rsidR="004F1137" w:rsidRPr="009D1408" w:rsidRDefault="00511FFB" w:rsidP="009D1408">
      <w:pPr>
        <w:pStyle w:val="Balk1"/>
        <w:spacing w:before="0" w:after="0" w:line="360" w:lineRule="auto"/>
      </w:pPr>
      <w:r w:rsidRPr="009D1408">
        <w:t xml:space="preserve">BÖLÜM 5. </w:t>
      </w:r>
      <w:r w:rsidR="00A502E2" w:rsidRPr="009D1408">
        <w:t>SONUÇLAR</w:t>
      </w:r>
      <w:bookmarkEnd w:id="136"/>
    </w:p>
    <w:p w14:paraId="7A4EC644" w14:textId="77777777" w:rsidR="009D1408" w:rsidRPr="009D1408" w:rsidRDefault="009D1408" w:rsidP="009D1408">
      <w:pPr>
        <w:spacing w:line="360" w:lineRule="auto"/>
        <w:jc w:val="both"/>
        <w:rPr>
          <w:sz w:val="28"/>
          <w:szCs w:val="28"/>
        </w:rPr>
      </w:pPr>
    </w:p>
    <w:p w14:paraId="3B190DD3" w14:textId="77777777" w:rsidR="009D1408" w:rsidRPr="009D1408" w:rsidRDefault="009D1408" w:rsidP="009D1408">
      <w:pPr>
        <w:spacing w:line="360" w:lineRule="auto"/>
        <w:jc w:val="both"/>
        <w:rPr>
          <w:sz w:val="28"/>
          <w:szCs w:val="28"/>
        </w:rPr>
      </w:pPr>
    </w:p>
    <w:p w14:paraId="56176FDE" w14:textId="7AEBB4EB" w:rsidR="00E12C85" w:rsidRPr="002106FF" w:rsidRDefault="005B0F3A" w:rsidP="00F915A4">
      <w:pPr>
        <w:spacing w:after="480" w:line="360" w:lineRule="auto"/>
        <w:jc w:val="both"/>
      </w:pPr>
      <w:r>
        <w:t xml:space="preserve">İnsanların ve makinelerin birbirleri ile yoğun bir şekilde haberleştiği çağımızda </w:t>
      </w:r>
      <w:r w:rsidR="00786E19" w:rsidRPr="002106FF">
        <w:t>güvenli iletişim konusu önemini her geç</w:t>
      </w:r>
      <w:r w:rsidR="005E765B">
        <w:t xml:space="preserve">en gün arttırarak korumaktadır. </w:t>
      </w:r>
      <w:r w:rsidR="00786E19" w:rsidRPr="002106FF">
        <w:t>Tez çalışmasında</w:t>
      </w:r>
      <w:r w:rsidR="00E12C85" w:rsidRPr="002106FF">
        <w:t xml:space="preserve"> </w:t>
      </w:r>
      <w:r w:rsidR="00786E19" w:rsidRPr="002106FF">
        <w:t>güvenli iletişi</w:t>
      </w:r>
      <w:r w:rsidR="00887775" w:rsidRPr="002106FF">
        <w:t xml:space="preserve">m tekniklerinden </w:t>
      </w:r>
      <w:r w:rsidR="00786E19" w:rsidRPr="002106FF">
        <w:t>olan sırörtme yönte</w:t>
      </w:r>
      <w:r w:rsidR="00887775" w:rsidRPr="002106FF">
        <w:t xml:space="preserve">mlerine bir yenisinin eklenerek gerçeklenmesi </w:t>
      </w:r>
      <w:r w:rsidR="00786E19" w:rsidRPr="002106FF">
        <w:t>amaçlanmıştır</w:t>
      </w:r>
      <w:r w:rsidR="00E12C85" w:rsidRPr="002106FF">
        <w:t xml:space="preserve">. </w:t>
      </w:r>
      <w:r w:rsidR="008E400F" w:rsidRPr="002106FF">
        <w:t xml:space="preserve">Tez çalışmasında </w:t>
      </w:r>
      <w:r w:rsidR="00C95EB6">
        <w:t>geliştirilen</w:t>
      </w:r>
      <w:r w:rsidR="008E400F" w:rsidRPr="002106FF">
        <w:t xml:space="preserve"> </w:t>
      </w:r>
      <w:r w:rsidR="00556C85" w:rsidRPr="002106FF">
        <w:t xml:space="preserve">yeni sırörtme yöntemi ve </w:t>
      </w:r>
      <w:r w:rsidR="00C95EB6">
        <w:t xml:space="preserve">bu </w:t>
      </w:r>
      <w:r w:rsidR="00556C85" w:rsidRPr="002106FF">
        <w:t>sırörtme yöntemininden</w:t>
      </w:r>
      <w:r w:rsidR="008E400F" w:rsidRPr="002106FF">
        <w:t xml:space="preserve"> türetilmi</w:t>
      </w:r>
      <w:r w:rsidR="00556C85" w:rsidRPr="002106FF">
        <w:t xml:space="preserve">ş </w:t>
      </w:r>
      <w:r w:rsidR="00C95EB6">
        <w:t>beş</w:t>
      </w:r>
      <w:r w:rsidR="008E400F" w:rsidRPr="002106FF">
        <w:t xml:space="preserve"> türev yöntem geliştirilmiştir. </w:t>
      </w:r>
      <w:r w:rsidR="00556C85" w:rsidRPr="002106FF">
        <w:t>Geliştirilen veri gizleme yöntemi sayısal imgelere insan göz sistemi tarafından algılanamayacak şekilde verileri gizler.</w:t>
      </w:r>
      <w:r w:rsidR="00E12C85" w:rsidRPr="002106FF">
        <w:t xml:space="preserve"> </w:t>
      </w:r>
      <w:r w:rsidR="00556C85" w:rsidRPr="002106FF">
        <w:t xml:space="preserve">Geliştirilen yöntemlerde en temel amaç veri gizlenen örtü imgeyi en az oranda değiştirerek veriyi gizlemektir. Tez çalışmasında önerilen gizleme yöntemleri </w:t>
      </w:r>
      <w:proofErr w:type="gramStart"/>
      <w:r w:rsidR="00556C85" w:rsidRPr="002106FF">
        <w:t>literatüre</w:t>
      </w:r>
      <w:proofErr w:type="gramEnd"/>
      <w:r w:rsidR="00556C85" w:rsidRPr="002106FF">
        <w:t xml:space="preserve"> üç katkı sağlamıştır.</w:t>
      </w:r>
    </w:p>
    <w:p w14:paraId="7F1A82FB" w14:textId="507C0C97" w:rsidR="00556C85" w:rsidRPr="00B67F1C" w:rsidRDefault="00CF1ACD" w:rsidP="00F915A4">
      <w:pPr>
        <w:pStyle w:val="ListeParagraf"/>
        <w:numPr>
          <w:ilvl w:val="0"/>
          <w:numId w:val="41"/>
        </w:numPr>
        <w:spacing w:line="360" w:lineRule="auto"/>
        <w:ind w:left="714" w:hanging="357"/>
        <w:jc w:val="both"/>
      </w:pPr>
      <w:r w:rsidRPr="00B67F1C">
        <w:t>Geliştir</w:t>
      </w:r>
      <w:r w:rsidR="001B7337" w:rsidRPr="00B67F1C">
        <w:t xml:space="preserve">ilen yöntemler </w:t>
      </w:r>
      <w:proofErr w:type="gramStart"/>
      <w:r w:rsidR="001B7337" w:rsidRPr="00B67F1C">
        <w:t>l</w:t>
      </w:r>
      <w:r w:rsidRPr="00B67F1C">
        <w:t>iteratürdeki</w:t>
      </w:r>
      <w:proofErr w:type="gramEnd"/>
      <w:r w:rsidRPr="00B67F1C">
        <w:t xml:space="preserve"> </w:t>
      </w:r>
      <w:r w:rsidR="00230FA4">
        <w:t>çalışmalara</w:t>
      </w:r>
      <w:r w:rsidRPr="00B67F1C">
        <w:t xml:space="preserve"> göre örtü imgede daha az değişiklik yapmaktadır.</w:t>
      </w:r>
    </w:p>
    <w:p w14:paraId="54864AF2" w14:textId="6D0C8244" w:rsidR="001B7337" w:rsidRPr="00B67F1C" w:rsidRDefault="005B0F3A" w:rsidP="00F915A4">
      <w:pPr>
        <w:pStyle w:val="ListeParagraf"/>
        <w:numPr>
          <w:ilvl w:val="0"/>
          <w:numId w:val="41"/>
        </w:numPr>
        <w:spacing w:line="360" w:lineRule="auto"/>
        <w:ind w:left="714" w:hanging="357"/>
        <w:jc w:val="both"/>
      </w:pPr>
      <w:r>
        <w:t xml:space="preserve">Literatürdeki çoğu yöntem </w:t>
      </w:r>
      <w:r w:rsidR="00BD5D0B">
        <w:t>2</w:t>
      </w:r>
      <w:r>
        <w:t xml:space="preserve">-bitlik </w:t>
      </w:r>
      <w:r w:rsidR="00BD5D0B">
        <w:t>veri gizlemesinde yaklaşık 1-bit</w:t>
      </w:r>
      <w:r w:rsidR="001B7337" w:rsidRPr="00B67F1C">
        <w:t xml:space="preserve"> </w:t>
      </w:r>
      <w:r w:rsidR="00BD5D0B">
        <w:t>değiştirirken,</w:t>
      </w:r>
      <w:r w:rsidR="001B7337" w:rsidRPr="00B67F1C">
        <w:t xml:space="preserve"> </w:t>
      </w:r>
      <w:r w:rsidR="00927082" w:rsidRPr="00B67F1C">
        <w:t>EM-</w:t>
      </w:r>
      <w:r w:rsidR="00C95EB6">
        <w:t>4</w:t>
      </w:r>
      <w:r w:rsidR="00BD5D0B">
        <w:t xml:space="preserve"> yöntemi 4</w:t>
      </w:r>
      <w:r>
        <w:t>-</w:t>
      </w:r>
      <w:r w:rsidR="00BD5D0B">
        <w:t>bit</w:t>
      </w:r>
      <w:r w:rsidR="001B7337" w:rsidRPr="00B67F1C">
        <w:t xml:space="preserve"> </w:t>
      </w:r>
      <w:r w:rsidR="00BD5D0B">
        <w:t>veri gizlemesinde 1-bit</w:t>
      </w:r>
      <w:r>
        <w:t xml:space="preserve"> </w:t>
      </w:r>
      <w:r w:rsidR="00BD5D0B">
        <w:t>değişiklik oluş</w:t>
      </w:r>
      <w:r w:rsidR="003564B5">
        <w:t>tur</w:t>
      </w:r>
      <w:r w:rsidR="00BD5D0B">
        <w:t xml:space="preserve">maktadır. </w:t>
      </w:r>
      <w:r w:rsidR="00927082" w:rsidRPr="00B67F1C">
        <w:t>EM-</w:t>
      </w:r>
      <w:r w:rsidR="00C95EB6">
        <w:t>5</w:t>
      </w:r>
      <w:r w:rsidR="001B7337" w:rsidRPr="00B67F1C">
        <w:t xml:space="preserve"> yöntemi </w:t>
      </w:r>
      <w:r w:rsidR="00BD5D0B">
        <w:t>3</w:t>
      </w:r>
      <w:r>
        <w:t>-</w:t>
      </w:r>
      <w:r w:rsidR="00C95EB6">
        <w:t xml:space="preserve">bitlik </w:t>
      </w:r>
      <w:r w:rsidR="00BD5D0B">
        <w:t>veri gizlemesinde</w:t>
      </w:r>
      <w:r>
        <w:t xml:space="preserve"> </w:t>
      </w:r>
      <w:r w:rsidR="00BD5D0B">
        <w:t>1</w:t>
      </w:r>
      <w:r>
        <w:t>-</w:t>
      </w:r>
      <w:r w:rsidR="001B7337" w:rsidRPr="00B67F1C">
        <w:t xml:space="preserve">bit, </w:t>
      </w:r>
      <w:r w:rsidR="00927082" w:rsidRPr="00B67F1C">
        <w:t>EM-</w:t>
      </w:r>
      <w:r w:rsidR="00C95EB6">
        <w:t>6</w:t>
      </w:r>
      <w:r w:rsidR="001B7337" w:rsidRPr="00B67F1C">
        <w:t xml:space="preserve"> yöntemi ise </w:t>
      </w:r>
      <w:r w:rsidR="00BD5D0B">
        <w:t>2</w:t>
      </w:r>
      <w:r w:rsidR="00BF2DC8">
        <w:t>-bit</w:t>
      </w:r>
      <w:r w:rsidR="00C95EB6">
        <w:t xml:space="preserve">lik </w:t>
      </w:r>
      <w:r w:rsidR="00BD5D0B">
        <w:t>veri gizlemesinde</w:t>
      </w:r>
      <w:r>
        <w:t xml:space="preserve"> </w:t>
      </w:r>
      <w:r w:rsidR="00BD5D0B">
        <w:t>1</w:t>
      </w:r>
      <w:r>
        <w:t>-</w:t>
      </w:r>
      <w:r w:rsidR="00C95EB6">
        <w:t>bit</w:t>
      </w:r>
      <w:r w:rsidR="00BD5D0B">
        <w:t xml:space="preserve"> değişiklik oluş</w:t>
      </w:r>
      <w:r w:rsidR="003564B5">
        <w:t>tur</w:t>
      </w:r>
      <w:r w:rsidR="00BD5D0B">
        <w:t>maktadır.</w:t>
      </w:r>
    </w:p>
    <w:p w14:paraId="61AA8F72" w14:textId="11E30962" w:rsidR="001B7337" w:rsidRDefault="001B7337" w:rsidP="00F915A4">
      <w:pPr>
        <w:pStyle w:val="ListeParagraf"/>
        <w:numPr>
          <w:ilvl w:val="0"/>
          <w:numId w:val="41"/>
        </w:numPr>
        <w:spacing w:line="360" w:lineRule="auto"/>
        <w:ind w:left="714" w:hanging="357"/>
        <w:jc w:val="both"/>
      </w:pPr>
      <w:r w:rsidRPr="00B67F1C">
        <w:t xml:space="preserve">Geliştirilen yöntemler </w:t>
      </w:r>
      <w:proofErr w:type="gramStart"/>
      <w:r w:rsidRPr="00B67F1C">
        <w:t>literatürdeki</w:t>
      </w:r>
      <w:proofErr w:type="gramEnd"/>
      <w:r w:rsidRPr="00B67F1C">
        <w:t xml:space="preserve"> birçok yöntem gibi gizli veriyi son bitlere gizlememekte bunun yerine h</w:t>
      </w:r>
      <w:r w:rsidR="00E41F5C">
        <w:t>er bloğa</w:t>
      </w:r>
      <w:r w:rsidRPr="00B67F1C">
        <w:t xml:space="preserve"> </w:t>
      </w:r>
      <w:r w:rsidR="00E41F5C">
        <w:t>gizlenecek veri parçasının aralığı gizlemektedir.</w:t>
      </w:r>
      <w:r w:rsidRPr="00B67F1C">
        <w:t xml:space="preserve"> </w:t>
      </w:r>
      <w:r w:rsidR="00E41F5C">
        <w:t>Son bitlerden elde edilen veri kod sistemini geriye çıkardığı için gizli veriye doğrudan erişilemez.</w:t>
      </w:r>
      <w:r w:rsidRPr="00B67F1C">
        <w:t xml:space="preserve"> </w:t>
      </w:r>
      <w:r w:rsidR="00E41F5C">
        <w:t xml:space="preserve">Gizli verinin çözümü için kod sisteminin bilinmesi gereklidir. </w:t>
      </w:r>
      <w:r w:rsidR="0096650A">
        <w:t>Bu özellikte</w:t>
      </w:r>
      <w:r w:rsidRPr="00B67F1C">
        <w:t xml:space="preserve"> ge</w:t>
      </w:r>
      <w:r w:rsidRPr="002106FF">
        <w:t>liştirilen yöntemleri sıraçma ataklarına karşı ekstra güvenli yapmaktadır.</w:t>
      </w:r>
    </w:p>
    <w:p w14:paraId="788CAFE9" w14:textId="425BFBC8" w:rsidR="00126720" w:rsidRPr="00E41F5C" w:rsidRDefault="00E41F5C" w:rsidP="00E41F5C">
      <w:pPr>
        <w:pStyle w:val="ListeParagraf"/>
        <w:numPr>
          <w:ilvl w:val="0"/>
          <w:numId w:val="41"/>
        </w:numPr>
        <w:spacing w:after="480" w:line="360" w:lineRule="auto"/>
        <w:ind w:left="714" w:hanging="357"/>
        <w:jc w:val="both"/>
        <w:rPr>
          <w:rStyle w:val="Balk2Char"/>
          <w:rFonts w:eastAsia="Times New Roman" w:cs="Times New Roman"/>
          <w:b w:val="0"/>
          <w:szCs w:val="24"/>
        </w:rPr>
      </w:pPr>
      <w:r>
        <w:t xml:space="preserve">EM-4 yöntemi </w:t>
      </w:r>
      <w:proofErr w:type="gramStart"/>
      <w:r>
        <w:t>literatürdeki</w:t>
      </w:r>
      <w:proofErr w:type="gramEnd"/>
      <w:r>
        <w:t xml:space="preserve"> çalışmalara göre aynı veriyi daha az değişiklikle gizlerken aynı zamanda literatürdeki </w:t>
      </w:r>
      <w:r w:rsidR="00230FA4">
        <w:t>çalışmalara</w:t>
      </w:r>
      <w:r>
        <w:t xml:space="preserve"> göre 2 kat daha fazla veri gizleyebilmektedir.</w:t>
      </w:r>
    </w:p>
    <w:p w14:paraId="76E58199" w14:textId="77B97D14" w:rsidR="00E12C85" w:rsidRPr="002106FF" w:rsidRDefault="00126720" w:rsidP="00E41F5C">
      <w:pPr>
        <w:spacing w:after="480" w:line="360" w:lineRule="auto"/>
        <w:jc w:val="both"/>
      </w:pPr>
      <w:r w:rsidRPr="002106FF">
        <w:lastRenderedPageBreak/>
        <w:t>Tez çalışmasında geliştirilen yöntemler</w:t>
      </w:r>
      <w:r w:rsidR="008B1AFA">
        <w:t>den</w:t>
      </w:r>
      <w:r w:rsidRPr="002106FF">
        <w:t xml:space="preserve"> </w:t>
      </w:r>
      <w:r w:rsidR="008B1AFA">
        <w:t>EM-1,</w:t>
      </w:r>
      <w:r w:rsidR="005E765B">
        <w:t xml:space="preserve"> </w:t>
      </w:r>
      <w:r w:rsidR="008B1AFA">
        <w:t xml:space="preserve">EM-2 ve EM-3 yöntemleri </w:t>
      </w:r>
      <w:r w:rsidRPr="002106FF">
        <w:t>veri çıkarma işlemi için orijinal imgeye ihtiyaç duyma</w:t>
      </w:r>
      <w:r w:rsidR="008B1AFA">
        <w:t>kta</w:t>
      </w:r>
      <w:r w:rsidRPr="002106FF">
        <w:t xml:space="preserve">dır. </w:t>
      </w:r>
      <w:r w:rsidR="008B1AFA">
        <w:t>Bu zayıflığı ortadan kaldırmak için tasarlanan</w:t>
      </w:r>
      <w:r w:rsidRPr="002106FF">
        <w:t xml:space="preserve"> </w:t>
      </w:r>
      <w:r w:rsidR="008B1AFA">
        <w:t>EM-4,</w:t>
      </w:r>
      <w:r w:rsidR="005E765B">
        <w:t xml:space="preserve"> </w:t>
      </w:r>
      <w:r w:rsidR="008B1AFA">
        <w:t xml:space="preserve">EM5 ve EM-6 yöntemleri veri çıkarma işleminde orjinal imgeye ihtiyaç duymamaktadır. </w:t>
      </w:r>
    </w:p>
    <w:p w14:paraId="5F5B82DE" w14:textId="787EFAEC" w:rsidR="00B67F1C" w:rsidRDefault="008B1AFA" w:rsidP="00C148EB">
      <w:pPr>
        <w:spacing w:after="480" w:line="360" w:lineRule="auto"/>
        <w:jc w:val="both"/>
      </w:pPr>
      <w:r>
        <w:t>EM-1</w:t>
      </w:r>
      <w:r w:rsidR="005E765B">
        <w:t xml:space="preserve">, </w:t>
      </w:r>
      <w:r>
        <w:t>EM-2 ve EM-3 yöntemlerindeki d</w:t>
      </w:r>
      <w:r w:rsidR="008F3080" w:rsidRPr="002106FF">
        <w:t xml:space="preserve">iğer bir </w:t>
      </w:r>
      <w:r>
        <w:t>zayıflık</w:t>
      </w:r>
      <w:r w:rsidR="008F3080" w:rsidRPr="002106FF">
        <w:t xml:space="preserve"> ise gizlenecek veri parçasının bloktaki eşleştirme alanları ile eşleşmeme ihtimalidir. </w:t>
      </w:r>
      <w:r w:rsidR="00BE19C4" w:rsidRPr="002106FF">
        <w:t xml:space="preserve">Bu durum önerilen yöntemlerin veri kapasitesini düşürmektedir. </w:t>
      </w:r>
      <w:r w:rsidR="008F3080" w:rsidRPr="002106FF">
        <w:t xml:space="preserve">Özellikle karmaşık görüntüler içeren imgelerde eşleştirme alanı bilgileri birbirinden farklı olarak çeşitlenmekte ve eşleşme oranı daha yüksek çıkmaktadır. Fakat düz renkler içeren imgelerde eşleşme alanı bilgilerinin çeşitliliğin azalması eşleşme oranını düşürmektedir. </w:t>
      </w:r>
      <w:r>
        <w:t>Bu zayıflığı ortadan kaldırmak için tasarlanan</w:t>
      </w:r>
      <w:r w:rsidRPr="002106FF">
        <w:t xml:space="preserve"> </w:t>
      </w:r>
      <w:r>
        <w:t>EM-4,</w:t>
      </w:r>
      <w:r w:rsidR="005E765B">
        <w:t xml:space="preserve"> </w:t>
      </w:r>
      <w:r>
        <w:t xml:space="preserve">EM5 ve EM-6 yöntemlerinde eşleşme alanına eşleşmeme gibi bir durum </w:t>
      </w:r>
      <w:r w:rsidR="0096650A">
        <w:t>söz konusu değildir</w:t>
      </w:r>
      <w:r>
        <w:t xml:space="preserve">. Buna karşın yaklaşık eşleştirme mantığı ile gizlenecek veriler hiçbir blok atlamadan sırayla gizlenir. Ayrıca veri gizleme kapasiteleri ilk geliştirilen yöntemlere göre yaklaşık </w:t>
      </w:r>
      <w:r w:rsidR="0096650A">
        <w:t xml:space="preserve">EM-4 yönteminde 16 kata kadar </w:t>
      </w:r>
      <w:r>
        <w:t>artmıştır. Bu kadar büyük arttışın nedeni ilk yöntemlerde eşleşmeyen blokların kullanılmaması ve oldukça eşleşmeyen blok olmasıdır.  Böylece veri gizleme kapasitesi problemine de çözüm getirilmiştir.</w:t>
      </w:r>
    </w:p>
    <w:p w14:paraId="7E75D03D" w14:textId="30F87681" w:rsidR="008B1AFA" w:rsidRDefault="0096650A" w:rsidP="002106FF">
      <w:pPr>
        <w:spacing w:after="200" w:line="360" w:lineRule="auto"/>
        <w:jc w:val="both"/>
      </w:pPr>
      <w:r>
        <w:t>Tezin devamı niteliğinde yeni çalışma alanları ve konuları olarak</w:t>
      </w:r>
      <w:r w:rsidR="008B1AFA">
        <w:t xml:space="preserve"> yaklaşık eşleştirme yöntemleri için gizle</w:t>
      </w:r>
      <w:r w:rsidR="009B1890">
        <w:t>nen</w:t>
      </w:r>
      <w:r w:rsidR="008B1AFA">
        <w:t xml:space="preserve"> imgenin </w:t>
      </w:r>
      <w:r w:rsidR="009B1890">
        <w:t xml:space="preserve">piksellerindeki </w:t>
      </w:r>
      <w:r w:rsidR="008B1AFA">
        <w:t xml:space="preserve">renk tonlarına göre </w:t>
      </w:r>
      <w:r w:rsidR="009B1890">
        <w:t>veri çıkarma aşamasında yüksek, orta ve düşük aralıklarından en iyi eşleşen sev</w:t>
      </w:r>
      <w:r w:rsidR="005E765B">
        <w:t xml:space="preserve">iyeyi bularak çıkarılan imgenin </w:t>
      </w:r>
      <w:r w:rsidR="009B1890">
        <w:t xml:space="preserve">kalitesini yükseltmek için iyileştirmeler yapılması planlanmaktadır. </w:t>
      </w:r>
      <w:r>
        <w:t>Ayrıca</w:t>
      </w:r>
      <w:r w:rsidR="00716D7B">
        <w:t>,</w:t>
      </w:r>
      <w:r>
        <w:t xml:space="preserve"> </w:t>
      </w:r>
      <w:r w:rsidR="00716D7B">
        <w:t xml:space="preserve">sırörtme yöntemlerini daha nesnel açıdan değerlendirme imkânı verecek, </w:t>
      </w:r>
      <w:r>
        <w:t>MSE, PSNR ve kapasite paremetrelerinden elde edilecek yeni bir metrik geliştirilerektir.</w:t>
      </w:r>
    </w:p>
    <w:p w14:paraId="73322ADD" w14:textId="77777777" w:rsidR="00B67F1C" w:rsidRDefault="00B67F1C" w:rsidP="002106FF">
      <w:pPr>
        <w:spacing w:after="200" w:line="360" w:lineRule="auto"/>
        <w:jc w:val="both"/>
      </w:pPr>
    </w:p>
    <w:p w14:paraId="35A36A63" w14:textId="77777777" w:rsidR="008B1AFA" w:rsidRDefault="008B1AFA" w:rsidP="002106FF">
      <w:pPr>
        <w:spacing w:after="200" w:line="360" w:lineRule="auto"/>
        <w:jc w:val="both"/>
        <w:sectPr w:rsidR="008B1AFA" w:rsidSect="00FF1FCC">
          <w:pgSz w:w="11906" w:h="16838"/>
          <w:pgMar w:top="1701" w:right="1418" w:bottom="1701" w:left="2268" w:header="709" w:footer="709" w:gutter="0"/>
          <w:cols w:space="708"/>
          <w:titlePg/>
          <w:docGrid w:linePitch="360"/>
        </w:sectPr>
      </w:pPr>
    </w:p>
    <w:p w14:paraId="56123F61" w14:textId="0852920D" w:rsidR="00A502E2" w:rsidRDefault="00A502E2" w:rsidP="008275A0">
      <w:pPr>
        <w:pStyle w:val="Balk1"/>
        <w:spacing w:after="800" w:line="360" w:lineRule="auto"/>
      </w:pPr>
      <w:bookmarkStart w:id="137" w:name="_Toc451685522"/>
      <w:r>
        <w:lastRenderedPageBreak/>
        <w:t>KAYNAKLAR</w:t>
      </w:r>
      <w:bookmarkEnd w:id="137"/>
    </w:p>
    <w:p w14:paraId="30A3EA80" w14:textId="77777777" w:rsidR="0057645D" w:rsidRPr="00CE0EBF" w:rsidRDefault="0057645D" w:rsidP="005E765B">
      <w:pPr>
        <w:widowControl w:val="0"/>
        <w:autoSpaceDE w:val="0"/>
        <w:autoSpaceDN w:val="0"/>
        <w:adjustRightInd w:val="0"/>
        <w:spacing w:before="360" w:after="100"/>
        <w:ind w:left="640" w:hanging="640"/>
        <w:jc w:val="both"/>
        <w:rPr>
          <w:noProof/>
        </w:rPr>
      </w:pPr>
      <w:r>
        <w:fldChar w:fldCharType="begin" w:fldLock="1"/>
      </w:r>
      <w:r>
        <w:instrText xml:space="preserve">ADDIN Mendeley Bibliography CSL_BIBLIOGRAPHY </w:instrText>
      </w:r>
      <w:r>
        <w:fldChar w:fldCharType="separate"/>
      </w:r>
      <w:r w:rsidRPr="00CE0EBF">
        <w:rPr>
          <w:noProof/>
        </w:rPr>
        <w:t>[1]</w:t>
      </w:r>
      <w:r w:rsidRPr="00CE0EBF">
        <w:rPr>
          <w:noProof/>
        </w:rPr>
        <w:tab/>
        <w:t xml:space="preserve">T. Sharp, “An Implementation of Key-Based Digital Signal Steganography,” in </w:t>
      </w:r>
      <w:r w:rsidRPr="00CE0EBF">
        <w:rPr>
          <w:i/>
          <w:iCs/>
          <w:noProof/>
        </w:rPr>
        <w:t>International Workshop on Information Hiding</w:t>
      </w:r>
      <w:r w:rsidRPr="00CE0EBF">
        <w:rPr>
          <w:noProof/>
        </w:rPr>
        <w:t>, 2001, pp. 13–26.</w:t>
      </w:r>
    </w:p>
    <w:p w14:paraId="1B67F0B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w:t>
      </w:r>
      <w:r w:rsidRPr="00CE0EBF">
        <w:rPr>
          <w:noProof/>
        </w:rPr>
        <w:tab/>
        <w:t xml:space="preserve">J. Mielikainen, “LSB matching revisited,” </w:t>
      </w:r>
      <w:r w:rsidRPr="00CE0EBF">
        <w:rPr>
          <w:i/>
          <w:iCs/>
          <w:noProof/>
        </w:rPr>
        <w:t>IEEE Signal Process. Lett.</w:t>
      </w:r>
      <w:r w:rsidRPr="00CE0EBF">
        <w:rPr>
          <w:noProof/>
        </w:rPr>
        <w:t>, vol. 13, no. 5, pp. 285–287, 2006.</w:t>
      </w:r>
    </w:p>
    <w:p w14:paraId="7D8A7501"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w:t>
      </w:r>
      <w:r w:rsidRPr="00CE0EBF">
        <w:rPr>
          <w:noProof/>
        </w:rPr>
        <w:tab/>
        <w:t>C. Chan, “On Using LSB Matching Function for Data Hiding in Pixels,” vol. 96, pp. 49–59, 2009.</w:t>
      </w:r>
    </w:p>
    <w:p w14:paraId="43B7ABB9"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w:t>
      </w:r>
      <w:r w:rsidRPr="00CE0EBF">
        <w:rPr>
          <w:noProof/>
        </w:rPr>
        <w:tab/>
        <w:t xml:space="preserve">J. Tian, “Reversible Data Embedding Using a Difference Expansion,” </w:t>
      </w:r>
      <w:r w:rsidRPr="00CE0EBF">
        <w:rPr>
          <w:i/>
          <w:iCs/>
          <w:noProof/>
        </w:rPr>
        <w:t>IEEE Trans. Circuits Syst.</w:t>
      </w:r>
      <w:r w:rsidRPr="00CE0EBF">
        <w:rPr>
          <w:noProof/>
        </w:rPr>
        <w:t>, vol. 13, no. 8, pp. 890–896, 2003.</w:t>
      </w:r>
    </w:p>
    <w:p w14:paraId="7843C04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w:t>
      </w:r>
      <w:r w:rsidRPr="00CE0EBF">
        <w:rPr>
          <w:noProof/>
        </w:rPr>
        <w:tab/>
        <w:t xml:space="preserve">A. M. Alattar, “Reversible watermark using the difference expansion of a generalized integer transform,” </w:t>
      </w:r>
      <w:r w:rsidRPr="00CE0EBF">
        <w:rPr>
          <w:i/>
          <w:iCs/>
          <w:noProof/>
        </w:rPr>
        <w:t>IEEE Trans. Image Process.</w:t>
      </w:r>
      <w:r w:rsidRPr="00CE0EBF">
        <w:rPr>
          <w:noProof/>
        </w:rPr>
        <w:t>, vol. 13, no. 8, pp. 1147–1156, 2004.</w:t>
      </w:r>
    </w:p>
    <w:p w14:paraId="5A346F75"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w:t>
      </w:r>
      <w:r w:rsidRPr="00CE0EBF">
        <w:rPr>
          <w:noProof/>
        </w:rPr>
        <w:tab/>
        <w:t xml:space="preserve">C. C. Chang, Y. C. Chou, and T. D. Kieu, “Information hiding in dual images with reversibility,” </w:t>
      </w:r>
      <w:r w:rsidRPr="00CE0EBF">
        <w:rPr>
          <w:i/>
          <w:iCs/>
          <w:noProof/>
        </w:rPr>
        <w:t>3rd Int. Conf. Multimed. Ubiquitous Eng. MUE 2009</w:t>
      </w:r>
      <w:r w:rsidRPr="00CE0EBF">
        <w:rPr>
          <w:noProof/>
        </w:rPr>
        <w:t>, pp. 145–152, 2009.</w:t>
      </w:r>
    </w:p>
    <w:p w14:paraId="28A4CB8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[7]</w:t>
      </w:r>
      <w:r w:rsidRPr="00CE0EBF">
        <w:rPr>
          <w:noProof/>
        </w:rPr>
        <w:tab/>
        <w:t xml:space="preserve">T.-C. Lu, C.-Y. Tseng, and J.-H. Wu, “Dual imaging-based reversible hiding technique using LSB matching,” </w:t>
      </w:r>
      <w:r w:rsidRPr="00CE0EBF">
        <w:rPr>
          <w:i/>
          <w:iCs/>
          <w:noProof/>
        </w:rPr>
        <w:t>Signal Processing</w:t>
      </w:r>
      <w:r w:rsidRPr="00CE0EBF">
        <w:rPr>
          <w:noProof/>
        </w:rPr>
        <w:t>, vol. 108, pp. 77–89, Mar. 2015.</w:t>
      </w:r>
    </w:p>
    <w:p w14:paraId="55209C5C"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[8]</w:t>
      </w:r>
      <w:r w:rsidRPr="00CE0EBF">
        <w:rPr>
          <w:noProof/>
        </w:rPr>
        <w:tab/>
        <w:t xml:space="preserve">A. D. Ker, “Quantitive evaluation of pairs and RS steganalysis,” in </w:t>
      </w:r>
      <w:r w:rsidRPr="00CE0EBF">
        <w:rPr>
          <w:i/>
          <w:iCs/>
          <w:noProof/>
        </w:rPr>
        <w:t>in Security, Steganography, and Watermarking of Multimedia Contents</w:t>
      </w:r>
      <w:r w:rsidRPr="00CE0EBF">
        <w:rPr>
          <w:noProof/>
        </w:rPr>
        <w:t>, 2004, pp. 89–97.</w:t>
      </w:r>
    </w:p>
    <w:p w14:paraId="5F1B569A"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[9]</w:t>
      </w:r>
      <w:r w:rsidRPr="00CE0EBF">
        <w:rPr>
          <w:noProof/>
        </w:rPr>
        <w:tab/>
        <w:t xml:space="preserve">D.-C. Wu and W.-H. Tsai, “A steganographic method for images by pixel-value differencing,” </w:t>
      </w:r>
      <w:r w:rsidRPr="00CE0EBF">
        <w:rPr>
          <w:i/>
          <w:iCs/>
          <w:noProof/>
        </w:rPr>
        <w:t>Pattern Recognit. Lett.</w:t>
      </w:r>
      <w:r w:rsidRPr="00CE0EBF">
        <w:rPr>
          <w:noProof/>
        </w:rPr>
        <w:t>, vol. 24, no. 9–10, pp. 1613–1626, Jun. 2003.</w:t>
      </w:r>
    </w:p>
    <w:p w14:paraId="36D64257"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[10]</w:t>
      </w:r>
      <w:r w:rsidRPr="00CE0EBF">
        <w:rPr>
          <w:noProof/>
        </w:rPr>
        <w:tab/>
        <w:t xml:space="preserve">C. M. Wang, N. I. Wu, C. S. Tsai, and M. S. Hwang, “A high quality steganographic method with pixel-value differencing and modulus function,” </w:t>
      </w:r>
      <w:r w:rsidRPr="00CE0EBF">
        <w:rPr>
          <w:i/>
          <w:iCs/>
          <w:noProof/>
        </w:rPr>
        <w:t>J. Syst. Softw.</w:t>
      </w:r>
      <w:r w:rsidRPr="00CE0EBF">
        <w:rPr>
          <w:noProof/>
        </w:rPr>
        <w:t>, vol. 81, no. 1, pp. 150–158, 2008.</w:t>
      </w:r>
    </w:p>
    <w:p w14:paraId="54BBC8C3"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[11]</w:t>
      </w:r>
      <w:r w:rsidRPr="00CE0EBF">
        <w:rPr>
          <w:noProof/>
        </w:rPr>
        <w:tab/>
        <w:t xml:space="preserve">J. Fridrich and D. Soukal, “Matrix Embedding for Large Payloads,” </w:t>
      </w:r>
      <w:r w:rsidRPr="00CE0EBF">
        <w:rPr>
          <w:i/>
          <w:iCs/>
          <w:noProof/>
        </w:rPr>
        <w:t>IEEE Trans. Inf. Forensics Secur.</w:t>
      </w:r>
      <w:r w:rsidRPr="00CE0EBF">
        <w:rPr>
          <w:noProof/>
        </w:rPr>
        <w:t>, vol. 1, no. 3, pp. 390–395, Sep. 2006.</w:t>
      </w:r>
    </w:p>
    <w:p w14:paraId="4311D3C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lastRenderedPageBreak/>
        <w:t>[12]</w:t>
      </w:r>
      <w:r w:rsidRPr="00CE0EBF">
        <w:rPr>
          <w:noProof/>
        </w:rPr>
        <w:tab/>
        <w:t xml:space="preserve">O. Kurtuldu and N. Arica, “A new steganography method using image layers,” </w:t>
      </w:r>
      <w:r w:rsidRPr="00CE0EBF">
        <w:rPr>
          <w:i/>
          <w:iCs/>
          <w:noProof/>
        </w:rPr>
        <w:t>2008 23rd Int. Symp. Comput. Inf. Sci.</w:t>
      </w:r>
      <w:r w:rsidRPr="00CE0EBF">
        <w:rPr>
          <w:noProof/>
        </w:rPr>
        <w:t>, pp. 1–4, 2008.</w:t>
      </w:r>
    </w:p>
    <w:p w14:paraId="1DF66B9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[13]</w:t>
      </w:r>
      <w:r w:rsidRPr="00CE0EBF">
        <w:rPr>
          <w:noProof/>
        </w:rPr>
        <w:tab/>
        <w:t xml:space="preserve">M. Soleimanpour-Moghadam and H. Nezamabadi-pour, “The pair-wise LSB matching steganography with a discrete quantum behaved Gravitational Search Algorithm,” </w:t>
      </w:r>
      <w:r w:rsidRPr="00CE0EBF">
        <w:rPr>
          <w:i/>
          <w:iCs/>
          <w:noProof/>
        </w:rPr>
        <w:t>J. Intell. Fuzzy Syst.</w:t>
      </w:r>
      <w:r w:rsidRPr="00CE0EBF">
        <w:rPr>
          <w:noProof/>
        </w:rPr>
        <w:t>, vol. 30, no. 3, pp. 1547–1556, Mar. 2016.</w:t>
      </w:r>
    </w:p>
    <w:p w14:paraId="118926DE"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[14]</w:t>
      </w:r>
      <w:r w:rsidRPr="00CE0EBF">
        <w:rPr>
          <w:noProof/>
        </w:rPr>
        <w:tab/>
        <w:t>H. Wu, H. Wang, Y. Hu, and L. Zhou, “Digital-Forensics and Watermarking: 13th International Workshop, IWDW 2014, Taipei, Taiwan, October 1-4, 2014. Revised Selected Papers,” Y.-Q. Shi, J. H. Kim, F. Pérez-González, and C.-N. Yang, Eds. Cham: Springer International Publishing, 2015, pp. 455–469.</w:t>
      </w:r>
    </w:p>
    <w:p w14:paraId="55A4C4ED"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[15]</w:t>
      </w:r>
      <w:r w:rsidRPr="00CE0EBF">
        <w:rPr>
          <w:noProof/>
        </w:rPr>
        <w:tab/>
        <w:t xml:space="preserve">F. Huang, Y. Zhong, and J. Huang, “Improved algorithm of edge adaptive image steganography based on LSB matching revisited algorithm,” in </w:t>
      </w:r>
      <w:r w:rsidRPr="00CE0EBF">
        <w:rPr>
          <w:i/>
          <w:iCs/>
          <w:noProof/>
        </w:rPr>
        <w:t>Lecture Notes in Computer Science (including subseries Lecture Notes in Artificial Intelligence and Lecture Notes in Bioinformatics)</w:t>
      </w:r>
      <w:r w:rsidRPr="00CE0EBF">
        <w:rPr>
          <w:noProof/>
        </w:rPr>
        <w:t>, 2014, vol. 8389 LNCS, pp. 19–31.</w:t>
      </w:r>
    </w:p>
    <w:p w14:paraId="2D238D5E"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[16]</w:t>
      </w:r>
      <w:r w:rsidRPr="00CE0EBF">
        <w:rPr>
          <w:noProof/>
        </w:rPr>
        <w:tab/>
        <w:t xml:space="preserve">V. Sabeti, S. Samavi, and S. Shirani, “An adaptive LSB matching steganography based on octonary complexity measure,” </w:t>
      </w:r>
      <w:r w:rsidRPr="00CE0EBF">
        <w:rPr>
          <w:i/>
          <w:iCs/>
          <w:noProof/>
        </w:rPr>
        <w:t>Multimed. Tools Appl.</w:t>
      </w:r>
      <w:r w:rsidRPr="00CE0EBF">
        <w:rPr>
          <w:noProof/>
        </w:rPr>
        <w:t>, vol. 64, no. 3, pp. 777–793, 2013.</w:t>
      </w:r>
    </w:p>
    <w:p w14:paraId="47F31DC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[17]</w:t>
      </w:r>
      <w:r w:rsidRPr="00CE0EBF">
        <w:rPr>
          <w:noProof/>
        </w:rPr>
        <w:tab/>
        <w:t>R. Jain and N. Kumar, “Efficient data hiding scheme using lossless data compression and image steganography,” vol. 4, no. 08, pp. 3908–3915.</w:t>
      </w:r>
    </w:p>
    <w:p w14:paraId="54C916FB"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[18]</w:t>
      </w:r>
      <w:r w:rsidRPr="00CE0EBF">
        <w:rPr>
          <w:noProof/>
        </w:rPr>
        <w:tab/>
        <w:t xml:space="preserve">C. Olcay, “İmge İçine Bilgi Gizlemede Kullanılan LSB Yontemlerinin Karşılaştırması,” </w:t>
      </w:r>
      <w:r w:rsidRPr="00CE0EBF">
        <w:rPr>
          <w:i/>
          <w:iCs/>
          <w:noProof/>
        </w:rPr>
        <w:t>Çankaya Univ. J. Sci. Eng.</w:t>
      </w:r>
      <w:r w:rsidRPr="00CE0EBF">
        <w:rPr>
          <w:noProof/>
        </w:rPr>
        <w:t>, vol. 10, no. 1, pp. 17–32, 2013.</w:t>
      </w:r>
    </w:p>
    <w:p w14:paraId="418378EB"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[19]</w:t>
      </w:r>
      <w:r w:rsidRPr="00CE0EBF">
        <w:rPr>
          <w:noProof/>
        </w:rPr>
        <w:tab/>
        <w:t>A. H. Murray and R. W. Burchfiled, “The Oxford English Dictionary: Being Corrected Re-issue,” 1993.</w:t>
      </w:r>
    </w:p>
    <w:p w14:paraId="6BC2B22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[20]</w:t>
      </w:r>
      <w:r w:rsidRPr="00CE0EBF">
        <w:rPr>
          <w:noProof/>
        </w:rPr>
        <w:tab/>
        <w:t>A. Şahin, “New Methods on Image Steganography and Their Reliabilities,” Trakya University, Natural and Applied Sciences, Department of Computer Enginering, 2007.</w:t>
      </w:r>
    </w:p>
    <w:p w14:paraId="27385EE7"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[21]</w:t>
      </w:r>
      <w:r w:rsidRPr="00CE0EBF">
        <w:rPr>
          <w:noProof/>
        </w:rPr>
        <w:tab/>
        <w:t>Ö. Çetin, “Hareketli Görüntü Uygulamaları için Sırörtme Yaklaşımı ile Veri Gömme Algoritmasi Tasarımı,” Sakarya Üniversitesi, Fen Bilimleri Enstitüsü, Elektrik-Elektronik Mühendisliği, Doktora Tezi, 2008.</w:t>
      </w:r>
    </w:p>
    <w:p w14:paraId="389D7F5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[22]</w:t>
      </w:r>
      <w:r w:rsidRPr="00CE0EBF">
        <w:rPr>
          <w:noProof/>
        </w:rPr>
        <w:tab/>
        <w:t>Y. Yalman, “Sayısal Görüntüler İçin Histogram Temelli Veri Gizleme Yöntemi Ve Uygulama Yazılımı,” Kocaeli Üniversitesi, Fen Bilimleri Enstitüsü, Bilgisayar Mühendisliği, Doktora Tezi, 2010.</w:t>
      </w:r>
    </w:p>
    <w:p w14:paraId="0D2AE1A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lastRenderedPageBreak/>
        <w:t>[23]</w:t>
      </w:r>
      <w:r w:rsidRPr="00CE0EBF">
        <w:rPr>
          <w:noProof/>
        </w:rPr>
        <w:tab/>
        <w:t>S. Emek, “Sabit Görüntüler Ve Video İşaretleri İçin Ayrık Dalgacık Dönüşümü Ayrık Kosinüs Dönüşümü Tabanlı Sayısal Damgalama Yöntemi,” Yıldız Teknik Üniversitesi, Fen Bilimleri Enstitüsü, Elektronik ve Haberleşme, Doktora Tezi, 2006.</w:t>
      </w:r>
    </w:p>
    <w:p w14:paraId="411FB49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[24]</w:t>
      </w:r>
      <w:r w:rsidRPr="00CE0EBF">
        <w:rPr>
          <w:noProof/>
        </w:rPr>
        <w:tab/>
        <w:t xml:space="preserve">F. Akar and H. S. Varol, “A New RGB Weighted Encoding Technique for Efficient Information Hiding in Images,” </w:t>
      </w:r>
      <w:r w:rsidRPr="00CE0EBF">
        <w:rPr>
          <w:i/>
          <w:iCs/>
          <w:noProof/>
        </w:rPr>
        <w:t>Deniz Bilimleri ve Mühendisliği Dergisi</w:t>
      </w:r>
      <w:r w:rsidRPr="00CE0EBF">
        <w:rPr>
          <w:noProof/>
        </w:rPr>
        <w:t>, vol. 2, no. 2. 2004.</w:t>
      </w:r>
    </w:p>
    <w:p w14:paraId="785FAE1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[25]</w:t>
      </w:r>
      <w:r w:rsidRPr="00CE0EBF">
        <w:rPr>
          <w:noProof/>
        </w:rPr>
        <w:tab/>
        <w:t xml:space="preserve">J. J. K. Ó Ruanaidh, W. J. Dowling, and F. M. Boland, “Watermarking digital images for copyright protection,” </w:t>
      </w:r>
      <w:r w:rsidRPr="00CE0EBF">
        <w:rPr>
          <w:i/>
          <w:iCs/>
          <w:noProof/>
        </w:rPr>
        <w:t>IEE Proc. - Vision, Image Signal Process.</w:t>
      </w:r>
      <w:r w:rsidRPr="00CE0EBF">
        <w:rPr>
          <w:noProof/>
        </w:rPr>
        <w:t>, vol. 143, no. 4, p. 250, 1996.</w:t>
      </w:r>
    </w:p>
    <w:p w14:paraId="09A5984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[26]</w:t>
      </w:r>
      <w:r w:rsidRPr="00CE0EBF">
        <w:rPr>
          <w:noProof/>
        </w:rPr>
        <w:tab/>
        <w:t xml:space="preserve">C. I. Podilchuk and W. Zeng, “Digital image watermarking using visual models,” in </w:t>
      </w:r>
      <w:r w:rsidRPr="00CE0EBF">
        <w:rPr>
          <w:i/>
          <w:iCs/>
          <w:noProof/>
        </w:rPr>
        <w:t>Electronic Imaging ’97</w:t>
      </w:r>
      <w:r w:rsidRPr="00CE0EBF">
        <w:rPr>
          <w:noProof/>
        </w:rPr>
        <w:t>, 1997, pp. 100–111.</w:t>
      </w:r>
    </w:p>
    <w:p w14:paraId="30CF5DAB"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[27]</w:t>
      </w:r>
      <w:r w:rsidRPr="00CE0EBF">
        <w:rPr>
          <w:noProof/>
        </w:rPr>
        <w:tab/>
        <w:t xml:space="preserve">J. R. Hernández, M. Amado, and F. Pérez-González, “DCT-domain watermarking techniques for still images: detector performance analysis and a new structure,” </w:t>
      </w:r>
      <w:r w:rsidRPr="00CE0EBF">
        <w:rPr>
          <w:i/>
          <w:iCs/>
          <w:noProof/>
        </w:rPr>
        <w:t>IEEE Trans. Image Process.</w:t>
      </w:r>
      <w:r w:rsidRPr="00CE0EBF">
        <w:rPr>
          <w:noProof/>
        </w:rPr>
        <w:t>, vol. 9, no. 1, pp. 55–68, 2000.</w:t>
      </w:r>
    </w:p>
    <w:p w14:paraId="1E49315B"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[28]</w:t>
      </w:r>
      <w:r w:rsidRPr="00CE0EBF">
        <w:rPr>
          <w:noProof/>
        </w:rPr>
        <w:tab/>
        <w:t>A. Durdu and A. T. Özcerit, “Sırörtülü Ses Dosyalarının Yapay Zeka Yöntemleri̇ Yardımıyla Çözümlenmesi,” Sakarya Üniversitesi, Fen Bilimleri Enstitüsü, Elektronik ve Bilgisayar Eğitimi, Yüksek Lisans Tezi, 2010.</w:t>
      </w:r>
    </w:p>
    <w:p w14:paraId="78F7276D"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[29]</w:t>
      </w:r>
      <w:r w:rsidRPr="00CE0EBF">
        <w:rPr>
          <w:noProof/>
        </w:rPr>
        <w:tab/>
        <w:t xml:space="preserve">W. Bender, D. Gruhl, N. Morimoto, and  a. Lu, “Techniques for data hiding,” </w:t>
      </w:r>
      <w:r w:rsidRPr="00CE0EBF">
        <w:rPr>
          <w:i/>
          <w:iCs/>
          <w:noProof/>
        </w:rPr>
        <w:t>IBM Syst. J.</w:t>
      </w:r>
      <w:r w:rsidRPr="00CE0EBF">
        <w:rPr>
          <w:noProof/>
        </w:rPr>
        <w:t>, vol. 35, no. 3.4, pp. 313–336, 1996.</w:t>
      </w:r>
    </w:p>
    <w:p w14:paraId="3CB089B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[30]</w:t>
      </w:r>
      <w:r w:rsidRPr="00CE0EBF">
        <w:rPr>
          <w:noProof/>
        </w:rPr>
        <w:tab/>
        <w:t>M. H. Yavuz, “Müzikle Şifreleme-Veri Gizleme Sistemi Tasarımı ve Gerçeklenmesi,” TOBB Ekonomi ve Teknoloji Üniversitesi, Fen Bilimleri Ensitüsü, Bilgisayar Mühendisliği, Yüksek Lisans Tezi, 2010.</w:t>
      </w:r>
    </w:p>
    <w:p w14:paraId="5BA01AE7" w14:textId="72525FF5" w:rsidR="0057645D" w:rsidRPr="00CE0EBF" w:rsidRDefault="0057645D" w:rsidP="00460173">
      <w:pPr>
        <w:widowControl w:val="0"/>
        <w:autoSpaceDE w:val="0"/>
        <w:autoSpaceDN w:val="0"/>
        <w:adjustRightInd w:val="0"/>
        <w:spacing w:before="360" w:after="100"/>
        <w:ind w:left="640" w:hanging="640"/>
        <w:jc w:val="both"/>
        <w:rPr>
          <w:noProof/>
        </w:rPr>
      </w:pPr>
      <w:r w:rsidRPr="00CE0EBF">
        <w:rPr>
          <w:noProof/>
        </w:rPr>
        <w:t>[31]</w:t>
      </w:r>
      <w:r w:rsidRPr="00CE0EBF">
        <w:rPr>
          <w:noProof/>
        </w:rPr>
        <w:tab/>
        <w:t>F. Petitcolas, “MP3Stego.” [</w:t>
      </w:r>
      <w:r w:rsidR="00D85029">
        <w:rPr>
          <w:noProof/>
        </w:rPr>
        <w:t>Çevrimiçi</w:t>
      </w:r>
      <w:r w:rsidRPr="00CE0EBF">
        <w:rPr>
          <w:noProof/>
        </w:rPr>
        <w:t>].</w:t>
      </w:r>
      <w:r w:rsidR="00460173">
        <w:rPr>
          <w:noProof/>
        </w:rPr>
        <w:t xml:space="preserve"> Mevcut:</w:t>
      </w:r>
      <w:r w:rsidRPr="00CE0EBF">
        <w:rPr>
          <w:noProof/>
        </w:rPr>
        <w:t xml:space="preserve"> http://www.petitcolas.net/steganography/mp3stego/index.html. [</w:t>
      </w:r>
      <w:r w:rsidR="00D85029">
        <w:rPr>
          <w:noProof/>
        </w:rPr>
        <w:t>Erişim Tarihi</w:t>
      </w:r>
      <w:r w:rsidRPr="00CE0EBF">
        <w:rPr>
          <w:noProof/>
        </w:rPr>
        <w:t>: 10-</w:t>
      </w:r>
      <w:r w:rsidR="00D85029">
        <w:rPr>
          <w:noProof/>
        </w:rPr>
        <w:t>Aralık</w:t>
      </w:r>
      <w:r w:rsidRPr="00CE0EBF">
        <w:rPr>
          <w:noProof/>
        </w:rPr>
        <w:t>-2015].</w:t>
      </w:r>
    </w:p>
    <w:p w14:paraId="2834FF9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[32]</w:t>
      </w:r>
      <w:r w:rsidRPr="00CE0EBF">
        <w:rPr>
          <w:noProof/>
        </w:rPr>
        <w:tab/>
        <w:t xml:space="preserve">K. Gopalan, “Audio steganography using bit modification,” in </w:t>
      </w:r>
      <w:r w:rsidRPr="00CE0EBF">
        <w:rPr>
          <w:i/>
          <w:iCs/>
          <w:noProof/>
        </w:rPr>
        <w:t>2003 International Conference on Multimedia and Expo. ICME ’03. Proceedings (Cat. No.03TH8698)</w:t>
      </w:r>
      <w:r w:rsidRPr="00CE0EBF">
        <w:rPr>
          <w:noProof/>
        </w:rPr>
        <w:t>, 2003, vol. 1, pp. I–629.</w:t>
      </w:r>
    </w:p>
    <w:p w14:paraId="143D0384" w14:textId="77777777" w:rsidR="0057645D" w:rsidRDefault="0057645D" w:rsidP="005E765B">
      <w:pPr>
        <w:widowControl w:val="0"/>
        <w:autoSpaceDE w:val="0"/>
        <w:autoSpaceDN w:val="0"/>
        <w:adjustRightInd w:val="0"/>
        <w:spacing w:before="360" w:after="100"/>
        <w:ind w:left="640" w:hanging="640"/>
        <w:jc w:val="both"/>
        <w:rPr>
          <w:noProof/>
        </w:rPr>
      </w:pPr>
      <w:r w:rsidRPr="00CE0EBF">
        <w:rPr>
          <w:noProof/>
        </w:rPr>
        <w:t>[33]</w:t>
      </w:r>
      <w:r w:rsidRPr="00CE0EBF">
        <w:rPr>
          <w:noProof/>
        </w:rPr>
        <w:tab/>
        <w:t xml:space="preserve">J. Chou, K. Ramchandran, and A. Ortega, “High capacity audio data hiding for noisy channels,” in </w:t>
      </w:r>
      <w:r w:rsidRPr="00CE0EBF">
        <w:rPr>
          <w:i/>
          <w:iCs/>
          <w:noProof/>
        </w:rPr>
        <w:t>Proceedings International Conference on Information Technology: Coding and Computing</w:t>
      </w:r>
      <w:r w:rsidRPr="00CE0EBF">
        <w:rPr>
          <w:noProof/>
        </w:rPr>
        <w:t>, 2001, pp. 108–112.</w:t>
      </w:r>
    </w:p>
    <w:p w14:paraId="03BCAE62" w14:textId="77777777" w:rsidR="0057645D" w:rsidRPr="00CE0EBF" w:rsidRDefault="0057645D" w:rsidP="005E765B">
      <w:pPr>
        <w:widowControl w:val="0"/>
        <w:autoSpaceDE w:val="0"/>
        <w:autoSpaceDN w:val="0"/>
        <w:adjustRightInd w:val="0"/>
        <w:spacing w:before="360" w:after="100"/>
        <w:ind w:left="640" w:hanging="640"/>
        <w:jc w:val="both"/>
        <w:rPr>
          <w:noProof/>
        </w:rPr>
      </w:pPr>
    </w:p>
    <w:p w14:paraId="787A8764"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lastRenderedPageBreak/>
        <w:t>[34]</w:t>
      </w:r>
      <w:r w:rsidRPr="00CE0EBF">
        <w:rPr>
          <w:noProof/>
        </w:rPr>
        <w:tab/>
        <w:t>O. Ünlü, “Ortam Ve Yöntem Bağımsız Steganografik Kütüphane Tasarımı,” Gazi Üniversitesi, Fen Bilimleri Enstitüsü, Bilgisayar Mühendisliği, Yüksek Lisans Tezi, 2012.</w:t>
      </w:r>
    </w:p>
    <w:p w14:paraId="0FA9047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[35]</w:t>
      </w:r>
      <w:r w:rsidRPr="00CE0EBF">
        <w:rPr>
          <w:noProof/>
        </w:rPr>
        <w:tab/>
        <w:t xml:space="preserve">M. Shirali-Shahreza, “A New Method for Real-Time Steganography,” </w:t>
      </w:r>
      <w:r w:rsidRPr="00CE0EBF">
        <w:rPr>
          <w:i/>
          <w:iCs/>
          <w:noProof/>
        </w:rPr>
        <w:t>2006 8th Int. Conf. Signal Process.</w:t>
      </w:r>
      <w:r w:rsidRPr="00CE0EBF">
        <w:rPr>
          <w:noProof/>
        </w:rPr>
        <w:t>, 2006.</w:t>
      </w:r>
    </w:p>
    <w:p w14:paraId="621CE387"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[36]</w:t>
      </w:r>
      <w:r w:rsidRPr="00CE0EBF">
        <w:rPr>
          <w:noProof/>
        </w:rPr>
        <w:tab/>
        <w:t xml:space="preserve">M. H. Shirali-Shahreza and M. Shirali-Shahreza, “A New Approach to Persian/Arabic Text Steganography,” in </w:t>
      </w:r>
      <w:r w:rsidRPr="00CE0EBF">
        <w:rPr>
          <w:i/>
          <w:iCs/>
          <w:noProof/>
        </w:rPr>
        <w:t>5th IEEE/ACIS International Conference on Computer and Information Science and 1st IEEE/ACIS International Workshop on Component-Based Software Engineering,Software Architecture and Reuse (ICIS-COMSAR’06)</w:t>
      </w:r>
      <w:r w:rsidRPr="00CE0EBF">
        <w:rPr>
          <w:noProof/>
        </w:rPr>
        <w:t>, 2006, pp. 310–315.</w:t>
      </w:r>
    </w:p>
    <w:p w14:paraId="0951A8E2" w14:textId="5D383E1A" w:rsidR="0057645D" w:rsidRPr="00CE0EBF" w:rsidRDefault="0057645D" w:rsidP="00D85029">
      <w:pPr>
        <w:widowControl w:val="0"/>
        <w:autoSpaceDE w:val="0"/>
        <w:autoSpaceDN w:val="0"/>
        <w:adjustRightInd w:val="0"/>
        <w:spacing w:before="360" w:after="100"/>
        <w:ind w:left="640" w:hanging="640"/>
        <w:jc w:val="both"/>
        <w:rPr>
          <w:noProof/>
        </w:rPr>
      </w:pPr>
      <w:r w:rsidRPr="00CE0EBF">
        <w:rPr>
          <w:noProof/>
        </w:rPr>
        <w:t>[37]</w:t>
      </w:r>
      <w:r w:rsidRPr="00CE0EBF">
        <w:rPr>
          <w:noProof/>
        </w:rPr>
        <w:tab/>
        <w:t>“Spammimic.” [</w:t>
      </w:r>
      <w:r w:rsidR="00D85029">
        <w:rPr>
          <w:noProof/>
        </w:rPr>
        <w:t>Çevrimiçi</w:t>
      </w:r>
      <w:r w:rsidRPr="00CE0EBF">
        <w:rPr>
          <w:noProof/>
        </w:rPr>
        <w:t xml:space="preserve">]. </w:t>
      </w:r>
      <w:r w:rsidR="00460173">
        <w:rPr>
          <w:noProof/>
        </w:rPr>
        <w:t xml:space="preserve">Mevcut: </w:t>
      </w:r>
      <w:r w:rsidRPr="00CE0EBF">
        <w:rPr>
          <w:noProof/>
        </w:rPr>
        <w:t>https://www.spammimic.com. [</w:t>
      </w:r>
      <w:r w:rsidR="00D85029">
        <w:rPr>
          <w:noProof/>
        </w:rPr>
        <w:t>Erişim Tarihi</w:t>
      </w:r>
      <w:r w:rsidRPr="00CE0EBF">
        <w:rPr>
          <w:noProof/>
        </w:rPr>
        <w:t>: 10-</w:t>
      </w:r>
      <w:r w:rsidR="00D85029">
        <w:rPr>
          <w:noProof/>
        </w:rPr>
        <w:t>Aralık</w:t>
      </w:r>
      <w:r w:rsidRPr="00CE0EBF">
        <w:rPr>
          <w:noProof/>
        </w:rPr>
        <w:t>-2015].</w:t>
      </w:r>
    </w:p>
    <w:p w14:paraId="1CC89CBA"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[38]</w:t>
      </w:r>
      <w:r w:rsidRPr="00CE0EBF">
        <w:rPr>
          <w:noProof/>
        </w:rPr>
        <w:tab/>
        <w:t xml:space="preserve">T. Jamil, “Steganography: the art of hiding information in plain sight,” </w:t>
      </w:r>
      <w:r w:rsidRPr="00CE0EBF">
        <w:rPr>
          <w:i/>
          <w:iCs/>
          <w:noProof/>
        </w:rPr>
        <w:t>IEEE Potentials</w:t>
      </w:r>
      <w:r w:rsidRPr="00CE0EBF">
        <w:rPr>
          <w:noProof/>
        </w:rPr>
        <w:t>, vol. 18, no. 1, pp. 10–12, 1999.</w:t>
      </w:r>
    </w:p>
    <w:p w14:paraId="57314F01"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[39]</w:t>
      </w:r>
      <w:r w:rsidRPr="00CE0EBF">
        <w:rPr>
          <w:noProof/>
        </w:rPr>
        <w:tab/>
        <w:t>Ç. Dereli, “Dilbilimsel Steganografi Yöntemleri Üzeriine Biir Araştırma,” Ege Üniversitesi, Fen Bilimleri Enstitüsü, Uluslararası Bilgisayar Enstitüsü, Yüksek Lisans Tezi, 2010.</w:t>
      </w:r>
    </w:p>
    <w:p w14:paraId="19B0C57D"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[40]</w:t>
      </w:r>
      <w:r w:rsidRPr="00CE0EBF">
        <w:rPr>
          <w:noProof/>
        </w:rPr>
        <w:tab/>
        <w:t>H. Lashkari, A. Abdul Manaf, M. Masrom, and S. Mohd. Daud, “A survey on image steganography algorithms and evaluation.” Springer Berlin Heidelberg, 07-Nov-2011.</w:t>
      </w:r>
    </w:p>
    <w:p w14:paraId="2D950402"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[41]</w:t>
      </w:r>
      <w:r w:rsidRPr="00CE0EBF">
        <w:rPr>
          <w:noProof/>
        </w:rPr>
        <w:tab/>
        <w:t>M. K. Al-karawi, “İkili Görüntü Kullanarak İmza Steganografi Modellerinin Geliştirilmesi,” Gazi Üniversitesi, Fen Bilimleri Enstitüsü, Elektronik Bilgisayar Eğitimi, Yüksek Lisans Tezi, 2012.</w:t>
      </w:r>
    </w:p>
    <w:p w14:paraId="48C7920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[42]</w:t>
      </w:r>
      <w:r w:rsidRPr="00CE0EBF">
        <w:rPr>
          <w:noProof/>
        </w:rPr>
        <w:tab/>
        <w:t>Z. Erkin, B. Örencik, B. Mühendisliği, B. Elektrik-Elektronik, F. İstanbul, T. Üniversitesi, M. İstanbul, A. Sözcükler, Steganografi, G. Kriptografi, İ. Yazı, G. Güvenliği, and İletişim, “Steganografik Kütüphane.”</w:t>
      </w:r>
    </w:p>
    <w:p w14:paraId="2B39CD18"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[43]</w:t>
      </w:r>
      <w:r w:rsidRPr="00CE0EBF">
        <w:rPr>
          <w:noProof/>
        </w:rPr>
        <w:tab/>
        <w:t xml:space="preserve">A. Cheddad, J. Condell, K. Curran, and P. Mc Kevitt, “Digital image steganography: Survey and analysis of current methods,” </w:t>
      </w:r>
      <w:r w:rsidRPr="00CE0EBF">
        <w:rPr>
          <w:i/>
          <w:iCs/>
          <w:noProof/>
        </w:rPr>
        <w:t>Signal Processing</w:t>
      </w:r>
      <w:r w:rsidRPr="00CE0EBF">
        <w:rPr>
          <w:noProof/>
        </w:rPr>
        <w:t>, vol. 90, no. 3, pp. 727–752, Mar. 2010.</w:t>
      </w:r>
    </w:p>
    <w:p w14:paraId="637DCE2F"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[44]</w:t>
      </w:r>
      <w:r w:rsidRPr="00CE0EBF">
        <w:rPr>
          <w:noProof/>
        </w:rPr>
        <w:tab/>
        <w:t xml:space="preserve">N. F. Johnson and S. C. Katzenbeisser, “A Survey of Steganographic Techniques,” in </w:t>
      </w:r>
      <w:r w:rsidRPr="00CE0EBF">
        <w:rPr>
          <w:i/>
          <w:iCs/>
          <w:noProof/>
        </w:rPr>
        <w:t>Information Hiding Techniques for Steganography anda Digital Watermarking</w:t>
      </w:r>
      <w:r w:rsidRPr="00CE0EBF">
        <w:rPr>
          <w:noProof/>
        </w:rPr>
        <w:t>, pp. 43–78.</w:t>
      </w:r>
    </w:p>
    <w:p w14:paraId="6C5BD150" w14:textId="77777777" w:rsidR="0057645D" w:rsidRDefault="0057645D" w:rsidP="005E765B">
      <w:pPr>
        <w:widowControl w:val="0"/>
        <w:autoSpaceDE w:val="0"/>
        <w:autoSpaceDN w:val="0"/>
        <w:adjustRightInd w:val="0"/>
        <w:spacing w:before="360" w:after="100"/>
        <w:ind w:left="640" w:hanging="640"/>
        <w:jc w:val="both"/>
        <w:rPr>
          <w:noProof/>
        </w:rPr>
      </w:pPr>
      <w:r w:rsidRPr="00CE0EBF">
        <w:rPr>
          <w:noProof/>
        </w:rPr>
        <w:t>[45]</w:t>
      </w:r>
      <w:r w:rsidRPr="00CE0EBF">
        <w:rPr>
          <w:noProof/>
        </w:rPr>
        <w:tab/>
        <w:t xml:space="preserve">K.-H. Jung and K.-Y. Yoo, “Data hiding method using image interpolation,” </w:t>
      </w:r>
      <w:r w:rsidRPr="00CE0EBF">
        <w:rPr>
          <w:i/>
          <w:iCs/>
          <w:noProof/>
        </w:rPr>
        <w:t>Comput. Stand. Interfaces</w:t>
      </w:r>
      <w:r w:rsidRPr="00CE0EBF">
        <w:rPr>
          <w:noProof/>
        </w:rPr>
        <w:t>, vol. 31, no. 2, pp. 465–470, Feb. 2009.</w:t>
      </w:r>
    </w:p>
    <w:p w14:paraId="1979EE04"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lastRenderedPageBreak/>
        <w:t>[46]</w:t>
      </w:r>
      <w:r w:rsidRPr="00CE0EBF">
        <w:rPr>
          <w:noProof/>
        </w:rPr>
        <w:tab/>
        <w:t xml:space="preserve">M. X. E. Chrysochos, V. Fotopoulos, A. N. Skodras, “Reversible Image Watermarking Based on Histogram Modification,” in </w:t>
      </w:r>
      <w:r w:rsidRPr="00CE0EBF">
        <w:rPr>
          <w:i/>
          <w:iCs/>
          <w:noProof/>
        </w:rPr>
        <w:t>11th Panhellenic Conference in Informatics</w:t>
      </w:r>
      <w:r w:rsidRPr="00CE0EBF">
        <w:rPr>
          <w:noProof/>
        </w:rPr>
        <w:t>, 2007, pp. 93–104.</w:t>
      </w:r>
    </w:p>
    <w:p w14:paraId="75ACBDFB"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[47]</w:t>
      </w:r>
      <w:r w:rsidRPr="00CE0EBF">
        <w:rPr>
          <w:noProof/>
        </w:rPr>
        <w:tab/>
        <w:t xml:space="preserve">H.-C. Huang and W.-C. Fang, “Intelligent Multimedia Data Hiding Techniques and Applications,” in </w:t>
      </w:r>
      <w:r w:rsidRPr="00CE0EBF">
        <w:rPr>
          <w:i/>
          <w:iCs/>
          <w:noProof/>
        </w:rPr>
        <w:t>2008 International Conference on Information Security and Assurance (isa 2008)</w:t>
      </w:r>
      <w:r w:rsidRPr="00CE0EBF">
        <w:rPr>
          <w:noProof/>
        </w:rPr>
        <w:t>, 2008, pp. 477–482.</w:t>
      </w:r>
    </w:p>
    <w:p w14:paraId="7F013EAA"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[48]</w:t>
      </w:r>
      <w:r w:rsidRPr="00CE0EBF">
        <w:rPr>
          <w:noProof/>
        </w:rPr>
        <w:tab/>
        <w:t xml:space="preserve">G. Bhatnagar and B. Raman, “A new robust reference watermarking scheme based on DWT-SVD,” </w:t>
      </w:r>
      <w:r w:rsidRPr="00CE0EBF">
        <w:rPr>
          <w:i/>
          <w:iCs/>
          <w:noProof/>
        </w:rPr>
        <w:t>Comput. Stand. Interfaces</w:t>
      </w:r>
      <w:r w:rsidRPr="00CE0EBF">
        <w:rPr>
          <w:noProof/>
        </w:rPr>
        <w:t>, vol. 31, no. 5, pp. 1002–1013, Sep. 2009.</w:t>
      </w:r>
    </w:p>
    <w:p w14:paraId="6DCE02F4"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[49]</w:t>
      </w:r>
      <w:r w:rsidRPr="00CE0EBF">
        <w:rPr>
          <w:noProof/>
        </w:rPr>
        <w:tab/>
        <w:t xml:space="preserve">A. Gurijala, J. R. D. Jr, M. S. Seadle, and J. H. L. Hansen, “Speech watermarking through parametric modeling.,” in </w:t>
      </w:r>
      <w:r w:rsidRPr="00CE0EBF">
        <w:rPr>
          <w:i/>
          <w:iCs/>
          <w:noProof/>
        </w:rPr>
        <w:t>7th International Conference on Spoken Language Processing, ICSLP2002 - INTERSPEECH 2002, Denver, Colorado, USA, September 16-20, 2002</w:t>
      </w:r>
      <w:r w:rsidRPr="00CE0EBF">
        <w:rPr>
          <w:noProof/>
        </w:rPr>
        <w:t>, 2002.</w:t>
      </w:r>
    </w:p>
    <w:p w14:paraId="13544CF2"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[50]</w:t>
      </w:r>
      <w:r w:rsidRPr="00CE0EBF">
        <w:rPr>
          <w:noProof/>
        </w:rPr>
        <w:tab/>
        <w:t xml:space="preserve">M. Tunçkanat and Ş. Sağıroğlu, “A Secure Internet Communication Tool,” </w:t>
      </w:r>
      <w:r w:rsidRPr="00CE0EBF">
        <w:rPr>
          <w:i/>
          <w:iCs/>
          <w:noProof/>
        </w:rPr>
        <w:t>Turkish J. Telecommun.</w:t>
      </w:r>
      <w:r w:rsidRPr="00CE0EBF">
        <w:rPr>
          <w:noProof/>
        </w:rPr>
        <w:t>, vol. 1, no. 1, pp. 40–46, 2002.</w:t>
      </w:r>
    </w:p>
    <w:p w14:paraId="24188E99"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[51]</w:t>
      </w:r>
      <w:r w:rsidRPr="00CE0EBF">
        <w:rPr>
          <w:noProof/>
        </w:rPr>
        <w:tab/>
        <w:t xml:space="preserve">Hsien-Wen Tseng and Chin-Chen Chang, “Steganography using JPEG-compressed images,” in </w:t>
      </w:r>
      <w:r w:rsidRPr="00CE0EBF">
        <w:rPr>
          <w:i/>
          <w:iCs/>
          <w:noProof/>
        </w:rPr>
        <w:t>The Fourth International Conference onComputer and Information Technology, 2004. CIT ’04.</w:t>
      </w:r>
      <w:r w:rsidRPr="00CE0EBF">
        <w:rPr>
          <w:noProof/>
        </w:rPr>
        <w:t>, 2004, pp. 12–17.</w:t>
      </w:r>
    </w:p>
    <w:p w14:paraId="5D233D4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[52]</w:t>
      </w:r>
      <w:r w:rsidRPr="00CE0EBF">
        <w:rPr>
          <w:noProof/>
        </w:rPr>
        <w:tab/>
        <w:t xml:space="preserve">G. Brisbane, R. Safavi-Naini, and P. Ogunbona, “High-capacity steganography using a shared colour palette,” in </w:t>
      </w:r>
      <w:r w:rsidRPr="00CE0EBF">
        <w:rPr>
          <w:i/>
          <w:iCs/>
          <w:noProof/>
        </w:rPr>
        <w:t>Vision, Image and Signal Processing, IEE Proceedings</w:t>
      </w:r>
      <w:r w:rsidRPr="00CE0EBF">
        <w:rPr>
          <w:noProof/>
        </w:rPr>
        <w:t>, 2005, pp. 782–792.</w:t>
      </w:r>
    </w:p>
    <w:p w14:paraId="2BF2A163"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[53]</w:t>
      </w:r>
      <w:r w:rsidRPr="00CE0EBF">
        <w:rPr>
          <w:noProof/>
        </w:rPr>
        <w:tab/>
        <w:t xml:space="preserve">Y. K. Lee and L. H. Chen, “High capacity image steganographic model,” </w:t>
      </w:r>
      <w:r w:rsidRPr="00CE0EBF">
        <w:rPr>
          <w:i/>
          <w:iCs/>
          <w:noProof/>
        </w:rPr>
        <w:t>IEE Proc. - Vision, Image, Signal Process.</w:t>
      </w:r>
      <w:r w:rsidRPr="00CE0EBF">
        <w:rPr>
          <w:noProof/>
        </w:rPr>
        <w:t>, vol. 147, no. 3, p. 288, 2000.</w:t>
      </w:r>
    </w:p>
    <w:p w14:paraId="16262F94"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[54]</w:t>
      </w:r>
      <w:r w:rsidRPr="00CE0EBF">
        <w:rPr>
          <w:noProof/>
        </w:rPr>
        <w:tab/>
        <w:t xml:space="preserve">R. Anderson, </w:t>
      </w:r>
      <w:r w:rsidRPr="00CE0EBF">
        <w:rPr>
          <w:i/>
          <w:iCs/>
          <w:noProof/>
        </w:rPr>
        <w:t>Information Hiding</w:t>
      </w:r>
      <w:r w:rsidRPr="00CE0EBF">
        <w:rPr>
          <w:noProof/>
        </w:rPr>
        <w:t>, vol. 1174. Berlin, Heidelberg: Lecture Notes in Computer Science,Springer Berlin Heidelberg, 1996.</w:t>
      </w:r>
    </w:p>
    <w:p w14:paraId="51FC07B9"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[55]</w:t>
      </w:r>
      <w:r w:rsidRPr="00CE0EBF">
        <w:rPr>
          <w:noProof/>
        </w:rPr>
        <w:tab/>
        <w:t>A. U. Yargıçoğlu, “Düşük Veri Hızlarında Çalışan Konuşma Kodlayıcılarına Gürbüz Bilgi Saklama ve Damgalama,” Gazi Üniversitesi, Fen Bilimleri Enstitüsü, Elektirik Elektronik Mühendisliği, Doktora Tezi, 2010, 2010.</w:t>
      </w:r>
    </w:p>
    <w:p w14:paraId="4CC11E92"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[56]</w:t>
      </w:r>
      <w:r w:rsidRPr="00CE0EBF">
        <w:rPr>
          <w:noProof/>
        </w:rPr>
        <w:tab/>
        <w:t xml:space="preserve">L. Chang and I. S. Moskowitz, “Critical analysis of security in voice hiding techniques,” in </w:t>
      </w:r>
      <w:r w:rsidRPr="00CE0EBF">
        <w:rPr>
          <w:i/>
          <w:iCs/>
          <w:noProof/>
        </w:rPr>
        <w:t>ICICS ’97 Proceedings of the First International Conference on Information and Communication Security</w:t>
      </w:r>
      <w:r w:rsidRPr="00CE0EBF">
        <w:rPr>
          <w:noProof/>
        </w:rPr>
        <w:t>, 1997, pp. 203–216.</w:t>
      </w:r>
    </w:p>
    <w:p w14:paraId="27BEA321"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[57]</w:t>
      </w:r>
      <w:r w:rsidRPr="00CE0EBF">
        <w:rPr>
          <w:noProof/>
        </w:rPr>
        <w:tab/>
        <w:t xml:space="preserve">C. Kratzer, J. Dittmann, T. Vogel, and R. Hillert, “Design and evaluation of steganography for voice-over-IP,” in </w:t>
      </w:r>
      <w:r w:rsidRPr="00CE0EBF">
        <w:rPr>
          <w:i/>
          <w:iCs/>
          <w:noProof/>
        </w:rPr>
        <w:t>2006 IEEE International Symposium on Circuits and Systems</w:t>
      </w:r>
      <w:r w:rsidRPr="00CE0EBF">
        <w:rPr>
          <w:noProof/>
        </w:rPr>
        <w:t>, p. 4.</w:t>
      </w:r>
    </w:p>
    <w:p w14:paraId="5784E587"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lastRenderedPageBreak/>
        <w:t>[58]</w:t>
      </w:r>
      <w:r w:rsidRPr="00CE0EBF">
        <w:rPr>
          <w:noProof/>
        </w:rPr>
        <w:tab/>
        <w:t xml:space="preserve">C. Xu, X. Ping, and T. Zhang, “Steganography in Compressed Video Stream,” in </w:t>
      </w:r>
      <w:r w:rsidRPr="00CE0EBF">
        <w:rPr>
          <w:i/>
          <w:iCs/>
          <w:noProof/>
        </w:rPr>
        <w:t>First International Conference on Innovative Computing, Information and Control - Volume I (ICICIC’06)</w:t>
      </w:r>
      <w:r w:rsidRPr="00CE0EBF">
        <w:rPr>
          <w:noProof/>
        </w:rPr>
        <w:t>, vol. 1, pp. 269–272.</w:t>
      </w:r>
    </w:p>
    <w:p w14:paraId="20666342"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[59]</w:t>
      </w:r>
      <w:r w:rsidRPr="00CE0EBF">
        <w:rPr>
          <w:noProof/>
        </w:rPr>
        <w:tab/>
        <w:t xml:space="preserve">F. Hartung and B. Girod, “Watermarking of uncompressed and compressed video,” </w:t>
      </w:r>
      <w:r w:rsidRPr="00CE0EBF">
        <w:rPr>
          <w:i/>
          <w:iCs/>
          <w:noProof/>
        </w:rPr>
        <w:t>Signal Processing</w:t>
      </w:r>
      <w:r w:rsidRPr="00CE0EBF">
        <w:rPr>
          <w:noProof/>
        </w:rPr>
        <w:t>, vol. 66, no. 3, pp. 283–301, 1998.</w:t>
      </w:r>
    </w:p>
    <w:p w14:paraId="12FA8E15"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[60]</w:t>
      </w:r>
      <w:r w:rsidRPr="00CE0EBF">
        <w:rPr>
          <w:noProof/>
        </w:rPr>
        <w:tab/>
        <w:t xml:space="preserve">M. D. Swanson, B. Chau, and A. H. Tewfik, “Multiresolution video watermarking using perceptual models and scene segmentation,” in </w:t>
      </w:r>
      <w:r w:rsidRPr="00CE0EBF">
        <w:rPr>
          <w:i/>
          <w:iCs/>
          <w:noProof/>
        </w:rPr>
        <w:t>Proceedings of International Conference on Image Processing</w:t>
      </w:r>
      <w:r w:rsidRPr="00CE0EBF">
        <w:rPr>
          <w:noProof/>
        </w:rPr>
        <w:t>, vol. 2, pp. 558–561.</w:t>
      </w:r>
    </w:p>
    <w:p w14:paraId="31296A76"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[61]</w:t>
      </w:r>
      <w:r w:rsidRPr="00CE0EBF">
        <w:rPr>
          <w:noProof/>
        </w:rPr>
        <w:tab/>
        <w:t xml:space="preserve">O. Cetin and  a. T. Ozcerit, “A new steganography algorithm based on color histograms for data embedding into raw video streams,” </w:t>
      </w:r>
      <w:r w:rsidRPr="00CE0EBF">
        <w:rPr>
          <w:i/>
          <w:iCs/>
          <w:noProof/>
        </w:rPr>
        <w:t>Comput. Secur.</w:t>
      </w:r>
      <w:r w:rsidRPr="00CE0EBF">
        <w:rPr>
          <w:noProof/>
        </w:rPr>
        <w:t>, vol. 28, no. 7, pp. 670–682, Oct. 2009.</w:t>
      </w:r>
    </w:p>
    <w:p w14:paraId="1CE5F880"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[62]</w:t>
      </w:r>
      <w:r w:rsidRPr="00CE0EBF">
        <w:rPr>
          <w:noProof/>
        </w:rPr>
        <w:tab/>
        <w:t xml:space="preserve">T. Kalker, G. Depovere, J. Haitsma, and M. J. Maes, “Video watermarking system for broadcast monitoring,” in </w:t>
      </w:r>
      <w:r w:rsidRPr="00CE0EBF">
        <w:rPr>
          <w:i/>
          <w:iCs/>
          <w:noProof/>
        </w:rPr>
        <w:t>Electronic Imaging ’99</w:t>
      </w:r>
      <w:r w:rsidRPr="00CE0EBF">
        <w:rPr>
          <w:noProof/>
        </w:rPr>
        <w:t>, 1999, pp. 103–112.</w:t>
      </w:r>
    </w:p>
    <w:p w14:paraId="3D7B12DA" w14:textId="51B34E46" w:rsidR="0057645D" w:rsidRPr="00CE0EBF" w:rsidRDefault="0057645D" w:rsidP="00D85029">
      <w:pPr>
        <w:widowControl w:val="0"/>
        <w:autoSpaceDE w:val="0"/>
        <w:autoSpaceDN w:val="0"/>
        <w:adjustRightInd w:val="0"/>
        <w:spacing w:before="360" w:after="100"/>
        <w:ind w:left="640" w:hanging="640"/>
        <w:jc w:val="both"/>
        <w:rPr>
          <w:noProof/>
        </w:rPr>
      </w:pPr>
      <w:r w:rsidRPr="00CE0EBF">
        <w:rPr>
          <w:noProof/>
        </w:rPr>
        <w:t>[63]</w:t>
      </w:r>
      <w:r w:rsidRPr="00CE0EBF">
        <w:rPr>
          <w:noProof/>
        </w:rPr>
        <w:tab/>
        <w:t>A. Durdu, “Test seti ve matlab kodları,” 2016. [</w:t>
      </w:r>
      <w:r w:rsidR="00D85029">
        <w:rPr>
          <w:noProof/>
        </w:rPr>
        <w:t>Çevrimiçi].</w:t>
      </w:r>
      <w:r w:rsidRPr="00CE0EBF">
        <w:rPr>
          <w:noProof/>
        </w:rPr>
        <w:t xml:space="preserve"> </w:t>
      </w:r>
      <w:r w:rsidR="00460173">
        <w:rPr>
          <w:noProof/>
        </w:rPr>
        <w:t xml:space="preserve">Mevcut: </w:t>
      </w:r>
      <w:r w:rsidRPr="00CE0EBF">
        <w:rPr>
          <w:noProof/>
        </w:rPr>
        <w:t>https://drive.google.com/a/sakarya.edu.tr/file/d/0B-Ku_tMBJJbSSHBfZkpNdW9wM3c/view?usp=sharing. [</w:t>
      </w:r>
      <w:r w:rsidR="00D85029">
        <w:rPr>
          <w:noProof/>
        </w:rPr>
        <w:t>Erişim Tarihi: 01-Nisan</w:t>
      </w:r>
      <w:r w:rsidRPr="00CE0EBF">
        <w:rPr>
          <w:noProof/>
        </w:rPr>
        <w:t>-2016].</w:t>
      </w:r>
    </w:p>
    <w:p w14:paraId="358F128F"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[64]</w:t>
      </w:r>
      <w:r w:rsidRPr="00CE0EBF">
        <w:rPr>
          <w:noProof/>
        </w:rPr>
        <w:tab/>
        <w:t xml:space="preserve">Y. Yalman, “Histogram based perceptual quality assessment method for color images,” </w:t>
      </w:r>
      <w:r w:rsidRPr="00CE0EBF">
        <w:rPr>
          <w:i/>
          <w:iCs/>
          <w:noProof/>
        </w:rPr>
        <w:t>Comput. Stand. Interfaces</w:t>
      </w:r>
      <w:r w:rsidRPr="00CE0EBF">
        <w:rPr>
          <w:noProof/>
        </w:rPr>
        <w:t>, vol. 36, no. 6, pp. 899–908, 2014.</w:t>
      </w:r>
    </w:p>
    <w:p w14:paraId="4CC7B7DD"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[65]</w:t>
      </w:r>
      <w:r w:rsidRPr="00CE0EBF">
        <w:rPr>
          <w:noProof/>
        </w:rPr>
        <w:tab/>
        <w:t xml:space="preserve">Y. Yalman and İ. ERTÜRK, “A new color image quality measure based on YUV transformation and PSNR for human vision system,” </w:t>
      </w:r>
      <w:r w:rsidRPr="00CE0EBF">
        <w:rPr>
          <w:i/>
          <w:iCs/>
          <w:noProof/>
        </w:rPr>
        <w:t>Turkish J. Electr. Eng.</w:t>
      </w:r>
      <w:r w:rsidRPr="00CE0EBF">
        <w:rPr>
          <w:noProof/>
        </w:rPr>
        <w:t>, vol. 21, no. 2, pp. 603–612, 2013.</w:t>
      </w:r>
    </w:p>
    <w:p w14:paraId="24E570CE"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[66]</w:t>
      </w:r>
      <w:r w:rsidRPr="00CE0EBF">
        <w:rPr>
          <w:noProof/>
        </w:rPr>
        <w:tab/>
        <w:t xml:space="preserve">Z. Wang, A. C. Bovik, H. R. Sheikh, and E. P. Simoncelli, “Image quality assessment: From error visibility to structural similarity,” </w:t>
      </w:r>
      <w:r w:rsidRPr="00CE0EBF">
        <w:rPr>
          <w:i/>
          <w:iCs/>
          <w:noProof/>
        </w:rPr>
        <w:t>IEEE Trans. Image Process.</w:t>
      </w:r>
      <w:r w:rsidRPr="00CE0EBF">
        <w:rPr>
          <w:noProof/>
        </w:rPr>
        <w:t>, vol. 13, no. 4, pp. 600–612, 2004.</w:t>
      </w:r>
    </w:p>
    <w:p w14:paraId="1125484F" w14:textId="77777777" w:rsidR="0057645D" w:rsidRPr="00CE0EBF" w:rsidRDefault="0057645D" w:rsidP="005E765B">
      <w:pPr>
        <w:widowControl w:val="0"/>
        <w:autoSpaceDE w:val="0"/>
        <w:autoSpaceDN w:val="0"/>
        <w:adjustRightInd w:val="0"/>
        <w:spacing w:before="360" w:after="100"/>
        <w:ind w:left="640" w:hanging="640"/>
        <w:jc w:val="both"/>
        <w:rPr>
          <w:noProof/>
        </w:rPr>
      </w:pPr>
      <w:r w:rsidRPr="00CE0EBF">
        <w:rPr>
          <w:noProof/>
        </w:rPr>
        <w:t>[67]</w:t>
      </w:r>
      <w:r w:rsidRPr="00CE0EBF">
        <w:rPr>
          <w:noProof/>
        </w:rPr>
        <w:tab/>
        <w:t xml:space="preserve">W. Zhou and  a C. Bovik, “A universal image quality index,” </w:t>
      </w:r>
      <w:r w:rsidRPr="00CE0EBF">
        <w:rPr>
          <w:i/>
          <w:iCs/>
          <w:noProof/>
        </w:rPr>
        <w:t>Signal Process. Lett. IEEE</w:t>
      </w:r>
      <w:r w:rsidRPr="00CE0EBF">
        <w:rPr>
          <w:noProof/>
        </w:rPr>
        <w:t>, vol. 9, no. 3, pp. 81–84, 2002.</w:t>
      </w:r>
    </w:p>
    <w:p w14:paraId="5C122026" w14:textId="5E53BE63" w:rsidR="00E053C2" w:rsidRDefault="0057645D" w:rsidP="005E765B">
      <w:pPr>
        <w:widowControl w:val="0"/>
        <w:autoSpaceDE w:val="0"/>
        <w:autoSpaceDN w:val="0"/>
        <w:adjustRightInd w:val="0"/>
        <w:spacing w:before="360" w:after="100"/>
        <w:ind w:left="640" w:hanging="640"/>
        <w:jc w:val="both"/>
        <w:sectPr w:rsidR="00E053C2" w:rsidSect="00DD5938">
          <w:headerReference w:type="default" r:id="rId79"/>
          <w:pgSz w:w="11906" w:h="16838"/>
          <w:pgMar w:top="1701" w:right="1418" w:bottom="1701" w:left="2268" w:header="709" w:footer="709" w:gutter="0"/>
          <w:cols w:space="708"/>
          <w:titlePg/>
          <w:docGrid w:linePitch="360"/>
        </w:sectPr>
      </w:pPr>
      <w:r>
        <w:fldChar w:fldCharType="end"/>
      </w:r>
    </w:p>
    <w:p w14:paraId="3421A953" w14:textId="67FDCDE0" w:rsidR="00BF3E13" w:rsidRDefault="00BF3E13" w:rsidP="00CB4081">
      <w:pPr>
        <w:pStyle w:val="Balk1"/>
        <w:spacing w:line="360" w:lineRule="auto"/>
      </w:pPr>
      <w:bookmarkStart w:id="138" w:name="_Toc451685523"/>
      <w:r>
        <w:lastRenderedPageBreak/>
        <w:t>ÖZGEÇMİŞ</w:t>
      </w:r>
      <w:bookmarkEnd w:id="138"/>
    </w:p>
    <w:p w14:paraId="0A69ADB9" w14:textId="56C334B2" w:rsidR="00BF3E13" w:rsidRPr="00462524" w:rsidRDefault="00BF3E13" w:rsidP="002F5427">
      <w:pPr>
        <w:autoSpaceDE w:val="0"/>
        <w:autoSpaceDN w:val="0"/>
        <w:adjustRightInd w:val="0"/>
        <w:spacing w:before="200" w:after="100" w:afterAutospacing="1" w:line="360" w:lineRule="auto"/>
        <w:jc w:val="both"/>
      </w:pPr>
      <w:r>
        <w:t>1982 yılında Ankara’da do</w:t>
      </w:r>
      <w:r w:rsidRPr="00462524">
        <w:t>ğ</w:t>
      </w:r>
      <w:r>
        <w:t>du. 1999 yılında Ankara Balgat Teknik Lisesi’nden mezun oldu. Daha sonra 2001 yılında Ankara Üniversitesi Çankırı Meslek Yüksekokulu Bilgisayar Programcılığı bölümünden birincilikle mezun oldu. Aynı yıl Ankara’da özel bir yazılım şirketinde yazılım geliştirici olarak çalıştı. 2003 yılında Sakarya Üniversitesi Bilgisayar Sistemleri Öğretme</w:t>
      </w:r>
      <w:r w:rsidR="00077D54">
        <w:t>n</w:t>
      </w:r>
      <w:r>
        <w:t>liği bölümünü kazanarak tekrar eğitimine devam etti. 2007 yılında bölümünden birincilikle mezun olduktan sonra 2 yıl Sakarya Üniversitesi Bilgi İşlem Daire Başkanlığında web yazılım uzmanı olarak</w:t>
      </w:r>
      <w:r w:rsidR="00077D54">
        <w:t xml:space="preserve"> </w:t>
      </w:r>
      <w:r>
        <w:t xml:space="preserve">görev yaptı. Daha sonra Sakarya Üniversitesi Bilgisayar Araştırma ve Uygulama Merkezine atanarak aynı görevine devam etti. </w:t>
      </w:r>
      <w:r w:rsidR="00077D54">
        <w:t>2008 yılında Sakarya Üniversitesi’nde Yüksek Lisans ö</w:t>
      </w:r>
      <w:r w:rsidR="00077D54" w:rsidRPr="00462524">
        <w:t>ğ</w:t>
      </w:r>
      <w:r w:rsidR="00077D54">
        <w:t>renimi görmeye ba</w:t>
      </w:r>
      <w:r w:rsidR="00077D54" w:rsidRPr="00462524">
        <w:t>ş</w:t>
      </w:r>
      <w:r w:rsidR="00077D54">
        <w:t xml:space="preserve">ladı. 2010 yılında Yüksek Lisans eğitimini tamamladı. 2010 yılında Bilgisayar Mühendisliği bölümünde Doktora eğitimine başladı. 2013 yılında öğretim görevlilliğine atandı. </w:t>
      </w:r>
      <w:r>
        <w:t xml:space="preserve">Bu görevine halen devam etmektedir. Ayşe Nehir </w:t>
      </w:r>
      <w:r w:rsidR="00077D54">
        <w:t>ve Alya Hüma adında iki</w:t>
      </w:r>
      <w:r>
        <w:t xml:space="preserve"> kızı vardır.</w:t>
      </w:r>
    </w:p>
    <w:p w14:paraId="5527ABC0" w14:textId="77777777" w:rsidR="00BF3E13" w:rsidRDefault="00BF3E13" w:rsidP="00A502E2">
      <w:pPr>
        <w:spacing w:before="100" w:beforeAutospacing="1" w:after="100" w:afterAutospacing="1" w:line="360" w:lineRule="auto"/>
        <w:jc w:val="both"/>
      </w:pPr>
    </w:p>
    <w:sectPr w:rsidR="00BF3E13" w:rsidSect="00FF1FCC">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104DB2" w14:textId="77777777" w:rsidR="00122533" w:rsidRDefault="00122533" w:rsidP="00A02E19">
      <w:r>
        <w:separator/>
      </w:r>
    </w:p>
  </w:endnote>
  <w:endnote w:type="continuationSeparator" w:id="0">
    <w:p w14:paraId="44023E28" w14:textId="77777777" w:rsidR="00122533" w:rsidRDefault="00122533" w:rsidP="00A02E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20002A87" w:usb1="00000000" w:usb2="00000000"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Times">
    <w:panose1 w:val="02020603050405020304"/>
    <w:charset w:val="00"/>
    <w:family w:val="roman"/>
    <w:notTrueType/>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2C8695" w14:textId="2F0B94AA" w:rsidR="00122533" w:rsidRPr="00592E97" w:rsidRDefault="00122533">
    <w:pPr>
      <w:pStyle w:val="Altbilgi"/>
      <w:jc w:val="center"/>
      <w:rPr>
        <w:rFonts w:ascii="Arial" w:hAnsi="Arial" w:cs="Arial"/>
        <w:b/>
        <w:color w:val="000000" w:themeColor="text1"/>
      </w:rPr>
    </w:pPr>
  </w:p>
  <w:p w14:paraId="061DA054" w14:textId="3B3764F9" w:rsidR="00122533" w:rsidRPr="00592E97" w:rsidRDefault="00122533">
    <w:pPr>
      <w:pStyle w:val="Altbilgi"/>
      <w:jc w:val="center"/>
      <w:rPr>
        <w:rFonts w:ascii="Arial" w:hAnsi="Arial" w:cs="Arial"/>
        <w: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3616602"/>
      <w:docPartObj>
        <w:docPartGallery w:val="Page Numbers (Bottom of Page)"/>
        <w:docPartUnique/>
      </w:docPartObj>
    </w:sdtPr>
    <w:sdtEndPr>
      <w:rPr>
        <w:rFonts w:ascii="Arial" w:hAnsi="Arial" w:cs="Arial"/>
        <w:b/>
        <w:color w:val="000000" w:themeColor="text1"/>
      </w:rPr>
    </w:sdtEndPr>
    <w:sdtContent>
      <w:p w14:paraId="01182042" w14:textId="77777777" w:rsidR="009071DD" w:rsidRPr="00592E97" w:rsidRDefault="009071DD">
        <w:pPr>
          <w:pStyle w:val="Altbilgi"/>
          <w:jc w:val="center"/>
          <w:rPr>
            <w:rFonts w:ascii="Arial" w:hAnsi="Arial" w:cs="Arial"/>
            <w:b/>
            <w:color w:val="000000" w:themeColor="text1"/>
          </w:rPr>
        </w:pPr>
        <w:r w:rsidRPr="00592E97">
          <w:rPr>
            <w:rFonts w:ascii="Arial" w:hAnsi="Arial" w:cs="Arial"/>
            <w:b/>
            <w:color w:val="000000" w:themeColor="text1"/>
          </w:rPr>
          <w:fldChar w:fldCharType="begin"/>
        </w:r>
        <w:r w:rsidRPr="00592E97">
          <w:rPr>
            <w:rFonts w:ascii="Arial" w:hAnsi="Arial" w:cs="Arial"/>
            <w:b/>
            <w:color w:val="000000" w:themeColor="text1"/>
          </w:rPr>
          <w:instrText>PAGE   \* MERGEFORMAT</w:instrText>
        </w:r>
        <w:r w:rsidRPr="00592E97">
          <w:rPr>
            <w:rFonts w:ascii="Arial" w:hAnsi="Arial" w:cs="Arial"/>
            <w:b/>
            <w:color w:val="000000" w:themeColor="text1"/>
          </w:rPr>
          <w:fldChar w:fldCharType="separate"/>
        </w:r>
        <w:r w:rsidR="00CE2BD1">
          <w:rPr>
            <w:rFonts w:ascii="Arial" w:hAnsi="Arial" w:cs="Arial"/>
            <w:b/>
            <w:noProof/>
            <w:color w:val="000000" w:themeColor="text1"/>
          </w:rPr>
          <w:t>iii</w:t>
        </w:r>
        <w:r w:rsidRPr="00592E97">
          <w:rPr>
            <w:rFonts w:ascii="Arial" w:hAnsi="Arial" w:cs="Arial"/>
            <w:b/>
            <w:color w:val="000000" w:themeColor="text1"/>
          </w:rPr>
          <w:fldChar w:fldCharType="end"/>
        </w:r>
      </w:p>
    </w:sdtContent>
  </w:sdt>
  <w:p w14:paraId="159A2ADE" w14:textId="77777777" w:rsidR="009071DD" w:rsidRPr="00592E97" w:rsidRDefault="009071DD">
    <w:pPr>
      <w:pStyle w:val="Altbilgi"/>
      <w:jc w:val="center"/>
      <w:rPr>
        <w:rFonts w:ascii="Arial" w:hAnsi="Arial" w:cs="Arial"/>
        <w:b/>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5B31B7" w14:textId="7E9DD9B5" w:rsidR="00122533" w:rsidRDefault="00122533">
    <w:pPr>
      <w:pStyle w:val="Altbilgi"/>
      <w:jc w:val="center"/>
    </w:pPr>
  </w:p>
  <w:p w14:paraId="308F3616" w14:textId="77777777" w:rsidR="00122533" w:rsidRDefault="00122533">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075001" w14:textId="77777777" w:rsidR="00122533" w:rsidRDefault="00122533" w:rsidP="00A02E19">
      <w:r>
        <w:separator/>
      </w:r>
    </w:p>
  </w:footnote>
  <w:footnote w:type="continuationSeparator" w:id="0">
    <w:p w14:paraId="116F7508" w14:textId="77777777" w:rsidR="00122533" w:rsidRDefault="00122533" w:rsidP="00A02E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A6B02" w14:textId="01AAAFF2" w:rsidR="00122533" w:rsidRDefault="00122533">
    <w:pPr>
      <w:pStyle w:val="stbilgi"/>
      <w:jc w:val="right"/>
    </w:pPr>
  </w:p>
  <w:p w14:paraId="3B261D93" w14:textId="77777777" w:rsidR="00122533" w:rsidRDefault="00122533" w:rsidP="00995A91">
    <w:pPr>
      <w:pStyle w:val="stbilgi"/>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30A00C" w14:textId="3AF2FE4C" w:rsidR="00122533" w:rsidRDefault="00122533" w:rsidP="00995A91">
    <w:pPr>
      <w:pStyle w:val="stbilgi"/>
      <w:tabs>
        <w:tab w:val="clear" w:pos="4536"/>
        <w:tab w:val="clear" w:pos="9072"/>
        <w:tab w:val="left" w:pos="6060"/>
      </w:tabs>
    </w:pPr>
    <w:r>
      <w:tab/>
    </w:r>
  </w:p>
  <w:p w14:paraId="5D50CFDB" w14:textId="77777777" w:rsidR="00122533" w:rsidRDefault="00122533" w:rsidP="00995A91">
    <w:pPr>
      <w:pStyle w:val="Altbilgi"/>
    </w:pPr>
  </w:p>
  <w:p w14:paraId="17128C71" w14:textId="77777777" w:rsidR="00122533" w:rsidRDefault="0012253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3A9E" w14:textId="05C1A4FB" w:rsidR="00122533" w:rsidRDefault="00122533">
    <w:pPr>
      <w:pStyle w:val="stbilgi"/>
      <w:jc w:val="right"/>
    </w:pPr>
  </w:p>
  <w:p w14:paraId="6FCD5E64" w14:textId="77777777" w:rsidR="00122533" w:rsidRDefault="00122533" w:rsidP="00995A91">
    <w:pPr>
      <w:pStyle w:val="stbilgi"/>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0703879"/>
      <w:docPartObj>
        <w:docPartGallery w:val="Page Numbers (Top of Page)"/>
        <w:docPartUnique/>
      </w:docPartObj>
    </w:sdtPr>
    <w:sdtEndPr>
      <w:rPr>
        <w:rFonts w:asciiTheme="minorBidi" w:hAnsiTheme="minorBidi" w:cstheme="minorBidi"/>
      </w:rPr>
    </w:sdtEndPr>
    <w:sdtContent>
      <w:p w14:paraId="2B22F04E" w14:textId="77777777" w:rsidR="00122533" w:rsidRPr="006114A8" w:rsidRDefault="00122533">
        <w:pPr>
          <w:pStyle w:val="stbilgi"/>
          <w:jc w:val="right"/>
          <w:rPr>
            <w:rFonts w:asciiTheme="minorBidi" w:hAnsiTheme="minorBidi" w:cstheme="minorBidi"/>
          </w:rPr>
        </w:pPr>
        <w:r w:rsidRPr="006114A8">
          <w:rPr>
            <w:rFonts w:asciiTheme="minorBidi" w:hAnsiTheme="minorBidi" w:cstheme="minorBidi"/>
            <w:b/>
          </w:rPr>
          <w:fldChar w:fldCharType="begin"/>
        </w:r>
        <w:r w:rsidRPr="006114A8">
          <w:rPr>
            <w:rFonts w:asciiTheme="minorBidi" w:hAnsiTheme="minorBidi" w:cstheme="minorBidi"/>
            <w:b/>
          </w:rPr>
          <w:instrText>PAGE   \* MERGEFORMAT</w:instrText>
        </w:r>
        <w:r w:rsidRPr="006114A8">
          <w:rPr>
            <w:rFonts w:asciiTheme="minorBidi" w:hAnsiTheme="minorBidi" w:cstheme="minorBidi"/>
            <w:b/>
          </w:rPr>
          <w:fldChar w:fldCharType="separate"/>
        </w:r>
        <w:r w:rsidR="00CE2BD1">
          <w:rPr>
            <w:rFonts w:asciiTheme="minorBidi" w:hAnsiTheme="minorBidi" w:cstheme="minorBidi"/>
            <w:b/>
            <w:noProof/>
          </w:rPr>
          <w:t>9</w:t>
        </w:r>
        <w:r w:rsidRPr="006114A8">
          <w:rPr>
            <w:rFonts w:asciiTheme="minorBidi" w:hAnsiTheme="minorBidi" w:cstheme="minorBidi"/>
            <w:b/>
          </w:rPr>
          <w:fldChar w:fldCharType="end"/>
        </w:r>
      </w:p>
    </w:sdtContent>
  </w:sdt>
  <w:p w14:paraId="7669A352" w14:textId="77777777" w:rsidR="00122533" w:rsidRDefault="00122533" w:rsidP="00995A91">
    <w:pPr>
      <w:pStyle w:val="stbilgi"/>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0CF26" w14:textId="77777777" w:rsidR="00122533" w:rsidRDefault="00122533" w:rsidP="00995A91">
    <w:pPr>
      <w:pStyle w:val="stbilgi"/>
      <w:tabs>
        <w:tab w:val="clear" w:pos="4536"/>
        <w:tab w:val="clear" w:pos="9072"/>
        <w:tab w:val="left" w:pos="6060"/>
      </w:tabs>
    </w:pPr>
    <w:r>
      <w:tab/>
    </w:r>
  </w:p>
  <w:p w14:paraId="0A47BB80" w14:textId="77777777" w:rsidR="00122533" w:rsidRDefault="00122533" w:rsidP="00995A91">
    <w:pPr>
      <w:pStyle w:val="Altbilgi"/>
    </w:pPr>
  </w:p>
  <w:p w14:paraId="7CF0D70B" w14:textId="77777777" w:rsidR="00122533" w:rsidRDefault="00122533"/>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153109"/>
      <w:docPartObj>
        <w:docPartGallery w:val="Page Numbers (Top of Page)"/>
        <w:docPartUnique/>
      </w:docPartObj>
    </w:sdtPr>
    <w:sdtEndPr>
      <w:rPr>
        <w:rFonts w:asciiTheme="minorBidi" w:hAnsiTheme="minorBidi" w:cstheme="minorBidi"/>
      </w:rPr>
    </w:sdtEndPr>
    <w:sdtContent>
      <w:p w14:paraId="43CB76C7" w14:textId="77777777" w:rsidR="00122533" w:rsidRPr="006114A8" w:rsidRDefault="00122533">
        <w:pPr>
          <w:pStyle w:val="stbilgi"/>
          <w:jc w:val="right"/>
          <w:rPr>
            <w:rFonts w:asciiTheme="minorBidi" w:hAnsiTheme="minorBidi" w:cstheme="minorBidi"/>
          </w:rPr>
        </w:pPr>
        <w:r w:rsidRPr="006114A8">
          <w:rPr>
            <w:rFonts w:asciiTheme="minorBidi" w:hAnsiTheme="minorBidi" w:cstheme="minorBidi"/>
            <w:b/>
          </w:rPr>
          <w:fldChar w:fldCharType="begin"/>
        </w:r>
        <w:r w:rsidRPr="006114A8">
          <w:rPr>
            <w:rFonts w:asciiTheme="minorBidi" w:hAnsiTheme="minorBidi" w:cstheme="minorBidi"/>
            <w:b/>
          </w:rPr>
          <w:instrText>PAGE   \* MERGEFORMAT</w:instrText>
        </w:r>
        <w:r w:rsidRPr="006114A8">
          <w:rPr>
            <w:rFonts w:asciiTheme="minorBidi" w:hAnsiTheme="minorBidi" w:cstheme="minorBidi"/>
            <w:b/>
          </w:rPr>
          <w:fldChar w:fldCharType="separate"/>
        </w:r>
        <w:r w:rsidR="00CE2BD1">
          <w:rPr>
            <w:rFonts w:asciiTheme="minorBidi" w:hAnsiTheme="minorBidi" w:cstheme="minorBidi"/>
            <w:b/>
            <w:noProof/>
          </w:rPr>
          <w:t>25</w:t>
        </w:r>
        <w:r w:rsidRPr="006114A8">
          <w:rPr>
            <w:rFonts w:asciiTheme="minorBidi" w:hAnsiTheme="minorBidi" w:cstheme="minorBidi"/>
            <w:b/>
          </w:rPr>
          <w:fldChar w:fldCharType="end"/>
        </w:r>
      </w:p>
    </w:sdtContent>
  </w:sdt>
  <w:p w14:paraId="6F987945" w14:textId="77777777" w:rsidR="00122533" w:rsidRDefault="00122533" w:rsidP="00995A91">
    <w:pPr>
      <w:pStyle w:val="stbilgi"/>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704129"/>
      <w:docPartObj>
        <w:docPartGallery w:val="Page Numbers (Top of Page)"/>
        <w:docPartUnique/>
      </w:docPartObj>
    </w:sdtPr>
    <w:sdtEndPr>
      <w:rPr>
        <w:rFonts w:asciiTheme="minorBidi" w:hAnsiTheme="minorBidi" w:cstheme="minorBidi"/>
      </w:rPr>
    </w:sdtEndPr>
    <w:sdtContent>
      <w:p w14:paraId="7B9A6D53" w14:textId="77777777" w:rsidR="00122533" w:rsidRPr="006114A8" w:rsidRDefault="00122533">
        <w:pPr>
          <w:pStyle w:val="stbilgi"/>
          <w:jc w:val="right"/>
          <w:rPr>
            <w:rFonts w:asciiTheme="minorBidi" w:hAnsiTheme="minorBidi" w:cstheme="minorBidi"/>
          </w:rPr>
        </w:pPr>
        <w:r w:rsidRPr="006114A8">
          <w:rPr>
            <w:rFonts w:asciiTheme="minorBidi" w:hAnsiTheme="minorBidi" w:cstheme="minorBidi"/>
            <w:b/>
          </w:rPr>
          <w:fldChar w:fldCharType="begin"/>
        </w:r>
        <w:r w:rsidRPr="006114A8">
          <w:rPr>
            <w:rFonts w:asciiTheme="minorBidi" w:hAnsiTheme="minorBidi" w:cstheme="minorBidi"/>
            <w:b/>
          </w:rPr>
          <w:instrText>PAGE   \* MERGEFORMAT</w:instrText>
        </w:r>
        <w:r w:rsidRPr="006114A8">
          <w:rPr>
            <w:rFonts w:asciiTheme="minorBidi" w:hAnsiTheme="minorBidi" w:cstheme="minorBidi"/>
            <w:b/>
          </w:rPr>
          <w:fldChar w:fldCharType="separate"/>
        </w:r>
        <w:r w:rsidR="00CE2BD1">
          <w:rPr>
            <w:rFonts w:asciiTheme="minorBidi" w:hAnsiTheme="minorBidi" w:cstheme="minorBidi"/>
            <w:b/>
            <w:noProof/>
          </w:rPr>
          <w:t>78</w:t>
        </w:r>
        <w:r w:rsidRPr="006114A8">
          <w:rPr>
            <w:rFonts w:asciiTheme="minorBidi" w:hAnsiTheme="minorBidi" w:cstheme="minorBidi"/>
            <w:b/>
          </w:rPr>
          <w:fldChar w:fldCharType="end"/>
        </w:r>
      </w:p>
    </w:sdtContent>
  </w:sdt>
  <w:p w14:paraId="6E60FE1D" w14:textId="77777777" w:rsidR="00122533" w:rsidRDefault="00122533" w:rsidP="00995A91">
    <w:pPr>
      <w:pStyle w:val="stbilgi"/>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1FE2FC" w14:textId="77777777" w:rsidR="00122533" w:rsidRDefault="00122533" w:rsidP="00995A91">
    <w:pPr>
      <w:pStyle w:val="stbilgi"/>
      <w:tabs>
        <w:tab w:val="clear" w:pos="4536"/>
        <w:tab w:val="clear" w:pos="9072"/>
        <w:tab w:val="left" w:pos="6060"/>
      </w:tabs>
    </w:pPr>
    <w:r>
      <w:tab/>
    </w:r>
  </w:p>
  <w:p w14:paraId="7753A686" w14:textId="77777777" w:rsidR="00122533" w:rsidRDefault="00122533" w:rsidP="00995A91">
    <w:pPr>
      <w:pStyle w:val="Altbilgi"/>
    </w:pPr>
  </w:p>
  <w:p w14:paraId="5F285FBC" w14:textId="77777777" w:rsidR="00122533" w:rsidRDefault="0012253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1140424"/>
      <w:docPartObj>
        <w:docPartGallery w:val="Page Numbers (Top of Page)"/>
        <w:docPartUnique/>
      </w:docPartObj>
    </w:sdtPr>
    <w:sdtEndPr>
      <w:rPr>
        <w:rFonts w:asciiTheme="minorBidi" w:hAnsiTheme="minorBidi" w:cstheme="minorBidi"/>
      </w:rPr>
    </w:sdtEndPr>
    <w:sdtContent>
      <w:p w14:paraId="0C05D751" w14:textId="77777777" w:rsidR="00122533" w:rsidRPr="006114A8" w:rsidRDefault="00122533">
        <w:pPr>
          <w:pStyle w:val="stbilgi"/>
          <w:jc w:val="right"/>
          <w:rPr>
            <w:rFonts w:asciiTheme="minorBidi" w:hAnsiTheme="minorBidi" w:cstheme="minorBidi"/>
          </w:rPr>
        </w:pPr>
        <w:r w:rsidRPr="006114A8">
          <w:rPr>
            <w:rFonts w:asciiTheme="minorBidi" w:hAnsiTheme="minorBidi" w:cstheme="minorBidi"/>
            <w:b/>
          </w:rPr>
          <w:fldChar w:fldCharType="begin"/>
        </w:r>
        <w:r w:rsidRPr="006114A8">
          <w:rPr>
            <w:rFonts w:asciiTheme="minorBidi" w:hAnsiTheme="minorBidi" w:cstheme="minorBidi"/>
            <w:b/>
          </w:rPr>
          <w:instrText>PAGE   \* MERGEFORMAT</w:instrText>
        </w:r>
        <w:r w:rsidRPr="006114A8">
          <w:rPr>
            <w:rFonts w:asciiTheme="minorBidi" w:hAnsiTheme="minorBidi" w:cstheme="minorBidi"/>
            <w:b/>
          </w:rPr>
          <w:fldChar w:fldCharType="separate"/>
        </w:r>
        <w:r w:rsidR="00CE2BD1">
          <w:rPr>
            <w:rFonts w:asciiTheme="minorBidi" w:hAnsiTheme="minorBidi" w:cstheme="minorBidi"/>
            <w:b/>
            <w:noProof/>
          </w:rPr>
          <w:t>101</w:t>
        </w:r>
        <w:r w:rsidRPr="006114A8">
          <w:rPr>
            <w:rFonts w:asciiTheme="minorBidi" w:hAnsiTheme="minorBidi" w:cstheme="minorBidi"/>
            <w:b/>
          </w:rPr>
          <w:fldChar w:fldCharType="end"/>
        </w:r>
      </w:p>
    </w:sdtContent>
  </w:sdt>
  <w:p w14:paraId="5721E8FC" w14:textId="77777777" w:rsidR="00122533" w:rsidRDefault="00122533" w:rsidP="00995A91">
    <w:pPr>
      <w:pStyle w:val="stbilgi"/>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E4C27"/>
    <w:multiLevelType w:val="multilevel"/>
    <w:tmpl w:val="AD587878"/>
    <w:lvl w:ilvl="0">
      <w:start w:val="1"/>
      <w:numFmt w:val="decimal"/>
      <w:lvlText w:val="%1."/>
      <w:lvlJc w:val="left"/>
      <w:pPr>
        <w:ind w:left="720" w:hanging="360"/>
      </w:pPr>
      <w:rPr>
        <w:rFonts w:hint="default"/>
      </w:rPr>
    </w:lvl>
    <w:lvl w:ilvl="1">
      <w:start w:val="6"/>
      <w:numFmt w:val="decimal"/>
      <w:isLgl/>
      <w:lvlText w:val="%1.%2."/>
      <w:lvlJc w:val="left"/>
      <w:pPr>
        <w:ind w:left="1320" w:hanging="72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400" w:hanging="1080"/>
      </w:pPr>
      <w:rPr>
        <w:rFonts w:hint="default"/>
      </w:rPr>
    </w:lvl>
    <w:lvl w:ilvl="5">
      <w:start w:val="1"/>
      <w:numFmt w:val="decimal"/>
      <w:isLgl/>
      <w:lvlText w:val="%1.%2.%3.%4.%5.%6."/>
      <w:lvlJc w:val="left"/>
      <w:pPr>
        <w:ind w:left="264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4080" w:hanging="1800"/>
      </w:pPr>
      <w:rPr>
        <w:rFonts w:hint="default"/>
      </w:rPr>
    </w:lvl>
  </w:abstractNum>
  <w:abstractNum w:abstractNumId="1">
    <w:nsid w:val="02CF6978"/>
    <w:multiLevelType w:val="hybridMultilevel"/>
    <w:tmpl w:val="FB2A1690"/>
    <w:lvl w:ilvl="0" w:tplc="041F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B562C5"/>
    <w:multiLevelType w:val="hybridMultilevel"/>
    <w:tmpl w:val="EA426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C40D0C"/>
    <w:multiLevelType w:val="hybridMultilevel"/>
    <w:tmpl w:val="91DC45F0"/>
    <w:lvl w:ilvl="0" w:tplc="041F000F">
      <w:start w:val="1"/>
      <w:numFmt w:val="decimal"/>
      <w:lvlText w:val="%1."/>
      <w:lvlJc w:val="left"/>
      <w:pPr>
        <w:ind w:left="1069" w:hanging="360"/>
      </w:p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
    <w:nsid w:val="06A45F6C"/>
    <w:multiLevelType w:val="multilevel"/>
    <w:tmpl w:val="DBD65DE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sz w:val="24"/>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A3E2E48"/>
    <w:multiLevelType w:val="multilevel"/>
    <w:tmpl w:val="84AAD45A"/>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D680ECD"/>
    <w:multiLevelType w:val="multilevel"/>
    <w:tmpl w:val="0B5C29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ED11C52"/>
    <w:multiLevelType w:val="hybridMultilevel"/>
    <w:tmpl w:val="52D2BC94"/>
    <w:lvl w:ilvl="0" w:tplc="041F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215D34"/>
    <w:multiLevelType w:val="hybridMultilevel"/>
    <w:tmpl w:val="3D8CB86E"/>
    <w:lvl w:ilvl="0" w:tplc="D9726CB8">
      <w:start w:val="1"/>
      <w:numFmt w:val="decimal"/>
      <w:lvlText w:val="%1-"/>
      <w:lvlJc w:val="left"/>
      <w:pPr>
        <w:ind w:left="1060" w:hanging="7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DC7AAD"/>
    <w:multiLevelType w:val="hybridMultilevel"/>
    <w:tmpl w:val="1B5CEDF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8A950C7"/>
    <w:multiLevelType w:val="multilevel"/>
    <w:tmpl w:val="4964F350"/>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FF354B0"/>
    <w:multiLevelType w:val="hybridMultilevel"/>
    <w:tmpl w:val="8F6C883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4D415DA"/>
    <w:multiLevelType w:val="multilevel"/>
    <w:tmpl w:val="4964F350"/>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5927E08"/>
    <w:multiLevelType w:val="multilevel"/>
    <w:tmpl w:val="84AAD45A"/>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265549DD"/>
    <w:multiLevelType w:val="multilevel"/>
    <w:tmpl w:val="B880743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sz w:val="24"/>
      </w:rPr>
    </w:lvl>
    <w:lvl w:ilvl="2">
      <w:start w:val="1"/>
      <w:numFmt w:val="decimal"/>
      <w:lvlText w:val="4.%2.%3."/>
      <w:lvlJc w:val="left"/>
      <w:pPr>
        <w:ind w:left="1224" w:hanging="504"/>
      </w:pPr>
      <w:rPr>
        <w:rFonts w:hint="default"/>
      </w:rPr>
    </w:lvl>
    <w:lvl w:ilvl="3">
      <w:start w:val="1"/>
      <w:numFmt w:val="decimal"/>
      <w:lvlText w:val="%1.%2.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A1357D9"/>
    <w:multiLevelType w:val="multilevel"/>
    <w:tmpl w:val="B9F4376A"/>
    <w:numStyleLink w:val="Stil1"/>
  </w:abstractNum>
  <w:abstractNum w:abstractNumId="16">
    <w:nsid w:val="2A38542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B7439D3"/>
    <w:multiLevelType w:val="multilevel"/>
    <w:tmpl w:val="B9F4376A"/>
    <w:styleLink w:val="Stil1"/>
    <w:lvl w:ilvl="0">
      <w:start w:val="1"/>
      <w:numFmt w:val="decimal"/>
      <w:lvlText w:val="%1."/>
      <w:lvlJc w:val="left"/>
      <w:pPr>
        <w:ind w:left="480" w:hanging="480"/>
      </w:pPr>
      <w:rPr>
        <w:rFonts w:ascii="Times New Roman" w:hAnsi="Times New Roman"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B7907D6"/>
    <w:multiLevelType w:val="hybridMultilevel"/>
    <w:tmpl w:val="B03A2338"/>
    <w:lvl w:ilvl="0" w:tplc="041F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9">
    <w:nsid w:val="2B896CDF"/>
    <w:multiLevelType w:val="hybridMultilevel"/>
    <w:tmpl w:val="8F6C883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2110636"/>
    <w:multiLevelType w:val="multilevel"/>
    <w:tmpl w:val="2A2AE546"/>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imes New Roman" w:hAnsi="Times New Roman" w:cs="Times New Roman" w:hint="default"/>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34A60478"/>
    <w:multiLevelType w:val="hybridMultilevel"/>
    <w:tmpl w:val="D092FA86"/>
    <w:lvl w:ilvl="0" w:tplc="041F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71F5D08"/>
    <w:multiLevelType w:val="hybridMultilevel"/>
    <w:tmpl w:val="A6603C3C"/>
    <w:lvl w:ilvl="0" w:tplc="041F0001">
      <w:start w:val="1"/>
      <w:numFmt w:val="bullet"/>
      <w:lvlText w:val=""/>
      <w:lvlJc w:val="left"/>
      <w:pPr>
        <w:ind w:left="714" w:hanging="360"/>
      </w:pPr>
      <w:rPr>
        <w:rFonts w:ascii="Symbol" w:hAnsi="Symbol" w:hint="default"/>
      </w:rPr>
    </w:lvl>
    <w:lvl w:ilvl="1" w:tplc="041F0003" w:tentative="1">
      <w:start w:val="1"/>
      <w:numFmt w:val="bullet"/>
      <w:lvlText w:val="o"/>
      <w:lvlJc w:val="left"/>
      <w:pPr>
        <w:ind w:left="1434" w:hanging="360"/>
      </w:pPr>
      <w:rPr>
        <w:rFonts w:ascii="Courier New" w:hAnsi="Courier New" w:cs="Courier New" w:hint="default"/>
      </w:rPr>
    </w:lvl>
    <w:lvl w:ilvl="2" w:tplc="041F0005" w:tentative="1">
      <w:start w:val="1"/>
      <w:numFmt w:val="bullet"/>
      <w:lvlText w:val=""/>
      <w:lvlJc w:val="left"/>
      <w:pPr>
        <w:ind w:left="2154" w:hanging="360"/>
      </w:pPr>
      <w:rPr>
        <w:rFonts w:ascii="Wingdings" w:hAnsi="Wingdings" w:hint="default"/>
      </w:rPr>
    </w:lvl>
    <w:lvl w:ilvl="3" w:tplc="041F0001" w:tentative="1">
      <w:start w:val="1"/>
      <w:numFmt w:val="bullet"/>
      <w:lvlText w:val=""/>
      <w:lvlJc w:val="left"/>
      <w:pPr>
        <w:ind w:left="2874" w:hanging="360"/>
      </w:pPr>
      <w:rPr>
        <w:rFonts w:ascii="Symbol" w:hAnsi="Symbol" w:hint="default"/>
      </w:rPr>
    </w:lvl>
    <w:lvl w:ilvl="4" w:tplc="041F0003" w:tentative="1">
      <w:start w:val="1"/>
      <w:numFmt w:val="bullet"/>
      <w:lvlText w:val="o"/>
      <w:lvlJc w:val="left"/>
      <w:pPr>
        <w:ind w:left="3594" w:hanging="360"/>
      </w:pPr>
      <w:rPr>
        <w:rFonts w:ascii="Courier New" w:hAnsi="Courier New" w:cs="Courier New" w:hint="default"/>
      </w:rPr>
    </w:lvl>
    <w:lvl w:ilvl="5" w:tplc="041F0005" w:tentative="1">
      <w:start w:val="1"/>
      <w:numFmt w:val="bullet"/>
      <w:lvlText w:val=""/>
      <w:lvlJc w:val="left"/>
      <w:pPr>
        <w:ind w:left="4314" w:hanging="360"/>
      </w:pPr>
      <w:rPr>
        <w:rFonts w:ascii="Wingdings" w:hAnsi="Wingdings" w:hint="default"/>
      </w:rPr>
    </w:lvl>
    <w:lvl w:ilvl="6" w:tplc="041F0001" w:tentative="1">
      <w:start w:val="1"/>
      <w:numFmt w:val="bullet"/>
      <w:lvlText w:val=""/>
      <w:lvlJc w:val="left"/>
      <w:pPr>
        <w:ind w:left="5034" w:hanging="360"/>
      </w:pPr>
      <w:rPr>
        <w:rFonts w:ascii="Symbol" w:hAnsi="Symbol" w:hint="default"/>
      </w:rPr>
    </w:lvl>
    <w:lvl w:ilvl="7" w:tplc="041F0003" w:tentative="1">
      <w:start w:val="1"/>
      <w:numFmt w:val="bullet"/>
      <w:lvlText w:val="o"/>
      <w:lvlJc w:val="left"/>
      <w:pPr>
        <w:ind w:left="5754" w:hanging="360"/>
      </w:pPr>
      <w:rPr>
        <w:rFonts w:ascii="Courier New" w:hAnsi="Courier New" w:cs="Courier New" w:hint="default"/>
      </w:rPr>
    </w:lvl>
    <w:lvl w:ilvl="8" w:tplc="041F0005" w:tentative="1">
      <w:start w:val="1"/>
      <w:numFmt w:val="bullet"/>
      <w:lvlText w:val=""/>
      <w:lvlJc w:val="left"/>
      <w:pPr>
        <w:ind w:left="6474" w:hanging="360"/>
      </w:pPr>
      <w:rPr>
        <w:rFonts w:ascii="Wingdings" w:hAnsi="Wingdings" w:hint="default"/>
      </w:rPr>
    </w:lvl>
  </w:abstractNum>
  <w:abstractNum w:abstractNumId="23">
    <w:nsid w:val="3BDA4A14"/>
    <w:multiLevelType w:val="multilevel"/>
    <w:tmpl w:val="950EB3E4"/>
    <w:lvl w:ilvl="0">
      <w:start w:val="3"/>
      <w:numFmt w:val="decimal"/>
      <w:lvlText w:val="%1"/>
      <w:lvlJc w:val="left"/>
      <w:pPr>
        <w:ind w:left="360" w:hanging="360"/>
      </w:pPr>
      <w:rPr>
        <w:rFonts w:eastAsiaTheme="majorEastAsia" w:hint="default"/>
        <w:b/>
      </w:rPr>
    </w:lvl>
    <w:lvl w:ilvl="1">
      <w:start w:val="1"/>
      <w:numFmt w:val="decimal"/>
      <w:lvlText w:val="%1.%2"/>
      <w:lvlJc w:val="left"/>
      <w:pPr>
        <w:ind w:left="360" w:hanging="360"/>
      </w:pPr>
      <w:rPr>
        <w:rFonts w:eastAsiaTheme="majorEastAsia" w:hint="default"/>
        <w:b/>
      </w:rPr>
    </w:lvl>
    <w:lvl w:ilvl="2">
      <w:start w:val="1"/>
      <w:numFmt w:val="decimal"/>
      <w:lvlText w:val="%1.%2.%3"/>
      <w:lvlJc w:val="left"/>
      <w:pPr>
        <w:ind w:left="720" w:hanging="720"/>
      </w:pPr>
      <w:rPr>
        <w:rFonts w:eastAsiaTheme="majorEastAsia" w:hint="default"/>
        <w:b/>
      </w:rPr>
    </w:lvl>
    <w:lvl w:ilvl="3">
      <w:start w:val="1"/>
      <w:numFmt w:val="decimal"/>
      <w:lvlText w:val="%1.%2.%3.%4"/>
      <w:lvlJc w:val="left"/>
      <w:pPr>
        <w:ind w:left="720" w:hanging="720"/>
      </w:pPr>
      <w:rPr>
        <w:rFonts w:eastAsiaTheme="majorEastAsia" w:hint="default"/>
        <w:b/>
      </w:rPr>
    </w:lvl>
    <w:lvl w:ilvl="4">
      <w:start w:val="1"/>
      <w:numFmt w:val="decimal"/>
      <w:lvlText w:val="%1.%2.%3.%4.%5"/>
      <w:lvlJc w:val="left"/>
      <w:pPr>
        <w:ind w:left="1080" w:hanging="1080"/>
      </w:pPr>
      <w:rPr>
        <w:rFonts w:eastAsiaTheme="majorEastAsia" w:hint="default"/>
        <w:b/>
      </w:rPr>
    </w:lvl>
    <w:lvl w:ilvl="5">
      <w:start w:val="1"/>
      <w:numFmt w:val="decimal"/>
      <w:lvlText w:val="%1.%2.%3.%4.%5.%6"/>
      <w:lvlJc w:val="left"/>
      <w:pPr>
        <w:ind w:left="1080" w:hanging="1080"/>
      </w:pPr>
      <w:rPr>
        <w:rFonts w:eastAsiaTheme="majorEastAsia" w:hint="default"/>
        <w:b/>
      </w:rPr>
    </w:lvl>
    <w:lvl w:ilvl="6">
      <w:start w:val="1"/>
      <w:numFmt w:val="decimal"/>
      <w:lvlText w:val="%1.%2.%3.%4.%5.%6.%7"/>
      <w:lvlJc w:val="left"/>
      <w:pPr>
        <w:ind w:left="1440" w:hanging="1440"/>
      </w:pPr>
      <w:rPr>
        <w:rFonts w:eastAsiaTheme="majorEastAsia" w:hint="default"/>
        <w:b/>
      </w:rPr>
    </w:lvl>
    <w:lvl w:ilvl="7">
      <w:start w:val="1"/>
      <w:numFmt w:val="decimal"/>
      <w:lvlText w:val="%1.%2.%3.%4.%5.%6.%7.%8"/>
      <w:lvlJc w:val="left"/>
      <w:pPr>
        <w:ind w:left="1440" w:hanging="1440"/>
      </w:pPr>
      <w:rPr>
        <w:rFonts w:eastAsiaTheme="majorEastAsia" w:hint="default"/>
        <w:b/>
      </w:rPr>
    </w:lvl>
    <w:lvl w:ilvl="8">
      <w:start w:val="1"/>
      <w:numFmt w:val="decimal"/>
      <w:lvlText w:val="%1.%2.%3.%4.%5.%6.%7.%8.%9"/>
      <w:lvlJc w:val="left"/>
      <w:pPr>
        <w:ind w:left="1800" w:hanging="1800"/>
      </w:pPr>
      <w:rPr>
        <w:rFonts w:eastAsiaTheme="majorEastAsia" w:hint="default"/>
        <w:b/>
      </w:rPr>
    </w:lvl>
  </w:abstractNum>
  <w:abstractNum w:abstractNumId="24">
    <w:nsid w:val="3D53557A"/>
    <w:multiLevelType w:val="hybridMultilevel"/>
    <w:tmpl w:val="5CAC9948"/>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38453E1"/>
    <w:multiLevelType w:val="hybridMultilevel"/>
    <w:tmpl w:val="7A767AF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3A97127"/>
    <w:multiLevelType w:val="multilevel"/>
    <w:tmpl w:val="8E84D324"/>
    <w:lvl w:ilvl="0">
      <w:start w:val="1"/>
      <w:numFmt w:val="decimal"/>
      <w:lvlText w:val="%1."/>
      <w:lvlJc w:val="left"/>
      <w:pPr>
        <w:ind w:left="360" w:hanging="360"/>
      </w:pPr>
    </w:lvl>
    <w:lvl w:ilvl="1">
      <w:start w:val="1"/>
      <w:numFmt w:val="decimal"/>
      <w:lvlText w:val="%1.%2."/>
      <w:lvlJc w:val="left"/>
      <w:pPr>
        <w:ind w:left="792" w:hanging="432"/>
      </w:pPr>
      <w:rPr>
        <w:b/>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4404103E"/>
    <w:multiLevelType w:val="hybridMultilevel"/>
    <w:tmpl w:val="BF687ED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4F76B4F"/>
    <w:multiLevelType w:val="hybridMultilevel"/>
    <w:tmpl w:val="7A767AF2"/>
    <w:lvl w:ilvl="0" w:tplc="041F000F">
      <w:start w:val="1"/>
      <w:numFmt w:val="decimal"/>
      <w:lvlText w:val="%1."/>
      <w:lvlJc w:val="left"/>
      <w:pPr>
        <w:ind w:left="720" w:hanging="360"/>
      </w:pPr>
      <w:rPr>
        <w:rFont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5EF2E09"/>
    <w:multiLevelType w:val="multilevel"/>
    <w:tmpl w:val="DBD65DE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sz w:val="24"/>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6B5455C"/>
    <w:multiLevelType w:val="multilevel"/>
    <w:tmpl w:val="713472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nsid w:val="496A3260"/>
    <w:multiLevelType w:val="hybridMultilevel"/>
    <w:tmpl w:val="DE88BB5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4DAC0DC1"/>
    <w:multiLevelType w:val="multilevel"/>
    <w:tmpl w:val="DBD65DE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sz w:val="24"/>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532D2452"/>
    <w:multiLevelType w:val="multilevel"/>
    <w:tmpl w:val="A23C5CA0"/>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ACE5EE6"/>
    <w:multiLevelType w:val="multilevel"/>
    <w:tmpl w:val="BF828FC8"/>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5C7F381A"/>
    <w:multiLevelType w:val="multilevel"/>
    <w:tmpl w:val="D5F48F3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5E146D60"/>
    <w:multiLevelType w:val="hybridMultilevel"/>
    <w:tmpl w:val="E070BF62"/>
    <w:lvl w:ilvl="0" w:tplc="041F000F">
      <w:start w:val="1"/>
      <w:numFmt w:val="decimal"/>
      <w:lvlText w:val="%1."/>
      <w:lvlJc w:val="left"/>
      <w:pPr>
        <w:ind w:left="644" w:hanging="360"/>
      </w:pPr>
      <w:rPr>
        <w:rFonts w:hint="default"/>
        <w:vertAlign w:val="baseline"/>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37">
    <w:nsid w:val="607D7745"/>
    <w:multiLevelType w:val="hybridMultilevel"/>
    <w:tmpl w:val="8F6C883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1152FEA"/>
    <w:multiLevelType w:val="hybridMultilevel"/>
    <w:tmpl w:val="7A767AF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65634822"/>
    <w:multiLevelType w:val="hybridMultilevel"/>
    <w:tmpl w:val="30C2F29C"/>
    <w:lvl w:ilvl="0" w:tplc="96A47A8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7784128"/>
    <w:multiLevelType w:val="multilevel"/>
    <w:tmpl w:val="950EB3E4"/>
    <w:lvl w:ilvl="0">
      <w:start w:val="3"/>
      <w:numFmt w:val="decimal"/>
      <w:lvlText w:val="%1"/>
      <w:lvlJc w:val="left"/>
      <w:pPr>
        <w:ind w:left="360" w:hanging="360"/>
      </w:pPr>
      <w:rPr>
        <w:rFonts w:eastAsiaTheme="majorEastAsia" w:hint="default"/>
        <w:b/>
      </w:rPr>
    </w:lvl>
    <w:lvl w:ilvl="1">
      <w:start w:val="1"/>
      <w:numFmt w:val="decimal"/>
      <w:lvlText w:val="%1.%2"/>
      <w:lvlJc w:val="left"/>
      <w:pPr>
        <w:ind w:left="360" w:hanging="360"/>
      </w:pPr>
      <w:rPr>
        <w:rFonts w:eastAsiaTheme="majorEastAsia" w:hint="default"/>
        <w:b/>
      </w:rPr>
    </w:lvl>
    <w:lvl w:ilvl="2">
      <w:start w:val="1"/>
      <w:numFmt w:val="decimal"/>
      <w:lvlText w:val="%1.%2.%3"/>
      <w:lvlJc w:val="left"/>
      <w:pPr>
        <w:ind w:left="720" w:hanging="720"/>
      </w:pPr>
      <w:rPr>
        <w:rFonts w:eastAsiaTheme="majorEastAsia" w:hint="default"/>
        <w:b/>
      </w:rPr>
    </w:lvl>
    <w:lvl w:ilvl="3">
      <w:start w:val="1"/>
      <w:numFmt w:val="decimal"/>
      <w:lvlText w:val="%1.%2.%3.%4"/>
      <w:lvlJc w:val="left"/>
      <w:pPr>
        <w:ind w:left="720" w:hanging="720"/>
      </w:pPr>
      <w:rPr>
        <w:rFonts w:eastAsiaTheme="majorEastAsia" w:hint="default"/>
        <w:b/>
      </w:rPr>
    </w:lvl>
    <w:lvl w:ilvl="4">
      <w:start w:val="1"/>
      <w:numFmt w:val="decimal"/>
      <w:lvlText w:val="%1.%2.%3.%4.%5"/>
      <w:lvlJc w:val="left"/>
      <w:pPr>
        <w:ind w:left="1080" w:hanging="1080"/>
      </w:pPr>
      <w:rPr>
        <w:rFonts w:eastAsiaTheme="majorEastAsia" w:hint="default"/>
        <w:b/>
      </w:rPr>
    </w:lvl>
    <w:lvl w:ilvl="5">
      <w:start w:val="1"/>
      <w:numFmt w:val="decimal"/>
      <w:lvlText w:val="%1.%2.%3.%4.%5.%6"/>
      <w:lvlJc w:val="left"/>
      <w:pPr>
        <w:ind w:left="1080" w:hanging="1080"/>
      </w:pPr>
      <w:rPr>
        <w:rFonts w:eastAsiaTheme="majorEastAsia" w:hint="default"/>
        <w:b/>
      </w:rPr>
    </w:lvl>
    <w:lvl w:ilvl="6">
      <w:start w:val="1"/>
      <w:numFmt w:val="decimal"/>
      <w:lvlText w:val="%1.%2.%3.%4.%5.%6.%7"/>
      <w:lvlJc w:val="left"/>
      <w:pPr>
        <w:ind w:left="1440" w:hanging="1440"/>
      </w:pPr>
      <w:rPr>
        <w:rFonts w:eastAsiaTheme="majorEastAsia" w:hint="default"/>
        <w:b/>
      </w:rPr>
    </w:lvl>
    <w:lvl w:ilvl="7">
      <w:start w:val="1"/>
      <w:numFmt w:val="decimal"/>
      <w:lvlText w:val="%1.%2.%3.%4.%5.%6.%7.%8"/>
      <w:lvlJc w:val="left"/>
      <w:pPr>
        <w:ind w:left="1440" w:hanging="1440"/>
      </w:pPr>
      <w:rPr>
        <w:rFonts w:eastAsiaTheme="majorEastAsia" w:hint="default"/>
        <w:b/>
      </w:rPr>
    </w:lvl>
    <w:lvl w:ilvl="8">
      <w:start w:val="1"/>
      <w:numFmt w:val="decimal"/>
      <w:lvlText w:val="%1.%2.%3.%4.%5.%6.%7.%8.%9"/>
      <w:lvlJc w:val="left"/>
      <w:pPr>
        <w:ind w:left="1800" w:hanging="1800"/>
      </w:pPr>
      <w:rPr>
        <w:rFonts w:eastAsiaTheme="majorEastAsia" w:hint="default"/>
        <w:b/>
      </w:rPr>
    </w:lvl>
  </w:abstractNum>
  <w:abstractNum w:abstractNumId="41">
    <w:nsid w:val="6B7954DF"/>
    <w:multiLevelType w:val="hybridMultilevel"/>
    <w:tmpl w:val="7A767AF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72767170"/>
    <w:multiLevelType w:val="hybridMultilevel"/>
    <w:tmpl w:val="ABE4B822"/>
    <w:lvl w:ilvl="0" w:tplc="454279C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75010919"/>
    <w:multiLevelType w:val="multilevel"/>
    <w:tmpl w:val="4B50B198"/>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7CF64FAF"/>
    <w:multiLevelType w:val="hybridMultilevel"/>
    <w:tmpl w:val="EB14E660"/>
    <w:lvl w:ilvl="0" w:tplc="454279C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7E15492A"/>
    <w:multiLevelType w:val="hybridMultilevel"/>
    <w:tmpl w:val="3A923E3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F9B24EB"/>
    <w:multiLevelType w:val="hybridMultilevel"/>
    <w:tmpl w:val="3D8CB86E"/>
    <w:lvl w:ilvl="0" w:tplc="D9726CB8">
      <w:start w:val="1"/>
      <w:numFmt w:val="decimal"/>
      <w:lvlText w:val="%1-"/>
      <w:lvlJc w:val="left"/>
      <w:pPr>
        <w:ind w:left="1060" w:hanging="7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35"/>
  </w:num>
  <w:num w:numId="3">
    <w:abstractNumId w:val="21"/>
  </w:num>
  <w:num w:numId="4">
    <w:abstractNumId w:val="20"/>
  </w:num>
  <w:num w:numId="5">
    <w:abstractNumId w:val="44"/>
  </w:num>
  <w:num w:numId="6">
    <w:abstractNumId w:val="42"/>
  </w:num>
  <w:num w:numId="7">
    <w:abstractNumId w:val="36"/>
  </w:num>
  <w:num w:numId="8">
    <w:abstractNumId w:val="26"/>
  </w:num>
  <w:num w:numId="9">
    <w:abstractNumId w:val="18"/>
  </w:num>
  <w:num w:numId="10">
    <w:abstractNumId w:val="33"/>
  </w:num>
  <w:num w:numId="11">
    <w:abstractNumId w:val="12"/>
  </w:num>
  <w:num w:numId="12">
    <w:abstractNumId w:val="43"/>
  </w:num>
  <w:num w:numId="13">
    <w:abstractNumId w:val="5"/>
  </w:num>
  <w:num w:numId="14">
    <w:abstractNumId w:val="10"/>
  </w:num>
  <w:num w:numId="15">
    <w:abstractNumId w:val="13"/>
  </w:num>
  <w:num w:numId="16">
    <w:abstractNumId w:val="6"/>
  </w:num>
  <w:num w:numId="17">
    <w:abstractNumId w:val="16"/>
  </w:num>
  <w:num w:numId="18">
    <w:abstractNumId w:val="40"/>
  </w:num>
  <w:num w:numId="19">
    <w:abstractNumId w:val="23"/>
  </w:num>
  <w:num w:numId="20">
    <w:abstractNumId w:val="34"/>
  </w:num>
  <w:num w:numId="21">
    <w:abstractNumId w:val="27"/>
  </w:num>
  <w:num w:numId="22">
    <w:abstractNumId w:val="29"/>
  </w:num>
  <w:num w:numId="23">
    <w:abstractNumId w:val="32"/>
  </w:num>
  <w:num w:numId="24">
    <w:abstractNumId w:val="4"/>
  </w:num>
  <w:num w:numId="25">
    <w:abstractNumId w:val="22"/>
  </w:num>
  <w:num w:numId="26">
    <w:abstractNumId w:val="31"/>
  </w:num>
  <w:num w:numId="27">
    <w:abstractNumId w:val="7"/>
  </w:num>
  <w:num w:numId="28">
    <w:abstractNumId w:val="30"/>
  </w:num>
  <w:num w:numId="29">
    <w:abstractNumId w:val="1"/>
  </w:num>
  <w:num w:numId="30">
    <w:abstractNumId w:val="2"/>
  </w:num>
  <w:num w:numId="31">
    <w:abstractNumId w:val="17"/>
  </w:num>
  <w:num w:numId="32">
    <w:abstractNumId w:val="15"/>
  </w:num>
  <w:num w:numId="33">
    <w:abstractNumId w:val="9"/>
  </w:num>
  <w:num w:numId="34">
    <w:abstractNumId w:val="39"/>
  </w:num>
  <w:num w:numId="35">
    <w:abstractNumId w:val="37"/>
  </w:num>
  <w:num w:numId="36">
    <w:abstractNumId w:val="46"/>
  </w:num>
  <w:num w:numId="37">
    <w:abstractNumId w:val="11"/>
  </w:num>
  <w:num w:numId="38">
    <w:abstractNumId w:val="8"/>
  </w:num>
  <w:num w:numId="39">
    <w:abstractNumId w:val="38"/>
  </w:num>
  <w:num w:numId="40">
    <w:abstractNumId w:val="0"/>
  </w:num>
  <w:num w:numId="41">
    <w:abstractNumId w:val="24"/>
  </w:num>
  <w:num w:numId="42">
    <w:abstractNumId w:val="45"/>
  </w:num>
  <w:num w:numId="43">
    <w:abstractNumId w:val="3"/>
  </w:num>
  <w:num w:numId="44">
    <w:abstractNumId w:val="19"/>
  </w:num>
  <w:num w:numId="45">
    <w:abstractNumId w:val="25"/>
  </w:num>
  <w:num w:numId="46">
    <w:abstractNumId w:val="41"/>
  </w:num>
  <w:num w:numId="47">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defaultTabStop w:val="284"/>
  <w:hyphenationZone w:val="425"/>
  <w:drawingGridHorizontalSpacing w:val="12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0D91"/>
    <w:rsid w:val="00002D8F"/>
    <w:rsid w:val="00003784"/>
    <w:rsid w:val="0000462E"/>
    <w:rsid w:val="00005C54"/>
    <w:rsid w:val="00006C30"/>
    <w:rsid w:val="000078E8"/>
    <w:rsid w:val="000102A9"/>
    <w:rsid w:val="00010A19"/>
    <w:rsid w:val="000111C2"/>
    <w:rsid w:val="00012026"/>
    <w:rsid w:val="000123A9"/>
    <w:rsid w:val="00012D47"/>
    <w:rsid w:val="000147AE"/>
    <w:rsid w:val="00014DF3"/>
    <w:rsid w:val="0001641E"/>
    <w:rsid w:val="000164EC"/>
    <w:rsid w:val="00016543"/>
    <w:rsid w:val="00016A04"/>
    <w:rsid w:val="0002046D"/>
    <w:rsid w:val="000210E4"/>
    <w:rsid w:val="000212B5"/>
    <w:rsid w:val="00027906"/>
    <w:rsid w:val="00027A21"/>
    <w:rsid w:val="00031EAE"/>
    <w:rsid w:val="0003278E"/>
    <w:rsid w:val="000331AE"/>
    <w:rsid w:val="0003445F"/>
    <w:rsid w:val="000402E4"/>
    <w:rsid w:val="00041A59"/>
    <w:rsid w:val="00041ABC"/>
    <w:rsid w:val="00042ACD"/>
    <w:rsid w:val="000438E4"/>
    <w:rsid w:val="00044537"/>
    <w:rsid w:val="00045298"/>
    <w:rsid w:val="000455A6"/>
    <w:rsid w:val="00045696"/>
    <w:rsid w:val="00045A41"/>
    <w:rsid w:val="000464CE"/>
    <w:rsid w:val="00050C0F"/>
    <w:rsid w:val="000522FB"/>
    <w:rsid w:val="000547F2"/>
    <w:rsid w:val="00054AB8"/>
    <w:rsid w:val="0005517F"/>
    <w:rsid w:val="00055DF3"/>
    <w:rsid w:val="000603F3"/>
    <w:rsid w:val="0006124E"/>
    <w:rsid w:val="00063BF9"/>
    <w:rsid w:val="00064019"/>
    <w:rsid w:val="00064AF8"/>
    <w:rsid w:val="00065448"/>
    <w:rsid w:val="00065601"/>
    <w:rsid w:val="00066B12"/>
    <w:rsid w:val="00067CAF"/>
    <w:rsid w:val="000708E2"/>
    <w:rsid w:val="0007129E"/>
    <w:rsid w:val="000727C8"/>
    <w:rsid w:val="00072B19"/>
    <w:rsid w:val="00073578"/>
    <w:rsid w:val="00076C44"/>
    <w:rsid w:val="00077D54"/>
    <w:rsid w:val="000812E8"/>
    <w:rsid w:val="00083C66"/>
    <w:rsid w:val="0008403B"/>
    <w:rsid w:val="000846DF"/>
    <w:rsid w:val="00085608"/>
    <w:rsid w:val="0008656D"/>
    <w:rsid w:val="00086952"/>
    <w:rsid w:val="0008749D"/>
    <w:rsid w:val="00087B18"/>
    <w:rsid w:val="00087CC4"/>
    <w:rsid w:val="000901BD"/>
    <w:rsid w:val="00090630"/>
    <w:rsid w:val="00090F35"/>
    <w:rsid w:val="000921C1"/>
    <w:rsid w:val="00092809"/>
    <w:rsid w:val="000957B9"/>
    <w:rsid w:val="00096F15"/>
    <w:rsid w:val="000A0CB3"/>
    <w:rsid w:val="000A17E5"/>
    <w:rsid w:val="000A204A"/>
    <w:rsid w:val="000A271B"/>
    <w:rsid w:val="000A2BA0"/>
    <w:rsid w:val="000A4730"/>
    <w:rsid w:val="000A5BCB"/>
    <w:rsid w:val="000B0ED6"/>
    <w:rsid w:val="000B14A0"/>
    <w:rsid w:val="000B2EA0"/>
    <w:rsid w:val="000B41E3"/>
    <w:rsid w:val="000B5798"/>
    <w:rsid w:val="000B5AE9"/>
    <w:rsid w:val="000B7175"/>
    <w:rsid w:val="000B7D4E"/>
    <w:rsid w:val="000C03B3"/>
    <w:rsid w:val="000C0974"/>
    <w:rsid w:val="000C0B16"/>
    <w:rsid w:val="000C24B2"/>
    <w:rsid w:val="000C3279"/>
    <w:rsid w:val="000D1996"/>
    <w:rsid w:val="000D2D83"/>
    <w:rsid w:val="000D311C"/>
    <w:rsid w:val="000D3B47"/>
    <w:rsid w:val="000D415E"/>
    <w:rsid w:val="000D5839"/>
    <w:rsid w:val="000D5942"/>
    <w:rsid w:val="000D61E0"/>
    <w:rsid w:val="000E2052"/>
    <w:rsid w:val="000E22BF"/>
    <w:rsid w:val="000E25E5"/>
    <w:rsid w:val="000E456F"/>
    <w:rsid w:val="000E4A27"/>
    <w:rsid w:val="000E4BB8"/>
    <w:rsid w:val="000E562A"/>
    <w:rsid w:val="000E57B2"/>
    <w:rsid w:val="000E5C60"/>
    <w:rsid w:val="000E63A0"/>
    <w:rsid w:val="000E7C7D"/>
    <w:rsid w:val="000F182D"/>
    <w:rsid w:val="000F6BDF"/>
    <w:rsid w:val="000F6C12"/>
    <w:rsid w:val="00100770"/>
    <w:rsid w:val="00100B9C"/>
    <w:rsid w:val="00101719"/>
    <w:rsid w:val="00101C2C"/>
    <w:rsid w:val="00103539"/>
    <w:rsid w:val="0010546F"/>
    <w:rsid w:val="00106B36"/>
    <w:rsid w:val="00106C5B"/>
    <w:rsid w:val="00106F25"/>
    <w:rsid w:val="00107047"/>
    <w:rsid w:val="00107796"/>
    <w:rsid w:val="00112B73"/>
    <w:rsid w:val="00112D80"/>
    <w:rsid w:val="00112EF1"/>
    <w:rsid w:val="00112F06"/>
    <w:rsid w:val="00114D86"/>
    <w:rsid w:val="00115220"/>
    <w:rsid w:val="001162C1"/>
    <w:rsid w:val="0011656C"/>
    <w:rsid w:val="00116A51"/>
    <w:rsid w:val="00117679"/>
    <w:rsid w:val="00120FB7"/>
    <w:rsid w:val="00121932"/>
    <w:rsid w:val="00122533"/>
    <w:rsid w:val="001234DE"/>
    <w:rsid w:val="00123798"/>
    <w:rsid w:val="001257A1"/>
    <w:rsid w:val="00126720"/>
    <w:rsid w:val="001308B1"/>
    <w:rsid w:val="00130EB8"/>
    <w:rsid w:val="001406E0"/>
    <w:rsid w:val="00140E21"/>
    <w:rsid w:val="00140E43"/>
    <w:rsid w:val="00140FE8"/>
    <w:rsid w:val="00142607"/>
    <w:rsid w:val="001429EF"/>
    <w:rsid w:val="00142B82"/>
    <w:rsid w:val="00144305"/>
    <w:rsid w:val="00145A52"/>
    <w:rsid w:val="00145F8B"/>
    <w:rsid w:val="00146439"/>
    <w:rsid w:val="00151FCE"/>
    <w:rsid w:val="001528FC"/>
    <w:rsid w:val="00152F42"/>
    <w:rsid w:val="0015529C"/>
    <w:rsid w:val="0015593D"/>
    <w:rsid w:val="00155B94"/>
    <w:rsid w:val="001570EB"/>
    <w:rsid w:val="001571E7"/>
    <w:rsid w:val="001615B2"/>
    <w:rsid w:val="00162CC0"/>
    <w:rsid w:val="00167869"/>
    <w:rsid w:val="00170472"/>
    <w:rsid w:val="001720ED"/>
    <w:rsid w:val="00172230"/>
    <w:rsid w:val="00172707"/>
    <w:rsid w:val="0017331E"/>
    <w:rsid w:val="00174E3E"/>
    <w:rsid w:val="001759E4"/>
    <w:rsid w:val="00176920"/>
    <w:rsid w:val="00176C75"/>
    <w:rsid w:val="00177B26"/>
    <w:rsid w:val="00180198"/>
    <w:rsid w:val="001812D8"/>
    <w:rsid w:val="0018174D"/>
    <w:rsid w:val="00181ADC"/>
    <w:rsid w:val="00181BF6"/>
    <w:rsid w:val="00181C1D"/>
    <w:rsid w:val="00182E3E"/>
    <w:rsid w:val="00183A58"/>
    <w:rsid w:val="00185D97"/>
    <w:rsid w:val="00186EE0"/>
    <w:rsid w:val="00187860"/>
    <w:rsid w:val="00187B12"/>
    <w:rsid w:val="00190570"/>
    <w:rsid w:val="001919D4"/>
    <w:rsid w:val="00193034"/>
    <w:rsid w:val="001938B2"/>
    <w:rsid w:val="00193F98"/>
    <w:rsid w:val="00194302"/>
    <w:rsid w:val="00197614"/>
    <w:rsid w:val="001A0C99"/>
    <w:rsid w:val="001A22CD"/>
    <w:rsid w:val="001A3073"/>
    <w:rsid w:val="001A4EA7"/>
    <w:rsid w:val="001A5E3D"/>
    <w:rsid w:val="001B08B0"/>
    <w:rsid w:val="001B0E02"/>
    <w:rsid w:val="001B300D"/>
    <w:rsid w:val="001B350E"/>
    <w:rsid w:val="001B4F9D"/>
    <w:rsid w:val="001B550F"/>
    <w:rsid w:val="001B7337"/>
    <w:rsid w:val="001C0D5A"/>
    <w:rsid w:val="001C145E"/>
    <w:rsid w:val="001C2CAB"/>
    <w:rsid w:val="001C3FEC"/>
    <w:rsid w:val="001C4BE8"/>
    <w:rsid w:val="001C61E7"/>
    <w:rsid w:val="001C7AC8"/>
    <w:rsid w:val="001D28DB"/>
    <w:rsid w:val="001D4C43"/>
    <w:rsid w:val="001D6881"/>
    <w:rsid w:val="001D7E9A"/>
    <w:rsid w:val="001E1583"/>
    <w:rsid w:val="001E23A7"/>
    <w:rsid w:val="001E2AB1"/>
    <w:rsid w:val="001E3691"/>
    <w:rsid w:val="001E6CA2"/>
    <w:rsid w:val="001F0822"/>
    <w:rsid w:val="001F181E"/>
    <w:rsid w:val="001F18D5"/>
    <w:rsid w:val="001F2BF6"/>
    <w:rsid w:val="001F2DC6"/>
    <w:rsid w:val="001F3108"/>
    <w:rsid w:val="001F422E"/>
    <w:rsid w:val="001F5EDE"/>
    <w:rsid w:val="001F642A"/>
    <w:rsid w:val="00200C68"/>
    <w:rsid w:val="002022D0"/>
    <w:rsid w:val="00202D2B"/>
    <w:rsid w:val="0020380C"/>
    <w:rsid w:val="00204FE2"/>
    <w:rsid w:val="00206F1C"/>
    <w:rsid w:val="002106FF"/>
    <w:rsid w:val="00210DB5"/>
    <w:rsid w:val="002123BD"/>
    <w:rsid w:val="002124F6"/>
    <w:rsid w:val="002124F8"/>
    <w:rsid w:val="00213254"/>
    <w:rsid w:val="00213C73"/>
    <w:rsid w:val="00213C8B"/>
    <w:rsid w:val="0021744B"/>
    <w:rsid w:val="002175B2"/>
    <w:rsid w:val="002206A8"/>
    <w:rsid w:val="00220701"/>
    <w:rsid w:val="00221C29"/>
    <w:rsid w:val="0022526F"/>
    <w:rsid w:val="00227C67"/>
    <w:rsid w:val="00230FA4"/>
    <w:rsid w:val="00231BAD"/>
    <w:rsid w:val="00233189"/>
    <w:rsid w:val="00234415"/>
    <w:rsid w:val="00234D2D"/>
    <w:rsid w:val="00235807"/>
    <w:rsid w:val="00235B73"/>
    <w:rsid w:val="002423E5"/>
    <w:rsid w:val="002426DC"/>
    <w:rsid w:val="00242B3A"/>
    <w:rsid w:val="002475CE"/>
    <w:rsid w:val="0025126D"/>
    <w:rsid w:val="00251342"/>
    <w:rsid w:val="00252CD6"/>
    <w:rsid w:val="00254782"/>
    <w:rsid w:val="00255412"/>
    <w:rsid w:val="00255641"/>
    <w:rsid w:val="00255ACA"/>
    <w:rsid w:val="002565C0"/>
    <w:rsid w:val="00260D85"/>
    <w:rsid w:val="00261504"/>
    <w:rsid w:val="00261F6B"/>
    <w:rsid w:val="00262791"/>
    <w:rsid w:val="00263901"/>
    <w:rsid w:val="00264D44"/>
    <w:rsid w:val="002653A9"/>
    <w:rsid w:val="00265EB9"/>
    <w:rsid w:val="002667F3"/>
    <w:rsid w:val="0027085F"/>
    <w:rsid w:val="00270D48"/>
    <w:rsid w:val="00270DCD"/>
    <w:rsid w:val="00273FFF"/>
    <w:rsid w:val="00275AC8"/>
    <w:rsid w:val="002769F3"/>
    <w:rsid w:val="002805DA"/>
    <w:rsid w:val="002806C4"/>
    <w:rsid w:val="00281AC8"/>
    <w:rsid w:val="00282507"/>
    <w:rsid w:val="002827DD"/>
    <w:rsid w:val="00282C69"/>
    <w:rsid w:val="00283D83"/>
    <w:rsid w:val="00285D16"/>
    <w:rsid w:val="00286EED"/>
    <w:rsid w:val="00290C22"/>
    <w:rsid w:val="00290CB2"/>
    <w:rsid w:val="00292B85"/>
    <w:rsid w:val="0029430E"/>
    <w:rsid w:val="00294C2E"/>
    <w:rsid w:val="00294FD8"/>
    <w:rsid w:val="00297428"/>
    <w:rsid w:val="00297F8C"/>
    <w:rsid w:val="002A11E9"/>
    <w:rsid w:val="002A2C37"/>
    <w:rsid w:val="002A39BD"/>
    <w:rsid w:val="002A3F33"/>
    <w:rsid w:val="002A44DD"/>
    <w:rsid w:val="002A521C"/>
    <w:rsid w:val="002A6444"/>
    <w:rsid w:val="002A7F70"/>
    <w:rsid w:val="002B03E6"/>
    <w:rsid w:val="002B1695"/>
    <w:rsid w:val="002B189A"/>
    <w:rsid w:val="002B2D92"/>
    <w:rsid w:val="002B2E98"/>
    <w:rsid w:val="002B45E2"/>
    <w:rsid w:val="002B4F82"/>
    <w:rsid w:val="002B4FC0"/>
    <w:rsid w:val="002B53ED"/>
    <w:rsid w:val="002B70DB"/>
    <w:rsid w:val="002C1A71"/>
    <w:rsid w:val="002C2920"/>
    <w:rsid w:val="002C2D40"/>
    <w:rsid w:val="002C56D5"/>
    <w:rsid w:val="002C6191"/>
    <w:rsid w:val="002C6939"/>
    <w:rsid w:val="002C7B4D"/>
    <w:rsid w:val="002D0957"/>
    <w:rsid w:val="002D2A36"/>
    <w:rsid w:val="002D3778"/>
    <w:rsid w:val="002D55A3"/>
    <w:rsid w:val="002D5DBB"/>
    <w:rsid w:val="002D6379"/>
    <w:rsid w:val="002E0813"/>
    <w:rsid w:val="002E32FB"/>
    <w:rsid w:val="002E3383"/>
    <w:rsid w:val="002E486F"/>
    <w:rsid w:val="002E5348"/>
    <w:rsid w:val="002E67A5"/>
    <w:rsid w:val="002E6A00"/>
    <w:rsid w:val="002E7770"/>
    <w:rsid w:val="002E7F14"/>
    <w:rsid w:val="002F110B"/>
    <w:rsid w:val="002F23D1"/>
    <w:rsid w:val="002F2762"/>
    <w:rsid w:val="002F29D4"/>
    <w:rsid w:val="002F45FB"/>
    <w:rsid w:val="002F5427"/>
    <w:rsid w:val="002F5950"/>
    <w:rsid w:val="002F6E94"/>
    <w:rsid w:val="00301DEA"/>
    <w:rsid w:val="00302091"/>
    <w:rsid w:val="0030313B"/>
    <w:rsid w:val="00303E1F"/>
    <w:rsid w:val="003103C7"/>
    <w:rsid w:val="00311E2E"/>
    <w:rsid w:val="003128B6"/>
    <w:rsid w:val="00312DBA"/>
    <w:rsid w:val="003149DD"/>
    <w:rsid w:val="0031560A"/>
    <w:rsid w:val="0031594D"/>
    <w:rsid w:val="0031737A"/>
    <w:rsid w:val="00322297"/>
    <w:rsid w:val="003230D7"/>
    <w:rsid w:val="00324E49"/>
    <w:rsid w:val="00325246"/>
    <w:rsid w:val="0032666E"/>
    <w:rsid w:val="00326EE0"/>
    <w:rsid w:val="003274E9"/>
    <w:rsid w:val="003279BF"/>
    <w:rsid w:val="00327DA0"/>
    <w:rsid w:val="00330D10"/>
    <w:rsid w:val="00331000"/>
    <w:rsid w:val="00331067"/>
    <w:rsid w:val="003318C4"/>
    <w:rsid w:val="00331FB4"/>
    <w:rsid w:val="00333E75"/>
    <w:rsid w:val="0033553B"/>
    <w:rsid w:val="00335817"/>
    <w:rsid w:val="003358C8"/>
    <w:rsid w:val="003365B8"/>
    <w:rsid w:val="00337ECD"/>
    <w:rsid w:val="0034335A"/>
    <w:rsid w:val="00347411"/>
    <w:rsid w:val="00350886"/>
    <w:rsid w:val="0035138D"/>
    <w:rsid w:val="003517B3"/>
    <w:rsid w:val="003517DF"/>
    <w:rsid w:val="003535B6"/>
    <w:rsid w:val="003537A9"/>
    <w:rsid w:val="003546B7"/>
    <w:rsid w:val="00354FE6"/>
    <w:rsid w:val="00355FE7"/>
    <w:rsid w:val="003564B5"/>
    <w:rsid w:val="00357CA5"/>
    <w:rsid w:val="003612E0"/>
    <w:rsid w:val="00361B04"/>
    <w:rsid w:val="003626E0"/>
    <w:rsid w:val="0036535C"/>
    <w:rsid w:val="003671B6"/>
    <w:rsid w:val="003708BA"/>
    <w:rsid w:val="00370CB2"/>
    <w:rsid w:val="00371311"/>
    <w:rsid w:val="00371E78"/>
    <w:rsid w:val="0037217C"/>
    <w:rsid w:val="00372445"/>
    <w:rsid w:val="00372DE4"/>
    <w:rsid w:val="003776CA"/>
    <w:rsid w:val="00377DB9"/>
    <w:rsid w:val="00380409"/>
    <w:rsid w:val="00381066"/>
    <w:rsid w:val="00381107"/>
    <w:rsid w:val="003858E7"/>
    <w:rsid w:val="00385ABB"/>
    <w:rsid w:val="00387B9F"/>
    <w:rsid w:val="00391F01"/>
    <w:rsid w:val="003923B9"/>
    <w:rsid w:val="00392887"/>
    <w:rsid w:val="003935FA"/>
    <w:rsid w:val="00393C4F"/>
    <w:rsid w:val="003975E9"/>
    <w:rsid w:val="00397970"/>
    <w:rsid w:val="003A2DB4"/>
    <w:rsid w:val="003B2C37"/>
    <w:rsid w:val="003B3320"/>
    <w:rsid w:val="003B3904"/>
    <w:rsid w:val="003B397F"/>
    <w:rsid w:val="003B53A2"/>
    <w:rsid w:val="003C0870"/>
    <w:rsid w:val="003C1ABF"/>
    <w:rsid w:val="003C1EBC"/>
    <w:rsid w:val="003C4326"/>
    <w:rsid w:val="003D0613"/>
    <w:rsid w:val="003D132F"/>
    <w:rsid w:val="003D26F7"/>
    <w:rsid w:val="003D2C63"/>
    <w:rsid w:val="003D2DC9"/>
    <w:rsid w:val="003D3022"/>
    <w:rsid w:val="003D3931"/>
    <w:rsid w:val="003D6AE3"/>
    <w:rsid w:val="003E40E2"/>
    <w:rsid w:val="003E4ABB"/>
    <w:rsid w:val="003E4C8D"/>
    <w:rsid w:val="003E4FC2"/>
    <w:rsid w:val="003E61F9"/>
    <w:rsid w:val="003E630F"/>
    <w:rsid w:val="003E6901"/>
    <w:rsid w:val="003F17C3"/>
    <w:rsid w:val="003F22D1"/>
    <w:rsid w:val="003F5DB0"/>
    <w:rsid w:val="003F7F31"/>
    <w:rsid w:val="00400FBC"/>
    <w:rsid w:val="00401A1F"/>
    <w:rsid w:val="004022A3"/>
    <w:rsid w:val="004053FA"/>
    <w:rsid w:val="00410279"/>
    <w:rsid w:val="00410F6E"/>
    <w:rsid w:val="0041298A"/>
    <w:rsid w:val="00413214"/>
    <w:rsid w:val="0041340E"/>
    <w:rsid w:val="00413A6F"/>
    <w:rsid w:val="004214C5"/>
    <w:rsid w:val="004215ED"/>
    <w:rsid w:val="00421820"/>
    <w:rsid w:val="00421D53"/>
    <w:rsid w:val="00425331"/>
    <w:rsid w:val="00425DF4"/>
    <w:rsid w:val="00425F20"/>
    <w:rsid w:val="004269C0"/>
    <w:rsid w:val="00427DB5"/>
    <w:rsid w:val="004325AA"/>
    <w:rsid w:val="00432D92"/>
    <w:rsid w:val="00434D69"/>
    <w:rsid w:val="0043574F"/>
    <w:rsid w:val="00436A8C"/>
    <w:rsid w:val="00437CBB"/>
    <w:rsid w:val="004411F3"/>
    <w:rsid w:val="00444D17"/>
    <w:rsid w:val="004460A9"/>
    <w:rsid w:val="004476BC"/>
    <w:rsid w:val="004506A2"/>
    <w:rsid w:val="004536CB"/>
    <w:rsid w:val="00453B2D"/>
    <w:rsid w:val="00454C03"/>
    <w:rsid w:val="00455D93"/>
    <w:rsid w:val="00456BA6"/>
    <w:rsid w:val="00460173"/>
    <w:rsid w:val="00460E40"/>
    <w:rsid w:val="00461496"/>
    <w:rsid w:val="00461B38"/>
    <w:rsid w:val="00463340"/>
    <w:rsid w:val="00466CB8"/>
    <w:rsid w:val="00467C82"/>
    <w:rsid w:val="00472CAB"/>
    <w:rsid w:val="0047320F"/>
    <w:rsid w:val="00473F16"/>
    <w:rsid w:val="004748FF"/>
    <w:rsid w:val="00475879"/>
    <w:rsid w:val="00480709"/>
    <w:rsid w:val="00480D2C"/>
    <w:rsid w:val="0048173A"/>
    <w:rsid w:val="0048355D"/>
    <w:rsid w:val="004835FC"/>
    <w:rsid w:val="0048608E"/>
    <w:rsid w:val="00486449"/>
    <w:rsid w:val="004907B9"/>
    <w:rsid w:val="004924DA"/>
    <w:rsid w:val="00497986"/>
    <w:rsid w:val="004A0C7B"/>
    <w:rsid w:val="004A0C97"/>
    <w:rsid w:val="004A1AE8"/>
    <w:rsid w:val="004A24FB"/>
    <w:rsid w:val="004A2671"/>
    <w:rsid w:val="004A444C"/>
    <w:rsid w:val="004A4566"/>
    <w:rsid w:val="004A6CC3"/>
    <w:rsid w:val="004A71B2"/>
    <w:rsid w:val="004A7370"/>
    <w:rsid w:val="004B0146"/>
    <w:rsid w:val="004B06FF"/>
    <w:rsid w:val="004B146C"/>
    <w:rsid w:val="004B1FFD"/>
    <w:rsid w:val="004B44B1"/>
    <w:rsid w:val="004B49BA"/>
    <w:rsid w:val="004B53E3"/>
    <w:rsid w:val="004B62C8"/>
    <w:rsid w:val="004B6743"/>
    <w:rsid w:val="004B6D96"/>
    <w:rsid w:val="004B775E"/>
    <w:rsid w:val="004C0112"/>
    <w:rsid w:val="004C2B4A"/>
    <w:rsid w:val="004C4238"/>
    <w:rsid w:val="004C47B9"/>
    <w:rsid w:val="004C52DF"/>
    <w:rsid w:val="004D0FD9"/>
    <w:rsid w:val="004D2842"/>
    <w:rsid w:val="004D2A78"/>
    <w:rsid w:val="004D35E2"/>
    <w:rsid w:val="004D5724"/>
    <w:rsid w:val="004D6FE5"/>
    <w:rsid w:val="004D70C1"/>
    <w:rsid w:val="004E590F"/>
    <w:rsid w:val="004E692E"/>
    <w:rsid w:val="004E6C09"/>
    <w:rsid w:val="004E6D81"/>
    <w:rsid w:val="004F1137"/>
    <w:rsid w:val="004F1C10"/>
    <w:rsid w:val="004F2D0E"/>
    <w:rsid w:val="004F4517"/>
    <w:rsid w:val="004F4630"/>
    <w:rsid w:val="004F4FBF"/>
    <w:rsid w:val="004F51AF"/>
    <w:rsid w:val="004F5C75"/>
    <w:rsid w:val="004F602E"/>
    <w:rsid w:val="004F6C57"/>
    <w:rsid w:val="004F7D00"/>
    <w:rsid w:val="00502E5D"/>
    <w:rsid w:val="00504164"/>
    <w:rsid w:val="005059D6"/>
    <w:rsid w:val="00505FD4"/>
    <w:rsid w:val="00507AEE"/>
    <w:rsid w:val="00510289"/>
    <w:rsid w:val="00510BA5"/>
    <w:rsid w:val="00510FD7"/>
    <w:rsid w:val="00511FFB"/>
    <w:rsid w:val="00512073"/>
    <w:rsid w:val="005125C4"/>
    <w:rsid w:val="00515981"/>
    <w:rsid w:val="00515CC9"/>
    <w:rsid w:val="00516136"/>
    <w:rsid w:val="0051710C"/>
    <w:rsid w:val="005177D5"/>
    <w:rsid w:val="00520CA3"/>
    <w:rsid w:val="005230A5"/>
    <w:rsid w:val="0052567E"/>
    <w:rsid w:val="005311A9"/>
    <w:rsid w:val="005339E2"/>
    <w:rsid w:val="005357FE"/>
    <w:rsid w:val="00537032"/>
    <w:rsid w:val="00537452"/>
    <w:rsid w:val="00540305"/>
    <w:rsid w:val="00540945"/>
    <w:rsid w:val="0054480C"/>
    <w:rsid w:val="005471A6"/>
    <w:rsid w:val="00547C93"/>
    <w:rsid w:val="00547D79"/>
    <w:rsid w:val="00551774"/>
    <w:rsid w:val="00553007"/>
    <w:rsid w:val="0055314A"/>
    <w:rsid w:val="005539AC"/>
    <w:rsid w:val="00554768"/>
    <w:rsid w:val="00555928"/>
    <w:rsid w:val="005561D2"/>
    <w:rsid w:val="0055653A"/>
    <w:rsid w:val="0055659A"/>
    <w:rsid w:val="00556C85"/>
    <w:rsid w:val="00557225"/>
    <w:rsid w:val="00557BD7"/>
    <w:rsid w:val="00562E3E"/>
    <w:rsid w:val="00564C85"/>
    <w:rsid w:val="005660BE"/>
    <w:rsid w:val="00566519"/>
    <w:rsid w:val="00575ACF"/>
    <w:rsid w:val="0057645D"/>
    <w:rsid w:val="0057724F"/>
    <w:rsid w:val="00577F66"/>
    <w:rsid w:val="005815CE"/>
    <w:rsid w:val="00582003"/>
    <w:rsid w:val="00583A4B"/>
    <w:rsid w:val="00583F15"/>
    <w:rsid w:val="005850BC"/>
    <w:rsid w:val="00587A42"/>
    <w:rsid w:val="00590D6E"/>
    <w:rsid w:val="00592E97"/>
    <w:rsid w:val="005958B2"/>
    <w:rsid w:val="005966FE"/>
    <w:rsid w:val="0059701D"/>
    <w:rsid w:val="005A1383"/>
    <w:rsid w:val="005A1DDE"/>
    <w:rsid w:val="005A32BB"/>
    <w:rsid w:val="005A5C2D"/>
    <w:rsid w:val="005A5ECE"/>
    <w:rsid w:val="005A660A"/>
    <w:rsid w:val="005B0076"/>
    <w:rsid w:val="005B0F3A"/>
    <w:rsid w:val="005B311C"/>
    <w:rsid w:val="005B3943"/>
    <w:rsid w:val="005B53E8"/>
    <w:rsid w:val="005B5751"/>
    <w:rsid w:val="005B5D18"/>
    <w:rsid w:val="005B6955"/>
    <w:rsid w:val="005B7A96"/>
    <w:rsid w:val="005C2235"/>
    <w:rsid w:val="005C2CB9"/>
    <w:rsid w:val="005C371C"/>
    <w:rsid w:val="005C415F"/>
    <w:rsid w:val="005C52F6"/>
    <w:rsid w:val="005C62FD"/>
    <w:rsid w:val="005C77F6"/>
    <w:rsid w:val="005C7E15"/>
    <w:rsid w:val="005D0412"/>
    <w:rsid w:val="005D1835"/>
    <w:rsid w:val="005D2865"/>
    <w:rsid w:val="005D2CD4"/>
    <w:rsid w:val="005D3082"/>
    <w:rsid w:val="005D42ED"/>
    <w:rsid w:val="005D5322"/>
    <w:rsid w:val="005D53A1"/>
    <w:rsid w:val="005E0B07"/>
    <w:rsid w:val="005E0B48"/>
    <w:rsid w:val="005E1023"/>
    <w:rsid w:val="005E2A32"/>
    <w:rsid w:val="005E4A4F"/>
    <w:rsid w:val="005E5215"/>
    <w:rsid w:val="005E6896"/>
    <w:rsid w:val="005E6912"/>
    <w:rsid w:val="005E765B"/>
    <w:rsid w:val="005F0534"/>
    <w:rsid w:val="005F0D9C"/>
    <w:rsid w:val="005F1933"/>
    <w:rsid w:val="005F2993"/>
    <w:rsid w:val="005F2E6C"/>
    <w:rsid w:val="005F5131"/>
    <w:rsid w:val="005F5182"/>
    <w:rsid w:val="005F743F"/>
    <w:rsid w:val="005F77EC"/>
    <w:rsid w:val="00600771"/>
    <w:rsid w:val="00603215"/>
    <w:rsid w:val="00603D96"/>
    <w:rsid w:val="00605BB9"/>
    <w:rsid w:val="006064BE"/>
    <w:rsid w:val="00606574"/>
    <w:rsid w:val="00607EE9"/>
    <w:rsid w:val="00610105"/>
    <w:rsid w:val="006114A8"/>
    <w:rsid w:val="006125E0"/>
    <w:rsid w:val="00612B1C"/>
    <w:rsid w:val="00615B53"/>
    <w:rsid w:val="006209C5"/>
    <w:rsid w:val="0062251F"/>
    <w:rsid w:val="00622EF1"/>
    <w:rsid w:val="00624D30"/>
    <w:rsid w:val="00625A9A"/>
    <w:rsid w:val="00625FA8"/>
    <w:rsid w:val="00627810"/>
    <w:rsid w:val="00630627"/>
    <w:rsid w:val="0063065E"/>
    <w:rsid w:val="00632027"/>
    <w:rsid w:val="00633601"/>
    <w:rsid w:val="006338C3"/>
    <w:rsid w:val="0063476E"/>
    <w:rsid w:val="00634E9C"/>
    <w:rsid w:val="00635180"/>
    <w:rsid w:val="00642B3C"/>
    <w:rsid w:val="0064634F"/>
    <w:rsid w:val="00647031"/>
    <w:rsid w:val="00647178"/>
    <w:rsid w:val="00647B4D"/>
    <w:rsid w:val="006518BB"/>
    <w:rsid w:val="0065265A"/>
    <w:rsid w:val="006529C5"/>
    <w:rsid w:val="0065397B"/>
    <w:rsid w:val="00653B48"/>
    <w:rsid w:val="006546BF"/>
    <w:rsid w:val="0065482F"/>
    <w:rsid w:val="00655155"/>
    <w:rsid w:val="006576C8"/>
    <w:rsid w:val="0066061C"/>
    <w:rsid w:val="00660E61"/>
    <w:rsid w:val="00661C2D"/>
    <w:rsid w:val="006620D3"/>
    <w:rsid w:val="00666904"/>
    <w:rsid w:val="0067055C"/>
    <w:rsid w:val="00671C26"/>
    <w:rsid w:val="00673245"/>
    <w:rsid w:val="006735F7"/>
    <w:rsid w:val="00676D7E"/>
    <w:rsid w:val="00677A86"/>
    <w:rsid w:val="006803BD"/>
    <w:rsid w:val="006836AD"/>
    <w:rsid w:val="00686EAF"/>
    <w:rsid w:val="00690875"/>
    <w:rsid w:val="006923E4"/>
    <w:rsid w:val="00692928"/>
    <w:rsid w:val="00693486"/>
    <w:rsid w:val="00693F89"/>
    <w:rsid w:val="0069430C"/>
    <w:rsid w:val="00694B61"/>
    <w:rsid w:val="0069782E"/>
    <w:rsid w:val="006A231F"/>
    <w:rsid w:val="006A23BD"/>
    <w:rsid w:val="006A372D"/>
    <w:rsid w:val="006A51F1"/>
    <w:rsid w:val="006A528F"/>
    <w:rsid w:val="006A562C"/>
    <w:rsid w:val="006A7389"/>
    <w:rsid w:val="006A7DD0"/>
    <w:rsid w:val="006A7FBE"/>
    <w:rsid w:val="006B02CE"/>
    <w:rsid w:val="006B091A"/>
    <w:rsid w:val="006B1487"/>
    <w:rsid w:val="006B2D6F"/>
    <w:rsid w:val="006B2E77"/>
    <w:rsid w:val="006B65BD"/>
    <w:rsid w:val="006B6C03"/>
    <w:rsid w:val="006B78EB"/>
    <w:rsid w:val="006C07C0"/>
    <w:rsid w:val="006C0A43"/>
    <w:rsid w:val="006C1036"/>
    <w:rsid w:val="006C3319"/>
    <w:rsid w:val="006C629C"/>
    <w:rsid w:val="006C64C2"/>
    <w:rsid w:val="006C709E"/>
    <w:rsid w:val="006C7B8E"/>
    <w:rsid w:val="006D1749"/>
    <w:rsid w:val="006D6949"/>
    <w:rsid w:val="006D7AD2"/>
    <w:rsid w:val="006D7DED"/>
    <w:rsid w:val="006E1B1A"/>
    <w:rsid w:val="006E4197"/>
    <w:rsid w:val="006E4464"/>
    <w:rsid w:val="006E4E7E"/>
    <w:rsid w:val="006E537A"/>
    <w:rsid w:val="006E6D28"/>
    <w:rsid w:val="006E714A"/>
    <w:rsid w:val="006F11F2"/>
    <w:rsid w:val="006F12F7"/>
    <w:rsid w:val="006F29A7"/>
    <w:rsid w:val="006F34C8"/>
    <w:rsid w:val="006F572D"/>
    <w:rsid w:val="0070088F"/>
    <w:rsid w:val="00700DFC"/>
    <w:rsid w:val="00702827"/>
    <w:rsid w:val="00702CE5"/>
    <w:rsid w:val="00704E20"/>
    <w:rsid w:val="00706A2D"/>
    <w:rsid w:val="00711EFE"/>
    <w:rsid w:val="00712C19"/>
    <w:rsid w:val="00712C39"/>
    <w:rsid w:val="00712FDB"/>
    <w:rsid w:val="0071400E"/>
    <w:rsid w:val="007148B6"/>
    <w:rsid w:val="0071507D"/>
    <w:rsid w:val="00715C27"/>
    <w:rsid w:val="00716D7B"/>
    <w:rsid w:val="00720A44"/>
    <w:rsid w:val="0072318B"/>
    <w:rsid w:val="00724582"/>
    <w:rsid w:val="007256D7"/>
    <w:rsid w:val="0072729B"/>
    <w:rsid w:val="00727A42"/>
    <w:rsid w:val="00730536"/>
    <w:rsid w:val="00732C89"/>
    <w:rsid w:val="0073397E"/>
    <w:rsid w:val="00734460"/>
    <w:rsid w:val="007347BB"/>
    <w:rsid w:val="0073561C"/>
    <w:rsid w:val="00736F4B"/>
    <w:rsid w:val="00737878"/>
    <w:rsid w:val="00737EB3"/>
    <w:rsid w:val="00737F12"/>
    <w:rsid w:val="00742583"/>
    <w:rsid w:val="007432DA"/>
    <w:rsid w:val="00743AE0"/>
    <w:rsid w:val="00747008"/>
    <w:rsid w:val="00750D01"/>
    <w:rsid w:val="00751887"/>
    <w:rsid w:val="00751EB3"/>
    <w:rsid w:val="00752648"/>
    <w:rsid w:val="00753E37"/>
    <w:rsid w:val="00754B36"/>
    <w:rsid w:val="00755225"/>
    <w:rsid w:val="00757300"/>
    <w:rsid w:val="00761208"/>
    <w:rsid w:val="007618DC"/>
    <w:rsid w:val="00761935"/>
    <w:rsid w:val="00764F97"/>
    <w:rsid w:val="007653EB"/>
    <w:rsid w:val="00766DDB"/>
    <w:rsid w:val="00767ACC"/>
    <w:rsid w:val="007705D6"/>
    <w:rsid w:val="00772AE2"/>
    <w:rsid w:val="00775C1F"/>
    <w:rsid w:val="0077640C"/>
    <w:rsid w:val="007771FD"/>
    <w:rsid w:val="007803DA"/>
    <w:rsid w:val="00781270"/>
    <w:rsid w:val="00782AE7"/>
    <w:rsid w:val="00783A98"/>
    <w:rsid w:val="00783AB2"/>
    <w:rsid w:val="00785292"/>
    <w:rsid w:val="00786E19"/>
    <w:rsid w:val="00793869"/>
    <w:rsid w:val="00793B17"/>
    <w:rsid w:val="00793C02"/>
    <w:rsid w:val="00794835"/>
    <w:rsid w:val="00794AAF"/>
    <w:rsid w:val="00794AD3"/>
    <w:rsid w:val="007957B8"/>
    <w:rsid w:val="007976F9"/>
    <w:rsid w:val="007A1540"/>
    <w:rsid w:val="007A189D"/>
    <w:rsid w:val="007A562B"/>
    <w:rsid w:val="007A5E44"/>
    <w:rsid w:val="007A742F"/>
    <w:rsid w:val="007A7449"/>
    <w:rsid w:val="007B36E7"/>
    <w:rsid w:val="007B4269"/>
    <w:rsid w:val="007B4ED3"/>
    <w:rsid w:val="007B5A3D"/>
    <w:rsid w:val="007B5DE1"/>
    <w:rsid w:val="007B5DE9"/>
    <w:rsid w:val="007C03B8"/>
    <w:rsid w:val="007C151B"/>
    <w:rsid w:val="007C6036"/>
    <w:rsid w:val="007D0A0E"/>
    <w:rsid w:val="007D1727"/>
    <w:rsid w:val="007D4931"/>
    <w:rsid w:val="007E06BE"/>
    <w:rsid w:val="007E258C"/>
    <w:rsid w:val="007E4542"/>
    <w:rsid w:val="007E4611"/>
    <w:rsid w:val="007E55E9"/>
    <w:rsid w:val="007E6934"/>
    <w:rsid w:val="007E7417"/>
    <w:rsid w:val="007E7CAD"/>
    <w:rsid w:val="007F2752"/>
    <w:rsid w:val="007F2F74"/>
    <w:rsid w:val="007F3F42"/>
    <w:rsid w:val="007F3FD9"/>
    <w:rsid w:val="007F50A0"/>
    <w:rsid w:val="007F73E5"/>
    <w:rsid w:val="007F7DAB"/>
    <w:rsid w:val="008005EE"/>
    <w:rsid w:val="00801040"/>
    <w:rsid w:val="0080141C"/>
    <w:rsid w:val="0080225F"/>
    <w:rsid w:val="00803395"/>
    <w:rsid w:val="00804EB6"/>
    <w:rsid w:val="00805968"/>
    <w:rsid w:val="00806891"/>
    <w:rsid w:val="00812711"/>
    <w:rsid w:val="00812C13"/>
    <w:rsid w:val="0081681A"/>
    <w:rsid w:val="00816E12"/>
    <w:rsid w:val="00817AAE"/>
    <w:rsid w:val="00820048"/>
    <w:rsid w:val="00820A53"/>
    <w:rsid w:val="008256DF"/>
    <w:rsid w:val="0082582F"/>
    <w:rsid w:val="008275A0"/>
    <w:rsid w:val="00827C2D"/>
    <w:rsid w:val="0083009F"/>
    <w:rsid w:val="00830ED8"/>
    <w:rsid w:val="0083216B"/>
    <w:rsid w:val="008336C2"/>
    <w:rsid w:val="00833E82"/>
    <w:rsid w:val="00834323"/>
    <w:rsid w:val="00834337"/>
    <w:rsid w:val="00843145"/>
    <w:rsid w:val="00843699"/>
    <w:rsid w:val="0084524E"/>
    <w:rsid w:val="0084553F"/>
    <w:rsid w:val="00846E48"/>
    <w:rsid w:val="00847C9B"/>
    <w:rsid w:val="00852281"/>
    <w:rsid w:val="00854095"/>
    <w:rsid w:val="0085527E"/>
    <w:rsid w:val="00861D30"/>
    <w:rsid w:val="00863122"/>
    <w:rsid w:val="008657B4"/>
    <w:rsid w:val="00865C50"/>
    <w:rsid w:val="00866197"/>
    <w:rsid w:val="008673D4"/>
    <w:rsid w:val="0087014F"/>
    <w:rsid w:val="00870204"/>
    <w:rsid w:val="008716EE"/>
    <w:rsid w:val="008723C3"/>
    <w:rsid w:val="00872572"/>
    <w:rsid w:val="008728F9"/>
    <w:rsid w:val="00872932"/>
    <w:rsid w:val="00872C84"/>
    <w:rsid w:val="0087306A"/>
    <w:rsid w:val="008753A6"/>
    <w:rsid w:val="00876D2C"/>
    <w:rsid w:val="00876FCB"/>
    <w:rsid w:val="008775C2"/>
    <w:rsid w:val="0088262A"/>
    <w:rsid w:val="00882749"/>
    <w:rsid w:val="00882807"/>
    <w:rsid w:val="00882A0C"/>
    <w:rsid w:val="00883C1A"/>
    <w:rsid w:val="00884159"/>
    <w:rsid w:val="00884380"/>
    <w:rsid w:val="00884CB5"/>
    <w:rsid w:val="0088656B"/>
    <w:rsid w:val="00887775"/>
    <w:rsid w:val="00887ED9"/>
    <w:rsid w:val="00892A13"/>
    <w:rsid w:val="00897725"/>
    <w:rsid w:val="00897811"/>
    <w:rsid w:val="008A1385"/>
    <w:rsid w:val="008A305B"/>
    <w:rsid w:val="008A542A"/>
    <w:rsid w:val="008A56B8"/>
    <w:rsid w:val="008A69F5"/>
    <w:rsid w:val="008A7017"/>
    <w:rsid w:val="008B196E"/>
    <w:rsid w:val="008B1AFA"/>
    <w:rsid w:val="008B1DE2"/>
    <w:rsid w:val="008B401E"/>
    <w:rsid w:val="008B535F"/>
    <w:rsid w:val="008B5844"/>
    <w:rsid w:val="008B64EF"/>
    <w:rsid w:val="008B6A6F"/>
    <w:rsid w:val="008B793F"/>
    <w:rsid w:val="008C0321"/>
    <w:rsid w:val="008C0354"/>
    <w:rsid w:val="008C053E"/>
    <w:rsid w:val="008C0B02"/>
    <w:rsid w:val="008C0D0B"/>
    <w:rsid w:val="008C1347"/>
    <w:rsid w:val="008C1776"/>
    <w:rsid w:val="008C1B4B"/>
    <w:rsid w:val="008C1B4C"/>
    <w:rsid w:val="008C2434"/>
    <w:rsid w:val="008C4131"/>
    <w:rsid w:val="008D58A2"/>
    <w:rsid w:val="008D713A"/>
    <w:rsid w:val="008E0CF8"/>
    <w:rsid w:val="008E34A1"/>
    <w:rsid w:val="008E400F"/>
    <w:rsid w:val="008E53DA"/>
    <w:rsid w:val="008E68E3"/>
    <w:rsid w:val="008E6B9A"/>
    <w:rsid w:val="008E73E2"/>
    <w:rsid w:val="008F1AE7"/>
    <w:rsid w:val="008F23A7"/>
    <w:rsid w:val="008F3080"/>
    <w:rsid w:val="008F34D4"/>
    <w:rsid w:val="008F3C2A"/>
    <w:rsid w:val="008F50F7"/>
    <w:rsid w:val="008F5F55"/>
    <w:rsid w:val="008F7752"/>
    <w:rsid w:val="009019CA"/>
    <w:rsid w:val="00902FD7"/>
    <w:rsid w:val="009036ED"/>
    <w:rsid w:val="009058F1"/>
    <w:rsid w:val="00905EF2"/>
    <w:rsid w:val="009071DD"/>
    <w:rsid w:val="00907464"/>
    <w:rsid w:val="00907707"/>
    <w:rsid w:val="00910B2E"/>
    <w:rsid w:val="00910E1B"/>
    <w:rsid w:val="00911BCF"/>
    <w:rsid w:val="00911F93"/>
    <w:rsid w:val="0091753B"/>
    <w:rsid w:val="00917F8E"/>
    <w:rsid w:val="009215E7"/>
    <w:rsid w:val="009249B4"/>
    <w:rsid w:val="00925F98"/>
    <w:rsid w:val="00926FEE"/>
    <w:rsid w:val="00927082"/>
    <w:rsid w:val="00931CB0"/>
    <w:rsid w:val="0093310B"/>
    <w:rsid w:val="00933127"/>
    <w:rsid w:val="009343C4"/>
    <w:rsid w:val="009345E8"/>
    <w:rsid w:val="0093644B"/>
    <w:rsid w:val="00936960"/>
    <w:rsid w:val="009369DA"/>
    <w:rsid w:val="009373CC"/>
    <w:rsid w:val="0094017A"/>
    <w:rsid w:val="00941CCE"/>
    <w:rsid w:val="00942630"/>
    <w:rsid w:val="009427A8"/>
    <w:rsid w:val="009428BE"/>
    <w:rsid w:val="00942ED0"/>
    <w:rsid w:val="00945FFB"/>
    <w:rsid w:val="0094638D"/>
    <w:rsid w:val="009518FA"/>
    <w:rsid w:val="00953B23"/>
    <w:rsid w:val="00953E8F"/>
    <w:rsid w:val="00955834"/>
    <w:rsid w:val="00955AA1"/>
    <w:rsid w:val="00955E73"/>
    <w:rsid w:val="00956229"/>
    <w:rsid w:val="0095636E"/>
    <w:rsid w:val="00960ABB"/>
    <w:rsid w:val="00961240"/>
    <w:rsid w:val="0096354A"/>
    <w:rsid w:val="00965784"/>
    <w:rsid w:val="00966177"/>
    <w:rsid w:val="0096650A"/>
    <w:rsid w:val="00966CEC"/>
    <w:rsid w:val="00971759"/>
    <w:rsid w:val="0097347B"/>
    <w:rsid w:val="0097450B"/>
    <w:rsid w:val="00975EC3"/>
    <w:rsid w:val="00981195"/>
    <w:rsid w:val="00981421"/>
    <w:rsid w:val="00981A95"/>
    <w:rsid w:val="00985A58"/>
    <w:rsid w:val="009907B6"/>
    <w:rsid w:val="00991150"/>
    <w:rsid w:val="00991760"/>
    <w:rsid w:val="00991C9B"/>
    <w:rsid w:val="0099274D"/>
    <w:rsid w:val="00992EC2"/>
    <w:rsid w:val="00994401"/>
    <w:rsid w:val="0099537B"/>
    <w:rsid w:val="00995A91"/>
    <w:rsid w:val="009964EB"/>
    <w:rsid w:val="00996612"/>
    <w:rsid w:val="00996E81"/>
    <w:rsid w:val="0099712D"/>
    <w:rsid w:val="00997B59"/>
    <w:rsid w:val="009A0023"/>
    <w:rsid w:val="009A106A"/>
    <w:rsid w:val="009A1172"/>
    <w:rsid w:val="009A1FF6"/>
    <w:rsid w:val="009A3356"/>
    <w:rsid w:val="009A35F6"/>
    <w:rsid w:val="009A6FC3"/>
    <w:rsid w:val="009A7C9E"/>
    <w:rsid w:val="009A7D29"/>
    <w:rsid w:val="009B1890"/>
    <w:rsid w:val="009B192A"/>
    <w:rsid w:val="009B3057"/>
    <w:rsid w:val="009C373A"/>
    <w:rsid w:val="009C39E3"/>
    <w:rsid w:val="009C3BAE"/>
    <w:rsid w:val="009C3C3B"/>
    <w:rsid w:val="009C3E00"/>
    <w:rsid w:val="009C3E3A"/>
    <w:rsid w:val="009C4E82"/>
    <w:rsid w:val="009C5E8D"/>
    <w:rsid w:val="009D1408"/>
    <w:rsid w:val="009D1DAC"/>
    <w:rsid w:val="009D1FF2"/>
    <w:rsid w:val="009D2B44"/>
    <w:rsid w:val="009D3BFF"/>
    <w:rsid w:val="009D4226"/>
    <w:rsid w:val="009D5318"/>
    <w:rsid w:val="009D5919"/>
    <w:rsid w:val="009D5CEA"/>
    <w:rsid w:val="009D69AF"/>
    <w:rsid w:val="009D6A6E"/>
    <w:rsid w:val="009E0B53"/>
    <w:rsid w:val="009E1F8D"/>
    <w:rsid w:val="009E20EB"/>
    <w:rsid w:val="009E24AA"/>
    <w:rsid w:val="009E370A"/>
    <w:rsid w:val="009E3B4B"/>
    <w:rsid w:val="009E5E2C"/>
    <w:rsid w:val="009E6FFF"/>
    <w:rsid w:val="009F05D1"/>
    <w:rsid w:val="009F17B3"/>
    <w:rsid w:val="009F227D"/>
    <w:rsid w:val="009F5819"/>
    <w:rsid w:val="009F7416"/>
    <w:rsid w:val="009F74B3"/>
    <w:rsid w:val="009F7AF5"/>
    <w:rsid w:val="00A02610"/>
    <w:rsid w:val="00A02E19"/>
    <w:rsid w:val="00A03444"/>
    <w:rsid w:val="00A0513F"/>
    <w:rsid w:val="00A052DF"/>
    <w:rsid w:val="00A074ED"/>
    <w:rsid w:val="00A07A6C"/>
    <w:rsid w:val="00A07FB8"/>
    <w:rsid w:val="00A10C8B"/>
    <w:rsid w:val="00A11013"/>
    <w:rsid w:val="00A120AC"/>
    <w:rsid w:val="00A12922"/>
    <w:rsid w:val="00A12EC2"/>
    <w:rsid w:val="00A15338"/>
    <w:rsid w:val="00A15406"/>
    <w:rsid w:val="00A233A9"/>
    <w:rsid w:val="00A2395F"/>
    <w:rsid w:val="00A246A0"/>
    <w:rsid w:val="00A2501D"/>
    <w:rsid w:val="00A25C91"/>
    <w:rsid w:val="00A25CD3"/>
    <w:rsid w:val="00A25E29"/>
    <w:rsid w:val="00A30984"/>
    <w:rsid w:val="00A31493"/>
    <w:rsid w:val="00A33F8E"/>
    <w:rsid w:val="00A34204"/>
    <w:rsid w:val="00A35A85"/>
    <w:rsid w:val="00A36528"/>
    <w:rsid w:val="00A4118A"/>
    <w:rsid w:val="00A42E7F"/>
    <w:rsid w:val="00A502E2"/>
    <w:rsid w:val="00A505CE"/>
    <w:rsid w:val="00A50966"/>
    <w:rsid w:val="00A514B9"/>
    <w:rsid w:val="00A54093"/>
    <w:rsid w:val="00A5649C"/>
    <w:rsid w:val="00A6001A"/>
    <w:rsid w:val="00A63389"/>
    <w:rsid w:val="00A63583"/>
    <w:rsid w:val="00A63960"/>
    <w:rsid w:val="00A6473F"/>
    <w:rsid w:val="00A6522A"/>
    <w:rsid w:val="00A67446"/>
    <w:rsid w:val="00A67637"/>
    <w:rsid w:val="00A67701"/>
    <w:rsid w:val="00A67D6B"/>
    <w:rsid w:val="00A70030"/>
    <w:rsid w:val="00A71374"/>
    <w:rsid w:val="00A71584"/>
    <w:rsid w:val="00A73B6A"/>
    <w:rsid w:val="00A74A78"/>
    <w:rsid w:val="00A75C0A"/>
    <w:rsid w:val="00A76F51"/>
    <w:rsid w:val="00A77260"/>
    <w:rsid w:val="00A81038"/>
    <w:rsid w:val="00A832AF"/>
    <w:rsid w:val="00A8405F"/>
    <w:rsid w:val="00A840A8"/>
    <w:rsid w:val="00A856EF"/>
    <w:rsid w:val="00A94388"/>
    <w:rsid w:val="00A95B06"/>
    <w:rsid w:val="00A95C3D"/>
    <w:rsid w:val="00A964BD"/>
    <w:rsid w:val="00AA2778"/>
    <w:rsid w:val="00AA29C2"/>
    <w:rsid w:val="00AA31D6"/>
    <w:rsid w:val="00AA483D"/>
    <w:rsid w:val="00AA48F4"/>
    <w:rsid w:val="00AA579E"/>
    <w:rsid w:val="00AB0AD1"/>
    <w:rsid w:val="00AB3DF4"/>
    <w:rsid w:val="00AB591C"/>
    <w:rsid w:val="00AB5B56"/>
    <w:rsid w:val="00AB62B0"/>
    <w:rsid w:val="00AB6986"/>
    <w:rsid w:val="00AB7749"/>
    <w:rsid w:val="00AC1064"/>
    <w:rsid w:val="00AC1B32"/>
    <w:rsid w:val="00AC270E"/>
    <w:rsid w:val="00AC33BF"/>
    <w:rsid w:val="00AC3F59"/>
    <w:rsid w:val="00AC6B5B"/>
    <w:rsid w:val="00AC7E2B"/>
    <w:rsid w:val="00AD036E"/>
    <w:rsid w:val="00AD19DB"/>
    <w:rsid w:val="00AD1D20"/>
    <w:rsid w:val="00AD29AA"/>
    <w:rsid w:val="00AD40AB"/>
    <w:rsid w:val="00AD50C9"/>
    <w:rsid w:val="00AD7EB7"/>
    <w:rsid w:val="00AE1D3E"/>
    <w:rsid w:val="00AE25A2"/>
    <w:rsid w:val="00AE3EE0"/>
    <w:rsid w:val="00AE4483"/>
    <w:rsid w:val="00AE4AE5"/>
    <w:rsid w:val="00AE4B77"/>
    <w:rsid w:val="00AE5F86"/>
    <w:rsid w:val="00AE7069"/>
    <w:rsid w:val="00AE750D"/>
    <w:rsid w:val="00AF0188"/>
    <w:rsid w:val="00AF04DE"/>
    <w:rsid w:val="00AF0F3B"/>
    <w:rsid w:val="00AF1969"/>
    <w:rsid w:val="00AF1B4A"/>
    <w:rsid w:val="00AF22DE"/>
    <w:rsid w:val="00AF5AD8"/>
    <w:rsid w:val="00B0112D"/>
    <w:rsid w:val="00B02811"/>
    <w:rsid w:val="00B03894"/>
    <w:rsid w:val="00B04FB7"/>
    <w:rsid w:val="00B051A4"/>
    <w:rsid w:val="00B1118F"/>
    <w:rsid w:val="00B11596"/>
    <w:rsid w:val="00B1186B"/>
    <w:rsid w:val="00B12ABE"/>
    <w:rsid w:val="00B12EA6"/>
    <w:rsid w:val="00B138B9"/>
    <w:rsid w:val="00B138C6"/>
    <w:rsid w:val="00B13FB9"/>
    <w:rsid w:val="00B144F8"/>
    <w:rsid w:val="00B1585E"/>
    <w:rsid w:val="00B1686A"/>
    <w:rsid w:val="00B16A92"/>
    <w:rsid w:val="00B201BB"/>
    <w:rsid w:val="00B204E6"/>
    <w:rsid w:val="00B21153"/>
    <w:rsid w:val="00B225F4"/>
    <w:rsid w:val="00B23D82"/>
    <w:rsid w:val="00B243D4"/>
    <w:rsid w:val="00B25457"/>
    <w:rsid w:val="00B26710"/>
    <w:rsid w:val="00B26B64"/>
    <w:rsid w:val="00B26C15"/>
    <w:rsid w:val="00B30A9B"/>
    <w:rsid w:val="00B30ADD"/>
    <w:rsid w:val="00B3265C"/>
    <w:rsid w:val="00B33B20"/>
    <w:rsid w:val="00B3496A"/>
    <w:rsid w:val="00B34E3B"/>
    <w:rsid w:val="00B35B64"/>
    <w:rsid w:val="00B36D6F"/>
    <w:rsid w:val="00B37294"/>
    <w:rsid w:val="00B417AB"/>
    <w:rsid w:val="00B44D9F"/>
    <w:rsid w:val="00B4566B"/>
    <w:rsid w:val="00B4647B"/>
    <w:rsid w:val="00B46FC1"/>
    <w:rsid w:val="00B47761"/>
    <w:rsid w:val="00B5282E"/>
    <w:rsid w:val="00B5355D"/>
    <w:rsid w:val="00B538C1"/>
    <w:rsid w:val="00B5476F"/>
    <w:rsid w:val="00B55E5D"/>
    <w:rsid w:val="00B612B8"/>
    <w:rsid w:val="00B640A5"/>
    <w:rsid w:val="00B642CA"/>
    <w:rsid w:val="00B66076"/>
    <w:rsid w:val="00B66D83"/>
    <w:rsid w:val="00B66E53"/>
    <w:rsid w:val="00B67717"/>
    <w:rsid w:val="00B67938"/>
    <w:rsid w:val="00B67BDC"/>
    <w:rsid w:val="00B67F1C"/>
    <w:rsid w:val="00B7003A"/>
    <w:rsid w:val="00B706CD"/>
    <w:rsid w:val="00B71A80"/>
    <w:rsid w:val="00B73F34"/>
    <w:rsid w:val="00B745AB"/>
    <w:rsid w:val="00B74D7F"/>
    <w:rsid w:val="00B77CB8"/>
    <w:rsid w:val="00B80B56"/>
    <w:rsid w:val="00B81665"/>
    <w:rsid w:val="00B833BB"/>
    <w:rsid w:val="00B834FD"/>
    <w:rsid w:val="00B840D8"/>
    <w:rsid w:val="00B85392"/>
    <w:rsid w:val="00B855E5"/>
    <w:rsid w:val="00B8562A"/>
    <w:rsid w:val="00B85D03"/>
    <w:rsid w:val="00B861EC"/>
    <w:rsid w:val="00B9359F"/>
    <w:rsid w:val="00B9611F"/>
    <w:rsid w:val="00B963EC"/>
    <w:rsid w:val="00B97A81"/>
    <w:rsid w:val="00BA20FD"/>
    <w:rsid w:val="00BA2684"/>
    <w:rsid w:val="00BA3EB9"/>
    <w:rsid w:val="00BA7029"/>
    <w:rsid w:val="00BA793B"/>
    <w:rsid w:val="00BB0353"/>
    <w:rsid w:val="00BB14BA"/>
    <w:rsid w:val="00BB45E7"/>
    <w:rsid w:val="00BB5A26"/>
    <w:rsid w:val="00BB6F0C"/>
    <w:rsid w:val="00BB77C0"/>
    <w:rsid w:val="00BC0545"/>
    <w:rsid w:val="00BC2AA7"/>
    <w:rsid w:val="00BC610F"/>
    <w:rsid w:val="00BC640E"/>
    <w:rsid w:val="00BC7013"/>
    <w:rsid w:val="00BC7166"/>
    <w:rsid w:val="00BC71CA"/>
    <w:rsid w:val="00BD4B31"/>
    <w:rsid w:val="00BD58D4"/>
    <w:rsid w:val="00BD5D0B"/>
    <w:rsid w:val="00BD5EBC"/>
    <w:rsid w:val="00BD6CD3"/>
    <w:rsid w:val="00BE1040"/>
    <w:rsid w:val="00BE19C4"/>
    <w:rsid w:val="00BE34FF"/>
    <w:rsid w:val="00BE67D2"/>
    <w:rsid w:val="00BF1907"/>
    <w:rsid w:val="00BF2DC8"/>
    <w:rsid w:val="00BF3E13"/>
    <w:rsid w:val="00BF5908"/>
    <w:rsid w:val="00C01762"/>
    <w:rsid w:val="00C01CF7"/>
    <w:rsid w:val="00C02946"/>
    <w:rsid w:val="00C02B59"/>
    <w:rsid w:val="00C0388B"/>
    <w:rsid w:val="00C049C2"/>
    <w:rsid w:val="00C10D03"/>
    <w:rsid w:val="00C11B35"/>
    <w:rsid w:val="00C11E24"/>
    <w:rsid w:val="00C1233F"/>
    <w:rsid w:val="00C12574"/>
    <w:rsid w:val="00C12B46"/>
    <w:rsid w:val="00C138CD"/>
    <w:rsid w:val="00C148EB"/>
    <w:rsid w:val="00C15876"/>
    <w:rsid w:val="00C21B02"/>
    <w:rsid w:val="00C22CA7"/>
    <w:rsid w:val="00C25169"/>
    <w:rsid w:val="00C255F1"/>
    <w:rsid w:val="00C30BF8"/>
    <w:rsid w:val="00C363F0"/>
    <w:rsid w:val="00C41E14"/>
    <w:rsid w:val="00C42B1F"/>
    <w:rsid w:val="00C42B8A"/>
    <w:rsid w:val="00C43FA4"/>
    <w:rsid w:val="00C46666"/>
    <w:rsid w:val="00C47007"/>
    <w:rsid w:val="00C512AE"/>
    <w:rsid w:val="00C523AB"/>
    <w:rsid w:val="00C526B5"/>
    <w:rsid w:val="00C52B2A"/>
    <w:rsid w:val="00C53CD8"/>
    <w:rsid w:val="00C57519"/>
    <w:rsid w:val="00C60B5D"/>
    <w:rsid w:val="00C64E8B"/>
    <w:rsid w:val="00C66BBD"/>
    <w:rsid w:val="00C675BA"/>
    <w:rsid w:val="00C676CC"/>
    <w:rsid w:val="00C70412"/>
    <w:rsid w:val="00C7136C"/>
    <w:rsid w:val="00C71B22"/>
    <w:rsid w:val="00C71B9F"/>
    <w:rsid w:val="00C71DFF"/>
    <w:rsid w:val="00C72BB9"/>
    <w:rsid w:val="00C734D2"/>
    <w:rsid w:val="00C7415A"/>
    <w:rsid w:val="00C7459F"/>
    <w:rsid w:val="00C75710"/>
    <w:rsid w:val="00C75C5D"/>
    <w:rsid w:val="00C75C7B"/>
    <w:rsid w:val="00C76D2C"/>
    <w:rsid w:val="00C776E7"/>
    <w:rsid w:val="00C81511"/>
    <w:rsid w:val="00C819B1"/>
    <w:rsid w:val="00C822B6"/>
    <w:rsid w:val="00C932C7"/>
    <w:rsid w:val="00C934F2"/>
    <w:rsid w:val="00C94164"/>
    <w:rsid w:val="00C94AAF"/>
    <w:rsid w:val="00C95932"/>
    <w:rsid w:val="00C9595B"/>
    <w:rsid w:val="00C95EB6"/>
    <w:rsid w:val="00C9628F"/>
    <w:rsid w:val="00C968CB"/>
    <w:rsid w:val="00C96CD0"/>
    <w:rsid w:val="00CA1316"/>
    <w:rsid w:val="00CA2BAE"/>
    <w:rsid w:val="00CA2D35"/>
    <w:rsid w:val="00CA6215"/>
    <w:rsid w:val="00CA6602"/>
    <w:rsid w:val="00CA72C1"/>
    <w:rsid w:val="00CB0153"/>
    <w:rsid w:val="00CB02FE"/>
    <w:rsid w:val="00CB4081"/>
    <w:rsid w:val="00CB5BF5"/>
    <w:rsid w:val="00CB6E0B"/>
    <w:rsid w:val="00CB6EA2"/>
    <w:rsid w:val="00CB7CCB"/>
    <w:rsid w:val="00CC0F06"/>
    <w:rsid w:val="00CC160D"/>
    <w:rsid w:val="00CC21EC"/>
    <w:rsid w:val="00CC3793"/>
    <w:rsid w:val="00CC42FE"/>
    <w:rsid w:val="00CC7A2A"/>
    <w:rsid w:val="00CD05A7"/>
    <w:rsid w:val="00CD76D7"/>
    <w:rsid w:val="00CE2137"/>
    <w:rsid w:val="00CE2204"/>
    <w:rsid w:val="00CE2BD1"/>
    <w:rsid w:val="00CE4014"/>
    <w:rsid w:val="00CF0556"/>
    <w:rsid w:val="00CF13F5"/>
    <w:rsid w:val="00CF148F"/>
    <w:rsid w:val="00CF1644"/>
    <w:rsid w:val="00CF1ACD"/>
    <w:rsid w:val="00CF2478"/>
    <w:rsid w:val="00CF274B"/>
    <w:rsid w:val="00CF2ACE"/>
    <w:rsid w:val="00CF3DB8"/>
    <w:rsid w:val="00CF42E4"/>
    <w:rsid w:val="00CF4EDB"/>
    <w:rsid w:val="00CF5A93"/>
    <w:rsid w:val="00D0154A"/>
    <w:rsid w:val="00D023D4"/>
    <w:rsid w:val="00D02AA9"/>
    <w:rsid w:val="00D02D89"/>
    <w:rsid w:val="00D05341"/>
    <w:rsid w:val="00D06AD4"/>
    <w:rsid w:val="00D07B5A"/>
    <w:rsid w:val="00D1127A"/>
    <w:rsid w:val="00D1389F"/>
    <w:rsid w:val="00D13D76"/>
    <w:rsid w:val="00D149AC"/>
    <w:rsid w:val="00D14C2F"/>
    <w:rsid w:val="00D17397"/>
    <w:rsid w:val="00D17E12"/>
    <w:rsid w:val="00D22AAF"/>
    <w:rsid w:val="00D24625"/>
    <w:rsid w:val="00D248BD"/>
    <w:rsid w:val="00D26809"/>
    <w:rsid w:val="00D30E98"/>
    <w:rsid w:val="00D311EF"/>
    <w:rsid w:val="00D351B9"/>
    <w:rsid w:val="00D35BA8"/>
    <w:rsid w:val="00D35C16"/>
    <w:rsid w:val="00D362C1"/>
    <w:rsid w:val="00D3707D"/>
    <w:rsid w:val="00D3721B"/>
    <w:rsid w:val="00D40235"/>
    <w:rsid w:val="00D40CFA"/>
    <w:rsid w:val="00D41572"/>
    <w:rsid w:val="00D419C4"/>
    <w:rsid w:val="00D41A52"/>
    <w:rsid w:val="00D41D2D"/>
    <w:rsid w:val="00D45370"/>
    <w:rsid w:val="00D45E50"/>
    <w:rsid w:val="00D50360"/>
    <w:rsid w:val="00D50B3D"/>
    <w:rsid w:val="00D515D5"/>
    <w:rsid w:val="00D51DC3"/>
    <w:rsid w:val="00D52131"/>
    <w:rsid w:val="00D54C8E"/>
    <w:rsid w:val="00D55146"/>
    <w:rsid w:val="00D55B6B"/>
    <w:rsid w:val="00D562DA"/>
    <w:rsid w:val="00D576A6"/>
    <w:rsid w:val="00D57B3D"/>
    <w:rsid w:val="00D601F0"/>
    <w:rsid w:val="00D607E9"/>
    <w:rsid w:val="00D660EA"/>
    <w:rsid w:val="00D66FDB"/>
    <w:rsid w:val="00D71981"/>
    <w:rsid w:val="00D72242"/>
    <w:rsid w:val="00D72B39"/>
    <w:rsid w:val="00D744F2"/>
    <w:rsid w:val="00D75DE5"/>
    <w:rsid w:val="00D82FFF"/>
    <w:rsid w:val="00D842B3"/>
    <w:rsid w:val="00D85029"/>
    <w:rsid w:val="00D860BE"/>
    <w:rsid w:val="00D87E51"/>
    <w:rsid w:val="00D909FC"/>
    <w:rsid w:val="00D91A57"/>
    <w:rsid w:val="00D9311E"/>
    <w:rsid w:val="00D94D34"/>
    <w:rsid w:val="00D96257"/>
    <w:rsid w:val="00DA121F"/>
    <w:rsid w:val="00DA3D4D"/>
    <w:rsid w:val="00DA48A3"/>
    <w:rsid w:val="00DA5D09"/>
    <w:rsid w:val="00DA6FD1"/>
    <w:rsid w:val="00DA74C4"/>
    <w:rsid w:val="00DA7810"/>
    <w:rsid w:val="00DA7B6B"/>
    <w:rsid w:val="00DB14E6"/>
    <w:rsid w:val="00DB19D4"/>
    <w:rsid w:val="00DB28C4"/>
    <w:rsid w:val="00DB44BE"/>
    <w:rsid w:val="00DB5E90"/>
    <w:rsid w:val="00DB63D9"/>
    <w:rsid w:val="00DB66AB"/>
    <w:rsid w:val="00DB68D5"/>
    <w:rsid w:val="00DB6C26"/>
    <w:rsid w:val="00DC09DC"/>
    <w:rsid w:val="00DC0C3E"/>
    <w:rsid w:val="00DC2816"/>
    <w:rsid w:val="00DC2AE1"/>
    <w:rsid w:val="00DC3610"/>
    <w:rsid w:val="00DC4720"/>
    <w:rsid w:val="00DC499E"/>
    <w:rsid w:val="00DC65B3"/>
    <w:rsid w:val="00DC6EBA"/>
    <w:rsid w:val="00DD2356"/>
    <w:rsid w:val="00DD2BB0"/>
    <w:rsid w:val="00DD411F"/>
    <w:rsid w:val="00DD43FB"/>
    <w:rsid w:val="00DD46A9"/>
    <w:rsid w:val="00DD4855"/>
    <w:rsid w:val="00DD4CC0"/>
    <w:rsid w:val="00DD5832"/>
    <w:rsid w:val="00DD5938"/>
    <w:rsid w:val="00DD6444"/>
    <w:rsid w:val="00DE10DB"/>
    <w:rsid w:val="00DE3408"/>
    <w:rsid w:val="00DE3ACC"/>
    <w:rsid w:val="00DE4624"/>
    <w:rsid w:val="00DE5229"/>
    <w:rsid w:val="00DE546D"/>
    <w:rsid w:val="00DE5826"/>
    <w:rsid w:val="00DE68A4"/>
    <w:rsid w:val="00DF48A9"/>
    <w:rsid w:val="00DF5F3B"/>
    <w:rsid w:val="00DF7903"/>
    <w:rsid w:val="00DF795F"/>
    <w:rsid w:val="00E0333A"/>
    <w:rsid w:val="00E053C2"/>
    <w:rsid w:val="00E05BD4"/>
    <w:rsid w:val="00E068AC"/>
    <w:rsid w:val="00E114AC"/>
    <w:rsid w:val="00E11699"/>
    <w:rsid w:val="00E11BB1"/>
    <w:rsid w:val="00E12188"/>
    <w:rsid w:val="00E12C85"/>
    <w:rsid w:val="00E13734"/>
    <w:rsid w:val="00E13791"/>
    <w:rsid w:val="00E14084"/>
    <w:rsid w:val="00E16774"/>
    <w:rsid w:val="00E169AD"/>
    <w:rsid w:val="00E17F85"/>
    <w:rsid w:val="00E25917"/>
    <w:rsid w:val="00E27252"/>
    <w:rsid w:val="00E273F9"/>
    <w:rsid w:val="00E27C79"/>
    <w:rsid w:val="00E31104"/>
    <w:rsid w:val="00E32200"/>
    <w:rsid w:val="00E330CF"/>
    <w:rsid w:val="00E33EFC"/>
    <w:rsid w:val="00E35FBC"/>
    <w:rsid w:val="00E360E1"/>
    <w:rsid w:val="00E36C56"/>
    <w:rsid w:val="00E37AA9"/>
    <w:rsid w:val="00E41F5C"/>
    <w:rsid w:val="00E42EF3"/>
    <w:rsid w:val="00E43DC2"/>
    <w:rsid w:val="00E45272"/>
    <w:rsid w:val="00E55102"/>
    <w:rsid w:val="00E556BC"/>
    <w:rsid w:val="00E56A01"/>
    <w:rsid w:val="00E577A3"/>
    <w:rsid w:val="00E60D91"/>
    <w:rsid w:val="00E610D2"/>
    <w:rsid w:val="00E616B0"/>
    <w:rsid w:val="00E63286"/>
    <w:rsid w:val="00E66A13"/>
    <w:rsid w:val="00E7009C"/>
    <w:rsid w:val="00E73A49"/>
    <w:rsid w:val="00E73FAF"/>
    <w:rsid w:val="00E744B2"/>
    <w:rsid w:val="00E763FB"/>
    <w:rsid w:val="00E77DDC"/>
    <w:rsid w:val="00E80291"/>
    <w:rsid w:val="00E803A6"/>
    <w:rsid w:val="00E80BC5"/>
    <w:rsid w:val="00E82450"/>
    <w:rsid w:val="00E831D3"/>
    <w:rsid w:val="00E8402A"/>
    <w:rsid w:val="00E84F7A"/>
    <w:rsid w:val="00E8525A"/>
    <w:rsid w:val="00E85C8F"/>
    <w:rsid w:val="00E9018A"/>
    <w:rsid w:val="00E90CA4"/>
    <w:rsid w:val="00E91303"/>
    <w:rsid w:val="00E927AE"/>
    <w:rsid w:val="00E9299C"/>
    <w:rsid w:val="00E96D1C"/>
    <w:rsid w:val="00E978E8"/>
    <w:rsid w:val="00E97B18"/>
    <w:rsid w:val="00EA0C43"/>
    <w:rsid w:val="00EA0D04"/>
    <w:rsid w:val="00EA162D"/>
    <w:rsid w:val="00EA3DB2"/>
    <w:rsid w:val="00EA6CDA"/>
    <w:rsid w:val="00EA743F"/>
    <w:rsid w:val="00EB02ED"/>
    <w:rsid w:val="00EB0949"/>
    <w:rsid w:val="00EB09D0"/>
    <w:rsid w:val="00EB19AF"/>
    <w:rsid w:val="00EB249C"/>
    <w:rsid w:val="00EB4C39"/>
    <w:rsid w:val="00EB5E0A"/>
    <w:rsid w:val="00EB6BB1"/>
    <w:rsid w:val="00EB7331"/>
    <w:rsid w:val="00EC10F3"/>
    <w:rsid w:val="00EC136B"/>
    <w:rsid w:val="00EC1772"/>
    <w:rsid w:val="00EC4058"/>
    <w:rsid w:val="00EC534B"/>
    <w:rsid w:val="00EC705B"/>
    <w:rsid w:val="00ED129F"/>
    <w:rsid w:val="00ED1867"/>
    <w:rsid w:val="00ED2596"/>
    <w:rsid w:val="00ED311F"/>
    <w:rsid w:val="00ED53FC"/>
    <w:rsid w:val="00ED6EAA"/>
    <w:rsid w:val="00ED713C"/>
    <w:rsid w:val="00EE20F2"/>
    <w:rsid w:val="00EE2214"/>
    <w:rsid w:val="00EE3947"/>
    <w:rsid w:val="00EE3FF2"/>
    <w:rsid w:val="00EE4B7B"/>
    <w:rsid w:val="00EE4E61"/>
    <w:rsid w:val="00EE6B23"/>
    <w:rsid w:val="00EF0B6A"/>
    <w:rsid w:val="00EF0F25"/>
    <w:rsid w:val="00EF31C9"/>
    <w:rsid w:val="00EF3E22"/>
    <w:rsid w:val="00F01151"/>
    <w:rsid w:val="00F0434B"/>
    <w:rsid w:val="00F04396"/>
    <w:rsid w:val="00F05600"/>
    <w:rsid w:val="00F05DE0"/>
    <w:rsid w:val="00F109AB"/>
    <w:rsid w:val="00F109B1"/>
    <w:rsid w:val="00F11313"/>
    <w:rsid w:val="00F15F62"/>
    <w:rsid w:val="00F175C4"/>
    <w:rsid w:val="00F17687"/>
    <w:rsid w:val="00F20786"/>
    <w:rsid w:val="00F2287E"/>
    <w:rsid w:val="00F23EBD"/>
    <w:rsid w:val="00F24465"/>
    <w:rsid w:val="00F31A6E"/>
    <w:rsid w:val="00F34A30"/>
    <w:rsid w:val="00F3598B"/>
    <w:rsid w:val="00F3623C"/>
    <w:rsid w:val="00F37242"/>
    <w:rsid w:val="00F41ACD"/>
    <w:rsid w:val="00F43AB7"/>
    <w:rsid w:val="00F4419E"/>
    <w:rsid w:val="00F449DF"/>
    <w:rsid w:val="00F44C01"/>
    <w:rsid w:val="00F467CF"/>
    <w:rsid w:val="00F515B8"/>
    <w:rsid w:val="00F51954"/>
    <w:rsid w:val="00F52658"/>
    <w:rsid w:val="00F534BE"/>
    <w:rsid w:val="00F54BBC"/>
    <w:rsid w:val="00F55E14"/>
    <w:rsid w:val="00F608E8"/>
    <w:rsid w:val="00F64560"/>
    <w:rsid w:val="00F66565"/>
    <w:rsid w:val="00F66EE1"/>
    <w:rsid w:val="00F70E96"/>
    <w:rsid w:val="00F71E8B"/>
    <w:rsid w:val="00F764C7"/>
    <w:rsid w:val="00F77AB5"/>
    <w:rsid w:val="00F806B8"/>
    <w:rsid w:val="00F82C3A"/>
    <w:rsid w:val="00F83C94"/>
    <w:rsid w:val="00F90B32"/>
    <w:rsid w:val="00F90CF5"/>
    <w:rsid w:val="00F915A4"/>
    <w:rsid w:val="00F933CD"/>
    <w:rsid w:val="00F9407C"/>
    <w:rsid w:val="00F9663F"/>
    <w:rsid w:val="00F969CB"/>
    <w:rsid w:val="00F96D1C"/>
    <w:rsid w:val="00F97E12"/>
    <w:rsid w:val="00FA326F"/>
    <w:rsid w:val="00FA38F7"/>
    <w:rsid w:val="00FA3991"/>
    <w:rsid w:val="00FA4130"/>
    <w:rsid w:val="00FA5FEA"/>
    <w:rsid w:val="00FA6C27"/>
    <w:rsid w:val="00FB119D"/>
    <w:rsid w:val="00FB1D9F"/>
    <w:rsid w:val="00FB1F1B"/>
    <w:rsid w:val="00FB2293"/>
    <w:rsid w:val="00FB253F"/>
    <w:rsid w:val="00FB42F9"/>
    <w:rsid w:val="00FB4996"/>
    <w:rsid w:val="00FB5E17"/>
    <w:rsid w:val="00FB7B04"/>
    <w:rsid w:val="00FC118F"/>
    <w:rsid w:val="00FC1D5E"/>
    <w:rsid w:val="00FC2637"/>
    <w:rsid w:val="00FC3E6F"/>
    <w:rsid w:val="00FC3EE1"/>
    <w:rsid w:val="00FC5EA4"/>
    <w:rsid w:val="00FC622B"/>
    <w:rsid w:val="00FC67C8"/>
    <w:rsid w:val="00FD13EA"/>
    <w:rsid w:val="00FD1B65"/>
    <w:rsid w:val="00FD29B4"/>
    <w:rsid w:val="00FD29C7"/>
    <w:rsid w:val="00FD3451"/>
    <w:rsid w:val="00FD4B3F"/>
    <w:rsid w:val="00FD4FBA"/>
    <w:rsid w:val="00FD7FC7"/>
    <w:rsid w:val="00FE2694"/>
    <w:rsid w:val="00FE32AC"/>
    <w:rsid w:val="00FE3354"/>
    <w:rsid w:val="00FE3643"/>
    <w:rsid w:val="00FE3707"/>
    <w:rsid w:val="00FE370E"/>
    <w:rsid w:val="00FE4BC9"/>
    <w:rsid w:val="00FE5E4E"/>
    <w:rsid w:val="00FE5FB5"/>
    <w:rsid w:val="00FE7BC4"/>
    <w:rsid w:val="00FF0765"/>
    <w:rsid w:val="00FF086B"/>
    <w:rsid w:val="00FF0BA8"/>
    <w:rsid w:val="00FF19CF"/>
    <w:rsid w:val="00FF1FCC"/>
    <w:rsid w:val="00FF40A5"/>
    <w:rsid w:val="00FF48F8"/>
    <w:rsid w:val="00FF5357"/>
    <w:rsid w:val="00FF6E9B"/>
    <w:rsid w:val="00FF6F88"/>
    <w:rsid w:val="00FF752C"/>
    <w:rsid w:val="00FF7828"/>
  </w:rsids>
  <m:mathPr>
    <m:mathFont m:val="Cambria Math"/>
    <m:brkBin m:val="before"/>
    <m:brkBinSub m:val="--"/>
    <m:smallFrac m:val="0"/>
    <m:dispDef/>
    <m:lMargin m:val="0"/>
    <m:rMargin m:val="0"/>
    <m:defJc m:val="centerGroup"/>
    <m:wrapIndent m:val="1440"/>
    <m:intLim m:val="subSup"/>
    <m:naryLim m:val="undOvr"/>
  </m:mathPr>
  <w:themeFontLang w:val="tr-T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2DCA82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D7F"/>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690875"/>
    <w:pPr>
      <w:spacing w:before="1160" w:after="840"/>
      <w:outlineLvl w:val="0"/>
    </w:pPr>
    <w:rPr>
      <w:b/>
      <w:sz w:val="28"/>
      <w:szCs w:val="28"/>
    </w:rPr>
  </w:style>
  <w:style w:type="paragraph" w:styleId="Balk2">
    <w:name w:val="heading 2"/>
    <w:basedOn w:val="Normal"/>
    <w:next w:val="Normal"/>
    <w:link w:val="Balk2Char"/>
    <w:uiPriority w:val="9"/>
    <w:unhideWhenUsed/>
    <w:qFormat/>
    <w:rsid w:val="00625A9A"/>
    <w:pPr>
      <w:keepNext/>
      <w:keepLines/>
      <w:spacing w:before="40"/>
      <w:outlineLvl w:val="1"/>
    </w:pPr>
    <w:rPr>
      <w:rFonts w:eastAsiaTheme="majorEastAsia" w:cstheme="majorBidi"/>
      <w:b/>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690875"/>
    <w:rPr>
      <w:rFonts w:ascii="Times New Roman" w:eastAsia="Times New Roman" w:hAnsi="Times New Roman" w:cs="Times New Roman"/>
      <w:b/>
      <w:sz w:val="28"/>
      <w:szCs w:val="28"/>
      <w:lang w:eastAsia="tr-TR"/>
    </w:rPr>
  </w:style>
  <w:style w:type="paragraph" w:styleId="T1">
    <w:name w:val="toc 1"/>
    <w:basedOn w:val="Normal"/>
    <w:next w:val="Normal"/>
    <w:autoRedefine/>
    <w:uiPriority w:val="39"/>
    <w:qFormat/>
    <w:rsid w:val="00FE4BC9"/>
    <w:pPr>
      <w:tabs>
        <w:tab w:val="right" w:leader="dot" w:pos="7513"/>
        <w:tab w:val="left" w:pos="7938"/>
      </w:tabs>
      <w:spacing w:line="360" w:lineRule="auto"/>
    </w:pPr>
    <w:rPr>
      <w:noProof/>
    </w:rPr>
  </w:style>
  <w:style w:type="paragraph" w:styleId="T2">
    <w:name w:val="toc 2"/>
    <w:basedOn w:val="Normal"/>
    <w:next w:val="Normal"/>
    <w:autoRedefine/>
    <w:uiPriority w:val="39"/>
    <w:qFormat/>
    <w:rsid w:val="00106B36"/>
    <w:pPr>
      <w:tabs>
        <w:tab w:val="left" w:pos="851"/>
        <w:tab w:val="left" w:pos="993"/>
        <w:tab w:val="right" w:leader="dot" w:pos="7513"/>
        <w:tab w:val="left" w:pos="7938"/>
      </w:tabs>
      <w:spacing w:line="360" w:lineRule="auto"/>
      <w:ind w:left="567"/>
    </w:pPr>
    <w:rPr>
      <w:sz w:val="20"/>
      <w:szCs w:val="20"/>
    </w:rPr>
  </w:style>
  <w:style w:type="paragraph" w:styleId="T3">
    <w:name w:val="toc 3"/>
    <w:basedOn w:val="Normal"/>
    <w:next w:val="Normal"/>
    <w:autoRedefine/>
    <w:uiPriority w:val="39"/>
    <w:qFormat/>
    <w:rsid w:val="00E60D91"/>
    <w:pPr>
      <w:spacing w:line="360" w:lineRule="auto"/>
      <w:ind w:left="480"/>
    </w:pPr>
    <w:rPr>
      <w:i/>
      <w:iCs/>
      <w:sz w:val="20"/>
      <w:szCs w:val="20"/>
    </w:rPr>
  </w:style>
  <w:style w:type="character" w:styleId="Gl">
    <w:name w:val="Strong"/>
    <w:aliases w:val="Başlık İki"/>
    <w:basedOn w:val="Balk1Char"/>
    <w:autoRedefine/>
    <w:qFormat/>
    <w:rsid w:val="003230D7"/>
    <w:rPr>
      <w:rFonts w:ascii="Times New Roman" w:eastAsiaTheme="majorEastAsia" w:hAnsi="Times New Roman" w:cs="Times New Roman"/>
      <w:b/>
      <w:sz w:val="24"/>
      <w:szCs w:val="28"/>
      <w:lang w:eastAsia="tr-TR"/>
    </w:rPr>
  </w:style>
  <w:style w:type="paragraph" w:styleId="Altbilgi">
    <w:name w:val="footer"/>
    <w:basedOn w:val="Normal"/>
    <w:link w:val="AltbilgiChar"/>
    <w:uiPriority w:val="99"/>
    <w:rsid w:val="00E60D91"/>
    <w:pPr>
      <w:tabs>
        <w:tab w:val="center" w:pos="4536"/>
        <w:tab w:val="right" w:pos="9072"/>
      </w:tabs>
    </w:pPr>
  </w:style>
  <w:style w:type="character" w:customStyle="1" w:styleId="AltbilgiChar">
    <w:name w:val="Altbilgi Char"/>
    <w:basedOn w:val="VarsaylanParagrafYazTipi"/>
    <w:link w:val="Altbilgi"/>
    <w:uiPriority w:val="99"/>
    <w:rsid w:val="00E60D91"/>
    <w:rPr>
      <w:rFonts w:ascii="Times New Roman" w:eastAsia="Times New Roman" w:hAnsi="Times New Roman" w:cs="Times New Roman"/>
      <w:sz w:val="24"/>
      <w:szCs w:val="24"/>
      <w:lang w:eastAsia="tr-TR"/>
    </w:rPr>
  </w:style>
  <w:style w:type="paragraph" w:styleId="TBal">
    <w:name w:val="TOC Heading"/>
    <w:basedOn w:val="Balk1"/>
    <w:next w:val="Normal"/>
    <w:uiPriority w:val="39"/>
    <w:unhideWhenUsed/>
    <w:qFormat/>
    <w:rsid w:val="00E60D91"/>
    <w:pPr>
      <w:keepNext/>
      <w:keepLines/>
      <w:spacing w:before="480" w:after="0" w:line="276" w:lineRule="auto"/>
      <w:outlineLvl w:val="9"/>
    </w:pPr>
    <w:rPr>
      <w:rFonts w:asciiTheme="majorHAnsi" w:eastAsiaTheme="majorEastAsia" w:hAnsiTheme="majorHAnsi" w:cstheme="majorBidi"/>
      <w:bCs/>
      <w:color w:val="365F91" w:themeColor="accent1" w:themeShade="BF"/>
      <w:lang w:eastAsia="en-US"/>
    </w:rPr>
  </w:style>
  <w:style w:type="paragraph" w:styleId="BalonMetni">
    <w:name w:val="Balloon Text"/>
    <w:basedOn w:val="Normal"/>
    <w:link w:val="BalonMetniChar"/>
    <w:uiPriority w:val="99"/>
    <w:semiHidden/>
    <w:unhideWhenUsed/>
    <w:rsid w:val="00E60D91"/>
    <w:rPr>
      <w:rFonts w:ascii="Tahoma" w:hAnsi="Tahoma" w:cs="Tahoma"/>
      <w:sz w:val="16"/>
      <w:szCs w:val="16"/>
    </w:rPr>
  </w:style>
  <w:style w:type="character" w:customStyle="1" w:styleId="BalonMetniChar">
    <w:name w:val="Balon Metni Char"/>
    <w:basedOn w:val="VarsaylanParagrafYazTipi"/>
    <w:link w:val="BalonMetni"/>
    <w:uiPriority w:val="99"/>
    <w:semiHidden/>
    <w:rsid w:val="00E60D91"/>
    <w:rPr>
      <w:rFonts w:ascii="Tahoma" w:eastAsia="Times New Roman" w:hAnsi="Tahoma" w:cs="Tahoma"/>
      <w:sz w:val="16"/>
      <w:szCs w:val="16"/>
      <w:lang w:eastAsia="tr-TR"/>
    </w:rPr>
  </w:style>
  <w:style w:type="paragraph" w:styleId="stbilgi">
    <w:name w:val="header"/>
    <w:basedOn w:val="Normal"/>
    <w:link w:val="stbilgiChar"/>
    <w:uiPriority w:val="99"/>
    <w:unhideWhenUsed/>
    <w:rsid w:val="006A372D"/>
    <w:pPr>
      <w:tabs>
        <w:tab w:val="center" w:pos="4536"/>
        <w:tab w:val="right" w:pos="9072"/>
      </w:tabs>
    </w:pPr>
  </w:style>
  <w:style w:type="character" w:customStyle="1" w:styleId="stbilgiChar">
    <w:name w:val="Üstbilgi Char"/>
    <w:basedOn w:val="VarsaylanParagrafYazTipi"/>
    <w:link w:val="stbilgi"/>
    <w:uiPriority w:val="99"/>
    <w:rsid w:val="006A372D"/>
    <w:rPr>
      <w:rFonts w:ascii="Times New Roman" w:eastAsia="Times New Roman" w:hAnsi="Times New Roman" w:cs="Times New Roman"/>
      <w:sz w:val="24"/>
      <w:szCs w:val="24"/>
      <w:lang w:eastAsia="tr-TR"/>
    </w:rPr>
  </w:style>
  <w:style w:type="character" w:customStyle="1" w:styleId="DzMetinChar">
    <w:name w:val="Düz Metin Char"/>
    <w:basedOn w:val="VarsaylanParagrafYazTipi"/>
    <w:link w:val="DzMetin"/>
    <w:uiPriority w:val="99"/>
    <w:semiHidden/>
    <w:locked/>
    <w:rsid w:val="00F449DF"/>
    <w:rPr>
      <w:rFonts w:ascii="Consolas" w:hAnsi="Consolas"/>
      <w:sz w:val="21"/>
      <w:szCs w:val="21"/>
    </w:rPr>
  </w:style>
  <w:style w:type="paragraph" w:styleId="DzMetin">
    <w:name w:val="Plain Text"/>
    <w:basedOn w:val="Normal"/>
    <w:link w:val="DzMetinChar"/>
    <w:uiPriority w:val="99"/>
    <w:semiHidden/>
    <w:unhideWhenUsed/>
    <w:rsid w:val="00F449DF"/>
    <w:pPr>
      <w:spacing w:before="100" w:beforeAutospacing="1" w:after="100" w:afterAutospacing="1"/>
    </w:pPr>
    <w:rPr>
      <w:rFonts w:ascii="Consolas" w:eastAsiaTheme="minorHAnsi" w:hAnsi="Consolas" w:cstheme="minorBidi"/>
      <w:sz w:val="21"/>
      <w:szCs w:val="21"/>
      <w:lang w:eastAsia="en-US"/>
    </w:rPr>
  </w:style>
  <w:style w:type="character" w:customStyle="1" w:styleId="DzMetinChar1">
    <w:name w:val="Düz Metin Char1"/>
    <w:basedOn w:val="VarsaylanParagrafYazTipi"/>
    <w:uiPriority w:val="99"/>
    <w:semiHidden/>
    <w:rsid w:val="00F449DF"/>
    <w:rPr>
      <w:rFonts w:ascii="Consolas" w:eastAsia="Times New Roman" w:hAnsi="Consolas" w:cs="Times New Roman"/>
      <w:sz w:val="21"/>
      <w:szCs w:val="21"/>
      <w:lang w:eastAsia="tr-TR"/>
    </w:rPr>
  </w:style>
  <w:style w:type="paragraph" w:styleId="ListeParagraf">
    <w:name w:val="List Paragraph"/>
    <w:basedOn w:val="Normal"/>
    <w:uiPriority w:val="99"/>
    <w:qFormat/>
    <w:rsid w:val="00625A9A"/>
    <w:pPr>
      <w:ind w:left="708"/>
    </w:pPr>
  </w:style>
  <w:style w:type="character" w:styleId="Kpr">
    <w:name w:val="Hyperlink"/>
    <w:basedOn w:val="VarsaylanParagrafYazTipi"/>
    <w:uiPriority w:val="99"/>
    <w:unhideWhenUsed/>
    <w:rsid w:val="00625A9A"/>
    <w:rPr>
      <w:color w:val="0000FF" w:themeColor="hyperlink"/>
      <w:u w:val="single"/>
    </w:rPr>
  </w:style>
  <w:style w:type="character" w:customStyle="1" w:styleId="Balk2Char">
    <w:name w:val="Başlık 2 Char"/>
    <w:basedOn w:val="VarsaylanParagrafYazTipi"/>
    <w:link w:val="Balk2"/>
    <w:uiPriority w:val="9"/>
    <w:rsid w:val="00625A9A"/>
    <w:rPr>
      <w:rFonts w:ascii="Times New Roman" w:eastAsiaTheme="majorEastAsia" w:hAnsi="Times New Roman" w:cstheme="majorBidi"/>
      <w:b/>
      <w:sz w:val="24"/>
      <w:szCs w:val="26"/>
      <w:lang w:eastAsia="tr-TR"/>
    </w:rPr>
  </w:style>
  <w:style w:type="table" w:styleId="TabloKlavuzu">
    <w:name w:val="Table Grid"/>
    <w:basedOn w:val="NormalTablo"/>
    <w:uiPriority w:val="59"/>
    <w:rsid w:val="00CC42FE"/>
    <w:pPr>
      <w:spacing w:after="0" w:line="240" w:lineRule="auto"/>
    </w:pPr>
    <w:rPr>
      <w:rFonts w:eastAsiaTheme="minorEastAsia"/>
      <w:sz w:val="24"/>
      <w:szCs w:val="24"/>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lgeBalantlar">
    <w:name w:val="Document Map"/>
    <w:basedOn w:val="Normal"/>
    <w:link w:val="BelgeBalantlarChar"/>
    <w:uiPriority w:val="99"/>
    <w:semiHidden/>
    <w:unhideWhenUsed/>
    <w:rsid w:val="0048173A"/>
    <w:rPr>
      <w:rFonts w:ascii="Lucida Grande" w:hAnsi="Lucida Grande" w:cs="Lucida Grande"/>
    </w:rPr>
  </w:style>
  <w:style w:type="character" w:customStyle="1" w:styleId="BelgeBalantlarChar">
    <w:name w:val="Belge Bağlantıları Char"/>
    <w:basedOn w:val="VarsaylanParagrafYazTipi"/>
    <w:link w:val="BelgeBalantlar"/>
    <w:uiPriority w:val="99"/>
    <w:semiHidden/>
    <w:rsid w:val="0048173A"/>
    <w:rPr>
      <w:rFonts w:ascii="Lucida Grande" w:eastAsia="Times New Roman" w:hAnsi="Lucida Grande" w:cs="Lucida Grande"/>
      <w:sz w:val="24"/>
      <w:szCs w:val="24"/>
      <w:lang w:eastAsia="tr-TR"/>
    </w:rPr>
  </w:style>
  <w:style w:type="paragraph" w:styleId="AralkYok">
    <w:name w:val="No Spacing"/>
    <w:uiPriority w:val="1"/>
    <w:qFormat/>
    <w:rsid w:val="002D6379"/>
    <w:pPr>
      <w:spacing w:after="0" w:line="240" w:lineRule="auto"/>
    </w:pPr>
    <w:rPr>
      <w:rFonts w:ascii="Times New Roman" w:eastAsia="Times New Roman" w:hAnsi="Times New Roman" w:cs="Times New Roman"/>
      <w:sz w:val="24"/>
      <w:szCs w:val="24"/>
      <w:lang w:eastAsia="tr-TR"/>
    </w:rPr>
  </w:style>
  <w:style w:type="paragraph" w:customStyle="1" w:styleId="ekilYazs">
    <w:name w:val="Şekil Yazısı"/>
    <w:basedOn w:val="Normal"/>
    <w:link w:val="ekilYazsChar"/>
    <w:qFormat/>
    <w:rsid w:val="00E05BD4"/>
    <w:pPr>
      <w:spacing w:before="100" w:beforeAutospacing="1" w:after="100" w:afterAutospacing="1" w:line="360" w:lineRule="auto"/>
      <w:jc w:val="both"/>
    </w:pPr>
  </w:style>
  <w:style w:type="paragraph" w:styleId="ResimYazs">
    <w:name w:val="caption"/>
    <w:basedOn w:val="Normal"/>
    <w:next w:val="Normal"/>
    <w:link w:val="ResimYazsChar"/>
    <w:uiPriority w:val="35"/>
    <w:unhideWhenUsed/>
    <w:qFormat/>
    <w:rsid w:val="0077640C"/>
    <w:pPr>
      <w:spacing w:after="200"/>
    </w:pPr>
    <w:rPr>
      <w:b/>
      <w:bCs/>
      <w:color w:val="4F81BD" w:themeColor="accent1"/>
      <w:sz w:val="18"/>
      <w:szCs w:val="18"/>
    </w:rPr>
  </w:style>
  <w:style w:type="character" w:customStyle="1" w:styleId="ekilYazsChar">
    <w:name w:val="Şekil Yazısı Char"/>
    <w:basedOn w:val="VarsaylanParagrafYazTipi"/>
    <w:link w:val="ekilYazs"/>
    <w:rsid w:val="00E05BD4"/>
    <w:rPr>
      <w:rFonts w:ascii="Times New Roman" w:eastAsia="Times New Roman" w:hAnsi="Times New Roman" w:cs="Times New Roman"/>
      <w:sz w:val="24"/>
      <w:szCs w:val="24"/>
      <w:lang w:eastAsia="tr-TR"/>
    </w:rPr>
  </w:style>
  <w:style w:type="paragraph" w:styleId="ekillerTablosu">
    <w:name w:val="table of figures"/>
    <w:basedOn w:val="Normal"/>
    <w:next w:val="Normal"/>
    <w:uiPriority w:val="99"/>
    <w:unhideWhenUsed/>
    <w:rsid w:val="0077640C"/>
    <w:rPr>
      <w:sz w:val="20"/>
    </w:rPr>
  </w:style>
  <w:style w:type="paragraph" w:customStyle="1" w:styleId="ekilYazs0">
    <w:name w:val="Şekil Yazısıı"/>
    <w:basedOn w:val="ResimYazs"/>
    <w:link w:val="ekilYazsChar0"/>
    <w:qFormat/>
    <w:rsid w:val="006B02CE"/>
    <w:pPr>
      <w:tabs>
        <w:tab w:val="left" w:pos="6868"/>
      </w:tabs>
    </w:pPr>
    <w:rPr>
      <w:b w:val="0"/>
      <w:color w:val="000000" w:themeColor="text1"/>
      <w:sz w:val="24"/>
    </w:rPr>
  </w:style>
  <w:style w:type="character" w:customStyle="1" w:styleId="ResimYazsChar">
    <w:name w:val="Resim Yazısı Char"/>
    <w:basedOn w:val="VarsaylanParagrafYazTipi"/>
    <w:link w:val="ResimYazs"/>
    <w:uiPriority w:val="35"/>
    <w:rsid w:val="006B02CE"/>
    <w:rPr>
      <w:rFonts w:ascii="Times New Roman" w:eastAsia="Times New Roman" w:hAnsi="Times New Roman" w:cs="Times New Roman"/>
      <w:b/>
      <w:bCs/>
      <w:color w:val="4F81BD" w:themeColor="accent1"/>
      <w:sz w:val="18"/>
      <w:szCs w:val="18"/>
      <w:lang w:eastAsia="tr-TR"/>
    </w:rPr>
  </w:style>
  <w:style w:type="character" w:customStyle="1" w:styleId="ekilYazsChar0">
    <w:name w:val="Şekil Yazısıı Char"/>
    <w:basedOn w:val="ResimYazsChar"/>
    <w:link w:val="ekilYazs0"/>
    <w:rsid w:val="006B02CE"/>
    <w:rPr>
      <w:rFonts w:ascii="Times New Roman" w:eastAsia="Times New Roman" w:hAnsi="Times New Roman" w:cs="Times New Roman"/>
      <w:b w:val="0"/>
      <w:bCs/>
      <w:color w:val="000000" w:themeColor="text1"/>
      <w:sz w:val="24"/>
      <w:szCs w:val="18"/>
      <w:lang w:eastAsia="tr-TR"/>
    </w:rPr>
  </w:style>
  <w:style w:type="numbering" w:customStyle="1" w:styleId="Stil1">
    <w:name w:val="Stil1"/>
    <w:uiPriority w:val="99"/>
    <w:rsid w:val="00182E3E"/>
    <w:pPr>
      <w:numPr>
        <w:numId w:val="31"/>
      </w:numPr>
    </w:pPr>
  </w:style>
  <w:style w:type="character" w:styleId="YerTutucuMetni">
    <w:name w:val="Placeholder Text"/>
    <w:basedOn w:val="VarsaylanParagrafYazTipi"/>
    <w:uiPriority w:val="99"/>
    <w:semiHidden/>
    <w:rsid w:val="00661C2D"/>
    <w:rPr>
      <w:color w:val="808080"/>
    </w:rPr>
  </w:style>
  <w:style w:type="character" w:styleId="AklamaBavurusu">
    <w:name w:val="annotation reference"/>
    <w:basedOn w:val="VarsaylanParagrafYazTipi"/>
    <w:uiPriority w:val="99"/>
    <w:semiHidden/>
    <w:unhideWhenUsed/>
    <w:rsid w:val="0055659A"/>
    <w:rPr>
      <w:sz w:val="16"/>
      <w:szCs w:val="16"/>
    </w:rPr>
  </w:style>
  <w:style w:type="paragraph" w:styleId="AklamaMetni">
    <w:name w:val="annotation text"/>
    <w:basedOn w:val="Normal"/>
    <w:link w:val="AklamaMetniChar"/>
    <w:uiPriority w:val="99"/>
    <w:semiHidden/>
    <w:unhideWhenUsed/>
    <w:rsid w:val="0055659A"/>
    <w:rPr>
      <w:sz w:val="20"/>
      <w:szCs w:val="20"/>
    </w:rPr>
  </w:style>
  <w:style w:type="character" w:customStyle="1" w:styleId="AklamaMetniChar">
    <w:name w:val="Açıklama Metni Char"/>
    <w:basedOn w:val="VarsaylanParagrafYazTipi"/>
    <w:link w:val="AklamaMetni"/>
    <w:uiPriority w:val="99"/>
    <w:semiHidden/>
    <w:rsid w:val="0055659A"/>
    <w:rPr>
      <w:rFonts w:ascii="Times New Roman" w:eastAsia="Times New Roman" w:hAnsi="Times New Roman" w:cs="Times New Roman"/>
      <w:sz w:val="20"/>
      <w:szCs w:val="20"/>
      <w:lang w:eastAsia="tr-TR"/>
    </w:rPr>
  </w:style>
  <w:style w:type="paragraph" w:styleId="AklamaKonusu">
    <w:name w:val="annotation subject"/>
    <w:basedOn w:val="AklamaMetni"/>
    <w:next w:val="AklamaMetni"/>
    <w:link w:val="AklamaKonusuChar"/>
    <w:uiPriority w:val="99"/>
    <w:semiHidden/>
    <w:unhideWhenUsed/>
    <w:rsid w:val="0055659A"/>
    <w:rPr>
      <w:b/>
      <w:bCs/>
    </w:rPr>
  </w:style>
  <w:style w:type="character" w:customStyle="1" w:styleId="AklamaKonusuChar">
    <w:name w:val="Açıklama Konusu Char"/>
    <w:basedOn w:val="AklamaMetniChar"/>
    <w:link w:val="AklamaKonusu"/>
    <w:uiPriority w:val="99"/>
    <w:semiHidden/>
    <w:rsid w:val="0055659A"/>
    <w:rPr>
      <w:rFonts w:ascii="Times New Roman" w:eastAsia="Times New Roman" w:hAnsi="Times New Roman" w:cs="Times New Roman"/>
      <w:b/>
      <w:bCs/>
      <w:sz w:val="20"/>
      <w:szCs w:val="20"/>
      <w:lang w:eastAsia="tr-TR"/>
    </w:rPr>
  </w:style>
  <w:style w:type="paragraph" w:styleId="T4">
    <w:name w:val="toc 4"/>
    <w:basedOn w:val="Normal"/>
    <w:next w:val="Normal"/>
    <w:autoRedefine/>
    <w:uiPriority w:val="39"/>
    <w:unhideWhenUsed/>
    <w:rsid w:val="000A2BA0"/>
    <w:pPr>
      <w:spacing w:after="100" w:line="259" w:lineRule="auto"/>
      <w:ind w:left="660"/>
    </w:pPr>
    <w:rPr>
      <w:rFonts w:asciiTheme="minorHAnsi" w:eastAsiaTheme="minorEastAsia" w:hAnsiTheme="minorHAnsi" w:cstheme="minorBidi"/>
      <w:sz w:val="22"/>
      <w:szCs w:val="22"/>
    </w:rPr>
  </w:style>
  <w:style w:type="paragraph" w:styleId="T5">
    <w:name w:val="toc 5"/>
    <w:basedOn w:val="Normal"/>
    <w:next w:val="Normal"/>
    <w:autoRedefine/>
    <w:uiPriority w:val="39"/>
    <w:unhideWhenUsed/>
    <w:rsid w:val="000A2BA0"/>
    <w:pPr>
      <w:spacing w:after="100" w:line="259" w:lineRule="auto"/>
      <w:ind w:left="880"/>
    </w:pPr>
    <w:rPr>
      <w:rFonts w:asciiTheme="minorHAnsi" w:eastAsiaTheme="minorEastAsia" w:hAnsiTheme="minorHAnsi" w:cstheme="minorBidi"/>
      <w:sz w:val="22"/>
      <w:szCs w:val="22"/>
    </w:rPr>
  </w:style>
  <w:style w:type="paragraph" w:styleId="T6">
    <w:name w:val="toc 6"/>
    <w:basedOn w:val="Normal"/>
    <w:next w:val="Normal"/>
    <w:autoRedefine/>
    <w:uiPriority w:val="39"/>
    <w:unhideWhenUsed/>
    <w:rsid w:val="000A2BA0"/>
    <w:pPr>
      <w:spacing w:after="100" w:line="259" w:lineRule="auto"/>
      <w:ind w:left="1100"/>
    </w:pPr>
    <w:rPr>
      <w:rFonts w:asciiTheme="minorHAnsi" w:eastAsiaTheme="minorEastAsia" w:hAnsiTheme="minorHAnsi" w:cstheme="minorBidi"/>
      <w:sz w:val="22"/>
      <w:szCs w:val="22"/>
    </w:rPr>
  </w:style>
  <w:style w:type="paragraph" w:styleId="T7">
    <w:name w:val="toc 7"/>
    <w:basedOn w:val="Normal"/>
    <w:next w:val="Normal"/>
    <w:autoRedefine/>
    <w:uiPriority w:val="39"/>
    <w:unhideWhenUsed/>
    <w:rsid w:val="000A2BA0"/>
    <w:pPr>
      <w:spacing w:after="100" w:line="259" w:lineRule="auto"/>
      <w:ind w:left="1320"/>
    </w:pPr>
    <w:rPr>
      <w:rFonts w:asciiTheme="minorHAnsi" w:eastAsiaTheme="minorEastAsia" w:hAnsiTheme="minorHAnsi" w:cstheme="minorBidi"/>
      <w:sz w:val="22"/>
      <w:szCs w:val="22"/>
    </w:rPr>
  </w:style>
  <w:style w:type="paragraph" w:styleId="T8">
    <w:name w:val="toc 8"/>
    <w:basedOn w:val="Normal"/>
    <w:next w:val="Normal"/>
    <w:autoRedefine/>
    <w:uiPriority w:val="39"/>
    <w:unhideWhenUsed/>
    <w:rsid w:val="000A2BA0"/>
    <w:pPr>
      <w:spacing w:after="100" w:line="259" w:lineRule="auto"/>
      <w:ind w:left="1540"/>
    </w:pPr>
    <w:rPr>
      <w:rFonts w:asciiTheme="minorHAnsi" w:eastAsiaTheme="minorEastAsia" w:hAnsiTheme="minorHAnsi" w:cstheme="minorBidi"/>
      <w:sz w:val="22"/>
      <w:szCs w:val="22"/>
    </w:rPr>
  </w:style>
  <w:style w:type="paragraph" w:styleId="T9">
    <w:name w:val="toc 9"/>
    <w:basedOn w:val="Normal"/>
    <w:next w:val="Normal"/>
    <w:autoRedefine/>
    <w:uiPriority w:val="39"/>
    <w:unhideWhenUsed/>
    <w:rsid w:val="000A2BA0"/>
    <w:pPr>
      <w:spacing w:after="100" w:line="259" w:lineRule="auto"/>
      <w:ind w:left="1760"/>
    </w:pPr>
    <w:rPr>
      <w:rFonts w:asciiTheme="minorHAnsi" w:eastAsiaTheme="minorEastAsia" w:hAnsiTheme="minorHAnsi" w:cstheme="minorBidi"/>
      <w:sz w:val="22"/>
      <w:szCs w:val="22"/>
    </w:rPr>
  </w:style>
  <w:style w:type="character" w:styleId="zlenenKpr">
    <w:name w:val="FollowedHyperlink"/>
    <w:basedOn w:val="VarsaylanParagrafYazTipi"/>
    <w:uiPriority w:val="99"/>
    <w:semiHidden/>
    <w:unhideWhenUsed/>
    <w:rsid w:val="001938B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D7F"/>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690875"/>
    <w:pPr>
      <w:spacing w:before="1160" w:after="840"/>
      <w:outlineLvl w:val="0"/>
    </w:pPr>
    <w:rPr>
      <w:b/>
      <w:sz w:val="28"/>
      <w:szCs w:val="28"/>
    </w:rPr>
  </w:style>
  <w:style w:type="paragraph" w:styleId="Balk2">
    <w:name w:val="heading 2"/>
    <w:basedOn w:val="Normal"/>
    <w:next w:val="Normal"/>
    <w:link w:val="Balk2Char"/>
    <w:uiPriority w:val="9"/>
    <w:unhideWhenUsed/>
    <w:qFormat/>
    <w:rsid w:val="00625A9A"/>
    <w:pPr>
      <w:keepNext/>
      <w:keepLines/>
      <w:spacing w:before="40"/>
      <w:outlineLvl w:val="1"/>
    </w:pPr>
    <w:rPr>
      <w:rFonts w:eastAsiaTheme="majorEastAsia" w:cstheme="majorBidi"/>
      <w:b/>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690875"/>
    <w:rPr>
      <w:rFonts w:ascii="Times New Roman" w:eastAsia="Times New Roman" w:hAnsi="Times New Roman" w:cs="Times New Roman"/>
      <w:b/>
      <w:sz w:val="28"/>
      <w:szCs w:val="28"/>
      <w:lang w:eastAsia="tr-TR"/>
    </w:rPr>
  </w:style>
  <w:style w:type="paragraph" w:styleId="T1">
    <w:name w:val="toc 1"/>
    <w:basedOn w:val="Normal"/>
    <w:next w:val="Normal"/>
    <w:autoRedefine/>
    <w:uiPriority w:val="39"/>
    <w:qFormat/>
    <w:rsid w:val="00FE4BC9"/>
    <w:pPr>
      <w:tabs>
        <w:tab w:val="right" w:leader="dot" w:pos="7513"/>
        <w:tab w:val="left" w:pos="7938"/>
      </w:tabs>
      <w:spacing w:line="360" w:lineRule="auto"/>
    </w:pPr>
    <w:rPr>
      <w:noProof/>
    </w:rPr>
  </w:style>
  <w:style w:type="paragraph" w:styleId="T2">
    <w:name w:val="toc 2"/>
    <w:basedOn w:val="Normal"/>
    <w:next w:val="Normal"/>
    <w:autoRedefine/>
    <w:uiPriority w:val="39"/>
    <w:qFormat/>
    <w:rsid w:val="00106B36"/>
    <w:pPr>
      <w:tabs>
        <w:tab w:val="left" w:pos="851"/>
        <w:tab w:val="left" w:pos="993"/>
        <w:tab w:val="right" w:leader="dot" w:pos="7513"/>
        <w:tab w:val="left" w:pos="7938"/>
      </w:tabs>
      <w:spacing w:line="360" w:lineRule="auto"/>
      <w:ind w:left="567"/>
    </w:pPr>
    <w:rPr>
      <w:sz w:val="20"/>
      <w:szCs w:val="20"/>
    </w:rPr>
  </w:style>
  <w:style w:type="paragraph" w:styleId="T3">
    <w:name w:val="toc 3"/>
    <w:basedOn w:val="Normal"/>
    <w:next w:val="Normal"/>
    <w:autoRedefine/>
    <w:uiPriority w:val="39"/>
    <w:qFormat/>
    <w:rsid w:val="00E60D91"/>
    <w:pPr>
      <w:spacing w:line="360" w:lineRule="auto"/>
      <w:ind w:left="480"/>
    </w:pPr>
    <w:rPr>
      <w:i/>
      <w:iCs/>
      <w:sz w:val="20"/>
      <w:szCs w:val="20"/>
    </w:rPr>
  </w:style>
  <w:style w:type="character" w:styleId="Gl">
    <w:name w:val="Strong"/>
    <w:aliases w:val="Başlık İki"/>
    <w:basedOn w:val="Balk1Char"/>
    <w:autoRedefine/>
    <w:qFormat/>
    <w:rsid w:val="003230D7"/>
    <w:rPr>
      <w:rFonts w:ascii="Times New Roman" w:eastAsiaTheme="majorEastAsia" w:hAnsi="Times New Roman" w:cs="Times New Roman"/>
      <w:b/>
      <w:sz w:val="24"/>
      <w:szCs w:val="28"/>
      <w:lang w:eastAsia="tr-TR"/>
    </w:rPr>
  </w:style>
  <w:style w:type="paragraph" w:styleId="Altbilgi">
    <w:name w:val="footer"/>
    <w:basedOn w:val="Normal"/>
    <w:link w:val="AltbilgiChar"/>
    <w:uiPriority w:val="99"/>
    <w:rsid w:val="00E60D91"/>
    <w:pPr>
      <w:tabs>
        <w:tab w:val="center" w:pos="4536"/>
        <w:tab w:val="right" w:pos="9072"/>
      </w:tabs>
    </w:pPr>
  </w:style>
  <w:style w:type="character" w:customStyle="1" w:styleId="AltbilgiChar">
    <w:name w:val="Altbilgi Char"/>
    <w:basedOn w:val="VarsaylanParagrafYazTipi"/>
    <w:link w:val="Altbilgi"/>
    <w:uiPriority w:val="99"/>
    <w:rsid w:val="00E60D91"/>
    <w:rPr>
      <w:rFonts w:ascii="Times New Roman" w:eastAsia="Times New Roman" w:hAnsi="Times New Roman" w:cs="Times New Roman"/>
      <w:sz w:val="24"/>
      <w:szCs w:val="24"/>
      <w:lang w:eastAsia="tr-TR"/>
    </w:rPr>
  </w:style>
  <w:style w:type="paragraph" w:styleId="TBal">
    <w:name w:val="TOC Heading"/>
    <w:basedOn w:val="Balk1"/>
    <w:next w:val="Normal"/>
    <w:uiPriority w:val="39"/>
    <w:unhideWhenUsed/>
    <w:qFormat/>
    <w:rsid w:val="00E60D91"/>
    <w:pPr>
      <w:keepNext/>
      <w:keepLines/>
      <w:spacing w:before="480" w:after="0" w:line="276" w:lineRule="auto"/>
      <w:outlineLvl w:val="9"/>
    </w:pPr>
    <w:rPr>
      <w:rFonts w:asciiTheme="majorHAnsi" w:eastAsiaTheme="majorEastAsia" w:hAnsiTheme="majorHAnsi" w:cstheme="majorBidi"/>
      <w:bCs/>
      <w:color w:val="365F91" w:themeColor="accent1" w:themeShade="BF"/>
      <w:lang w:eastAsia="en-US"/>
    </w:rPr>
  </w:style>
  <w:style w:type="paragraph" w:styleId="BalonMetni">
    <w:name w:val="Balloon Text"/>
    <w:basedOn w:val="Normal"/>
    <w:link w:val="BalonMetniChar"/>
    <w:uiPriority w:val="99"/>
    <w:semiHidden/>
    <w:unhideWhenUsed/>
    <w:rsid w:val="00E60D91"/>
    <w:rPr>
      <w:rFonts w:ascii="Tahoma" w:hAnsi="Tahoma" w:cs="Tahoma"/>
      <w:sz w:val="16"/>
      <w:szCs w:val="16"/>
    </w:rPr>
  </w:style>
  <w:style w:type="character" w:customStyle="1" w:styleId="BalonMetniChar">
    <w:name w:val="Balon Metni Char"/>
    <w:basedOn w:val="VarsaylanParagrafYazTipi"/>
    <w:link w:val="BalonMetni"/>
    <w:uiPriority w:val="99"/>
    <w:semiHidden/>
    <w:rsid w:val="00E60D91"/>
    <w:rPr>
      <w:rFonts w:ascii="Tahoma" w:eastAsia="Times New Roman" w:hAnsi="Tahoma" w:cs="Tahoma"/>
      <w:sz w:val="16"/>
      <w:szCs w:val="16"/>
      <w:lang w:eastAsia="tr-TR"/>
    </w:rPr>
  </w:style>
  <w:style w:type="paragraph" w:styleId="stbilgi">
    <w:name w:val="header"/>
    <w:basedOn w:val="Normal"/>
    <w:link w:val="stbilgiChar"/>
    <w:uiPriority w:val="99"/>
    <w:unhideWhenUsed/>
    <w:rsid w:val="006A372D"/>
    <w:pPr>
      <w:tabs>
        <w:tab w:val="center" w:pos="4536"/>
        <w:tab w:val="right" w:pos="9072"/>
      </w:tabs>
    </w:pPr>
  </w:style>
  <w:style w:type="character" w:customStyle="1" w:styleId="stbilgiChar">
    <w:name w:val="Üstbilgi Char"/>
    <w:basedOn w:val="VarsaylanParagrafYazTipi"/>
    <w:link w:val="stbilgi"/>
    <w:uiPriority w:val="99"/>
    <w:rsid w:val="006A372D"/>
    <w:rPr>
      <w:rFonts w:ascii="Times New Roman" w:eastAsia="Times New Roman" w:hAnsi="Times New Roman" w:cs="Times New Roman"/>
      <w:sz w:val="24"/>
      <w:szCs w:val="24"/>
      <w:lang w:eastAsia="tr-TR"/>
    </w:rPr>
  </w:style>
  <w:style w:type="character" w:customStyle="1" w:styleId="DzMetinChar">
    <w:name w:val="Düz Metin Char"/>
    <w:basedOn w:val="VarsaylanParagrafYazTipi"/>
    <w:link w:val="DzMetin"/>
    <w:uiPriority w:val="99"/>
    <w:semiHidden/>
    <w:locked/>
    <w:rsid w:val="00F449DF"/>
    <w:rPr>
      <w:rFonts w:ascii="Consolas" w:hAnsi="Consolas"/>
      <w:sz w:val="21"/>
      <w:szCs w:val="21"/>
    </w:rPr>
  </w:style>
  <w:style w:type="paragraph" w:styleId="DzMetin">
    <w:name w:val="Plain Text"/>
    <w:basedOn w:val="Normal"/>
    <w:link w:val="DzMetinChar"/>
    <w:uiPriority w:val="99"/>
    <w:semiHidden/>
    <w:unhideWhenUsed/>
    <w:rsid w:val="00F449DF"/>
    <w:pPr>
      <w:spacing w:before="100" w:beforeAutospacing="1" w:after="100" w:afterAutospacing="1"/>
    </w:pPr>
    <w:rPr>
      <w:rFonts w:ascii="Consolas" w:eastAsiaTheme="minorHAnsi" w:hAnsi="Consolas" w:cstheme="minorBidi"/>
      <w:sz w:val="21"/>
      <w:szCs w:val="21"/>
      <w:lang w:eastAsia="en-US"/>
    </w:rPr>
  </w:style>
  <w:style w:type="character" w:customStyle="1" w:styleId="DzMetinChar1">
    <w:name w:val="Düz Metin Char1"/>
    <w:basedOn w:val="VarsaylanParagrafYazTipi"/>
    <w:uiPriority w:val="99"/>
    <w:semiHidden/>
    <w:rsid w:val="00F449DF"/>
    <w:rPr>
      <w:rFonts w:ascii="Consolas" w:eastAsia="Times New Roman" w:hAnsi="Consolas" w:cs="Times New Roman"/>
      <w:sz w:val="21"/>
      <w:szCs w:val="21"/>
      <w:lang w:eastAsia="tr-TR"/>
    </w:rPr>
  </w:style>
  <w:style w:type="paragraph" w:styleId="ListeParagraf">
    <w:name w:val="List Paragraph"/>
    <w:basedOn w:val="Normal"/>
    <w:uiPriority w:val="99"/>
    <w:qFormat/>
    <w:rsid w:val="00625A9A"/>
    <w:pPr>
      <w:ind w:left="708"/>
    </w:pPr>
  </w:style>
  <w:style w:type="character" w:styleId="Kpr">
    <w:name w:val="Hyperlink"/>
    <w:basedOn w:val="VarsaylanParagrafYazTipi"/>
    <w:uiPriority w:val="99"/>
    <w:unhideWhenUsed/>
    <w:rsid w:val="00625A9A"/>
    <w:rPr>
      <w:color w:val="0000FF" w:themeColor="hyperlink"/>
      <w:u w:val="single"/>
    </w:rPr>
  </w:style>
  <w:style w:type="character" w:customStyle="1" w:styleId="Balk2Char">
    <w:name w:val="Başlık 2 Char"/>
    <w:basedOn w:val="VarsaylanParagrafYazTipi"/>
    <w:link w:val="Balk2"/>
    <w:uiPriority w:val="9"/>
    <w:rsid w:val="00625A9A"/>
    <w:rPr>
      <w:rFonts w:ascii="Times New Roman" w:eastAsiaTheme="majorEastAsia" w:hAnsi="Times New Roman" w:cstheme="majorBidi"/>
      <w:b/>
      <w:sz w:val="24"/>
      <w:szCs w:val="26"/>
      <w:lang w:eastAsia="tr-TR"/>
    </w:rPr>
  </w:style>
  <w:style w:type="table" w:styleId="TabloKlavuzu">
    <w:name w:val="Table Grid"/>
    <w:basedOn w:val="NormalTablo"/>
    <w:uiPriority w:val="59"/>
    <w:rsid w:val="00CC42FE"/>
    <w:pPr>
      <w:spacing w:after="0" w:line="240" w:lineRule="auto"/>
    </w:pPr>
    <w:rPr>
      <w:rFonts w:eastAsiaTheme="minorEastAsia"/>
      <w:sz w:val="24"/>
      <w:szCs w:val="24"/>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lgeBalantlar">
    <w:name w:val="Document Map"/>
    <w:basedOn w:val="Normal"/>
    <w:link w:val="BelgeBalantlarChar"/>
    <w:uiPriority w:val="99"/>
    <w:semiHidden/>
    <w:unhideWhenUsed/>
    <w:rsid w:val="0048173A"/>
    <w:rPr>
      <w:rFonts w:ascii="Lucida Grande" w:hAnsi="Lucida Grande" w:cs="Lucida Grande"/>
    </w:rPr>
  </w:style>
  <w:style w:type="character" w:customStyle="1" w:styleId="BelgeBalantlarChar">
    <w:name w:val="Belge Bağlantıları Char"/>
    <w:basedOn w:val="VarsaylanParagrafYazTipi"/>
    <w:link w:val="BelgeBalantlar"/>
    <w:uiPriority w:val="99"/>
    <w:semiHidden/>
    <w:rsid w:val="0048173A"/>
    <w:rPr>
      <w:rFonts w:ascii="Lucida Grande" w:eastAsia="Times New Roman" w:hAnsi="Lucida Grande" w:cs="Lucida Grande"/>
      <w:sz w:val="24"/>
      <w:szCs w:val="24"/>
      <w:lang w:eastAsia="tr-TR"/>
    </w:rPr>
  </w:style>
  <w:style w:type="paragraph" w:styleId="AralkYok">
    <w:name w:val="No Spacing"/>
    <w:uiPriority w:val="1"/>
    <w:qFormat/>
    <w:rsid w:val="002D6379"/>
    <w:pPr>
      <w:spacing w:after="0" w:line="240" w:lineRule="auto"/>
    </w:pPr>
    <w:rPr>
      <w:rFonts w:ascii="Times New Roman" w:eastAsia="Times New Roman" w:hAnsi="Times New Roman" w:cs="Times New Roman"/>
      <w:sz w:val="24"/>
      <w:szCs w:val="24"/>
      <w:lang w:eastAsia="tr-TR"/>
    </w:rPr>
  </w:style>
  <w:style w:type="paragraph" w:customStyle="1" w:styleId="ekilYazs">
    <w:name w:val="Şekil Yazısı"/>
    <w:basedOn w:val="Normal"/>
    <w:link w:val="ekilYazsChar"/>
    <w:qFormat/>
    <w:rsid w:val="00E05BD4"/>
    <w:pPr>
      <w:spacing w:before="100" w:beforeAutospacing="1" w:after="100" w:afterAutospacing="1" w:line="360" w:lineRule="auto"/>
      <w:jc w:val="both"/>
    </w:pPr>
  </w:style>
  <w:style w:type="paragraph" w:styleId="ResimYazs">
    <w:name w:val="caption"/>
    <w:basedOn w:val="Normal"/>
    <w:next w:val="Normal"/>
    <w:link w:val="ResimYazsChar"/>
    <w:uiPriority w:val="35"/>
    <w:unhideWhenUsed/>
    <w:qFormat/>
    <w:rsid w:val="0077640C"/>
    <w:pPr>
      <w:spacing w:after="200"/>
    </w:pPr>
    <w:rPr>
      <w:b/>
      <w:bCs/>
      <w:color w:val="4F81BD" w:themeColor="accent1"/>
      <w:sz w:val="18"/>
      <w:szCs w:val="18"/>
    </w:rPr>
  </w:style>
  <w:style w:type="character" w:customStyle="1" w:styleId="ekilYazsChar">
    <w:name w:val="Şekil Yazısı Char"/>
    <w:basedOn w:val="VarsaylanParagrafYazTipi"/>
    <w:link w:val="ekilYazs"/>
    <w:rsid w:val="00E05BD4"/>
    <w:rPr>
      <w:rFonts w:ascii="Times New Roman" w:eastAsia="Times New Roman" w:hAnsi="Times New Roman" w:cs="Times New Roman"/>
      <w:sz w:val="24"/>
      <w:szCs w:val="24"/>
      <w:lang w:eastAsia="tr-TR"/>
    </w:rPr>
  </w:style>
  <w:style w:type="paragraph" w:styleId="ekillerTablosu">
    <w:name w:val="table of figures"/>
    <w:basedOn w:val="Normal"/>
    <w:next w:val="Normal"/>
    <w:uiPriority w:val="99"/>
    <w:unhideWhenUsed/>
    <w:rsid w:val="0077640C"/>
    <w:rPr>
      <w:sz w:val="20"/>
    </w:rPr>
  </w:style>
  <w:style w:type="paragraph" w:customStyle="1" w:styleId="ekilYazs0">
    <w:name w:val="Şekil Yazısıı"/>
    <w:basedOn w:val="ResimYazs"/>
    <w:link w:val="ekilYazsChar0"/>
    <w:qFormat/>
    <w:rsid w:val="006B02CE"/>
    <w:pPr>
      <w:tabs>
        <w:tab w:val="left" w:pos="6868"/>
      </w:tabs>
    </w:pPr>
    <w:rPr>
      <w:b w:val="0"/>
      <w:color w:val="000000" w:themeColor="text1"/>
      <w:sz w:val="24"/>
    </w:rPr>
  </w:style>
  <w:style w:type="character" w:customStyle="1" w:styleId="ResimYazsChar">
    <w:name w:val="Resim Yazısı Char"/>
    <w:basedOn w:val="VarsaylanParagrafYazTipi"/>
    <w:link w:val="ResimYazs"/>
    <w:uiPriority w:val="35"/>
    <w:rsid w:val="006B02CE"/>
    <w:rPr>
      <w:rFonts w:ascii="Times New Roman" w:eastAsia="Times New Roman" w:hAnsi="Times New Roman" w:cs="Times New Roman"/>
      <w:b/>
      <w:bCs/>
      <w:color w:val="4F81BD" w:themeColor="accent1"/>
      <w:sz w:val="18"/>
      <w:szCs w:val="18"/>
      <w:lang w:eastAsia="tr-TR"/>
    </w:rPr>
  </w:style>
  <w:style w:type="character" w:customStyle="1" w:styleId="ekilYazsChar0">
    <w:name w:val="Şekil Yazısıı Char"/>
    <w:basedOn w:val="ResimYazsChar"/>
    <w:link w:val="ekilYazs0"/>
    <w:rsid w:val="006B02CE"/>
    <w:rPr>
      <w:rFonts w:ascii="Times New Roman" w:eastAsia="Times New Roman" w:hAnsi="Times New Roman" w:cs="Times New Roman"/>
      <w:b w:val="0"/>
      <w:bCs/>
      <w:color w:val="000000" w:themeColor="text1"/>
      <w:sz w:val="24"/>
      <w:szCs w:val="18"/>
      <w:lang w:eastAsia="tr-TR"/>
    </w:rPr>
  </w:style>
  <w:style w:type="numbering" w:customStyle="1" w:styleId="Stil1">
    <w:name w:val="Stil1"/>
    <w:uiPriority w:val="99"/>
    <w:rsid w:val="00182E3E"/>
    <w:pPr>
      <w:numPr>
        <w:numId w:val="31"/>
      </w:numPr>
    </w:pPr>
  </w:style>
  <w:style w:type="character" w:styleId="YerTutucuMetni">
    <w:name w:val="Placeholder Text"/>
    <w:basedOn w:val="VarsaylanParagrafYazTipi"/>
    <w:uiPriority w:val="99"/>
    <w:semiHidden/>
    <w:rsid w:val="00661C2D"/>
    <w:rPr>
      <w:color w:val="808080"/>
    </w:rPr>
  </w:style>
  <w:style w:type="character" w:styleId="AklamaBavurusu">
    <w:name w:val="annotation reference"/>
    <w:basedOn w:val="VarsaylanParagrafYazTipi"/>
    <w:uiPriority w:val="99"/>
    <w:semiHidden/>
    <w:unhideWhenUsed/>
    <w:rsid w:val="0055659A"/>
    <w:rPr>
      <w:sz w:val="16"/>
      <w:szCs w:val="16"/>
    </w:rPr>
  </w:style>
  <w:style w:type="paragraph" w:styleId="AklamaMetni">
    <w:name w:val="annotation text"/>
    <w:basedOn w:val="Normal"/>
    <w:link w:val="AklamaMetniChar"/>
    <w:uiPriority w:val="99"/>
    <w:semiHidden/>
    <w:unhideWhenUsed/>
    <w:rsid w:val="0055659A"/>
    <w:rPr>
      <w:sz w:val="20"/>
      <w:szCs w:val="20"/>
    </w:rPr>
  </w:style>
  <w:style w:type="character" w:customStyle="1" w:styleId="AklamaMetniChar">
    <w:name w:val="Açıklama Metni Char"/>
    <w:basedOn w:val="VarsaylanParagrafYazTipi"/>
    <w:link w:val="AklamaMetni"/>
    <w:uiPriority w:val="99"/>
    <w:semiHidden/>
    <w:rsid w:val="0055659A"/>
    <w:rPr>
      <w:rFonts w:ascii="Times New Roman" w:eastAsia="Times New Roman" w:hAnsi="Times New Roman" w:cs="Times New Roman"/>
      <w:sz w:val="20"/>
      <w:szCs w:val="20"/>
      <w:lang w:eastAsia="tr-TR"/>
    </w:rPr>
  </w:style>
  <w:style w:type="paragraph" w:styleId="AklamaKonusu">
    <w:name w:val="annotation subject"/>
    <w:basedOn w:val="AklamaMetni"/>
    <w:next w:val="AklamaMetni"/>
    <w:link w:val="AklamaKonusuChar"/>
    <w:uiPriority w:val="99"/>
    <w:semiHidden/>
    <w:unhideWhenUsed/>
    <w:rsid w:val="0055659A"/>
    <w:rPr>
      <w:b/>
      <w:bCs/>
    </w:rPr>
  </w:style>
  <w:style w:type="character" w:customStyle="1" w:styleId="AklamaKonusuChar">
    <w:name w:val="Açıklama Konusu Char"/>
    <w:basedOn w:val="AklamaMetniChar"/>
    <w:link w:val="AklamaKonusu"/>
    <w:uiPriority w:val="99"/>
    <w:semiHidden/>
    <w:rsid w:val="0055659A"/>
    <w:rPr>
      <w:rFonts w:ascii="Times New Roman" w:eastAsia="Times New Roman" w:hAnsi="Times New Roman" w:cs="Times New Roman"/>
      <w:b/>
      <w:bCs/>
      <w:sz w:val="20"/>
      <w:szCs w:val="20"/>
      <w:lang w:eastAsia="tr-TR"/>
    </w:rPr>
  </w:style>
  <w:style w:type="paragraph" w:styleId="T4">
    <w:name w:val="toc 4"/>
    <w:basedOn w:val="Normal"/>
    <w:next w:val="Normal"/>
    <w:autoRedefine/>
    <w:uiPriority w:val="39"/>
    <w:unhideWhenUsed/>
    <w:rsid w:val="000A2BA0"/>
    <w:pPr>
      <w:spacing w:after="100" w:line="259" w:lineRule="auto"/>
      <w:ind w:left="660"/>
    </w:pPr>
    <w:rPr>
      <w:rFonts w:asciiTheme="minorHAnsi" w:eastAsiaTheme="minorEastAsia" w:hAnsiTheme="minorHAnsi" w:cstheme="minorBidi"/>
      <w:sz w:val="22"/>
      <w:szCs w:val="22"/>
    </w:rPr>
  </w:style>
  <w:style w:type="paragraph" w:styleId="T5">
    <w:name w:val="toc 5"/>
    <w:basedOn w:val="Normal"/>
    <w:next w:val="Normal"/>
    <w:autoRedefine/>
    <w:uiPriority w:val="39"/>
    <w:unhideWhenUsed/>
    <w:rsid w:val="000A2BA0"/>
    <w:pPr>
      <w:spacing w:after="100" w:line="259" w:lineRule="auto"/>
      <w:ind w:left="880"/>
    </w:pPr>
    <w:rPr>
      <w:rFonts w:asciiTheme="minorHAnsi" w:eastAsiaTheme="minorEastAsia" w:hAnsiTheme="minorHAnsi" w:cstheme="minorBidi"/>
      <w:sz w:val="22"/>
      <w:szCs w:val="22"/>
    </w:rPr>
  </w:style>
  <w:style w:type="paragraph" w:styleId="T6">
    <w:name w:val="toc 6"/>
    <w:basedOn w:val="Normal"/>
    <w:next w:val="Normal"/>
    <w:autoRedefine/>
    <w:uiPriority w:val="39"/>
    <w:unhideWhenUsed/>
    <w:rsid w:val="000A2BA0"/>
    <w:pPr>
      <w:spacing w:after="100" w:line="259" w:lineRule="auto"/>
      <w:ind w:left="1100"/>
    </w:pPr>
    <w:rPr>
      <w:rFonts w:asciiTheme="minorHAnsi" w:eastAsiaTheme="minorEastAsia" w:hAnsiTheme="minorHAnsi" w:cstheme="minorBidi"/>
      <w:sz w:val="22"/>
      <w:szCs w:val="22"/>
    </w:rPr>
  </w:style>
  <w:style w:type="paragraph" w:styleId="T7">
    <w:name w:val="toc 7"/>
    <w:basedOn w:val="Normal"/>
    <w:next w:val="Normal"/>
    <w:autoRedefine/>
    <w:uiPriority w:val="39"/>
    <w:unhideWhenUsed/>
    <w:rsid w:val="000A2BA0"/>
    <w:pPr>
      <w:spacing w:after="100" w:line="259" w:lineRule="auto"/>
      <w:ind w:left="1320"/>
    </w:pPr>
    <w:rPr>
      <w:rFonts w:asciiTheme="minorHAnsi" w:eastAsiaTheme="minorEastAsia" w:hAnsiTheme="minorHAnsi" w:cstheme="minorBidi"/>
      <w:sz w:val="22"/>
      <w:szCs w:val="22"/>
    </w:rPr>
  </w:style>
  <w:style w:type="paragraph" w:styleId="T8">
    <w:name w:val="toc 8"/>
    <w:basedOn w:val="Normal"/>
    <w:next w:val="Normal"/>
    <w:autoRedefine/>
    <w:uiPriority w:val="39"/>
    <w:unhideWhenUsed/>
    <w:rsid w:val="000A2BA0"/>
    <w:pPr>
      <w:spacing w:after="100" w:line="259" w:lineRule="auto"/>
      <w:ind w:left="1540"/>
    </w:pPr>
    <w:rPr>
      <w:rFonts w:asciiTheme="minorHAnsi" w:eastAsiaTheme="minorEastAsia" w:hAnsiTheme="minorHAnsi" w:cstheme="minorBidi"/>
      <w:sz w:val="22"/>
      <w:szCs w:val="22"/>
    </w:rPr>
  </w:style>
  <w:style w:type="paragraph" w:styleId="T9">
    <w:name w:val="toc 9"/>
    <w:basedOn w:val="Normal"/>
    <w:next w:val="Normal"/>
    <w:autoRedefine/>
    <w:uiPriority w:val="39"/>
    <w:unhideWhenUsed/>
    <w:rsid w:val="000A2BA0"/>
    <w:pPr>
      <w:spacing w:after="100" w:line="259" w:lineRule="auto"/>
      <w:ind w:left="1760"/>
    </w:pPr>
    <w:rPr>
      <w:rFonts w:asciiTheme="minorHAnsi" w:eastAsiaTheme="minorEastAsia" w:hAnsiTheme="minorHAnsi" w:cstheme="minorBidi"/>
      <w:sz w:val="22"/>
      <w:szCs w:val="22"/>
    </w:rPr>
  </w:style>
  <w:style w:type="character" w:styleId="zlenenKpr">
    <w:name w:val="FollowedHyperlink"/>
    <w:basedOn w:val="VarsaylanParagrafYazTipi"/>
    <w:uiPriority w:val="99"/>
    <w:semiHidden/>
    <w:unhideWhenUsed/>
    <w:rsid w:val="001938B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27175">
      <w:bodyDiv w:val="1"/>
      <w:marLeft w:val="0"/>
      <w:marRight w:val="0"/>
      <w:marTop w:val="0"/>
      <w:marBottom w:val="0"/>
      <w:divBdr>
        <w:top w:val="none" w:sz="0" w:space="0" w:color="auto"/>
        <w:left w:val="none" w:sz="0" w:space="0" w:color="auto"/>
        <w:bottom w:val="none" w:sz="0" w:space="0" w:color="auto"/>
        <w:right w:val="none" w:sz="0" w:space="0" w:color="auto"/>
      </w:divBdr>
      <w:divsChild>
        <w:div w:id="1802648590">
          <w:marLeft w:val="619"/>
          <w:marRight w:val="0"/>
          <w:marTop w:val="0"/>
          <w:marBottom w:val="0"/>
          <w:divBdr>
            <w:top w:val="none" w:sz="0" w:space="0" w:color="auto"/>
            <w:left w:val="none" w:sz="0" w:space="0" w:color="auto"/>
            <w:bottom w:val="none" w:sz="0" w:space="0" w:color="auto"/>
            <w:right w:val="none" w:sz="0" w:space="0" w:color="auto"/>
          </w:divBdr>
        </w:div>
      </w:divsChild>
    </w:div>
    <w:div w:id="96025296">
      <w:bodyDiv w:val="1"/>
      <w:marLeft w:val="0"/>
      <w:marRight w:val="0"/>
      <w:marTop w:val="0"/>
      <w:marBottom w:val="0"/>
      <w:divBdr>
        <w:top w:val="none" w:sz="0" w:space="0" w:color="auto"/>
        <w:left w:val="none" w:sz="0" w:space="0" w:color="auto"/>
        <w:bottom w:val="none" w:sz="0" w:space="0" w:color="auto"/>
        <w:right w:val="none" w:sz="0" w:space="0" w:color="auto"/>
      </w:divBdr>
    </w:div>
    <w:div w:id="338656939">
      <w:bodyDiv w:val="1"/>
      <w:marLeft w:val="0"/>
      <w:marRight w:val="0"/>
      <w:marTop w:val="0"/>
      <w:marBottom w:val="0"/>
      <w:divBdr>
        <w:top w:val="none" w:sz="0" w:space="0" w:color="auto"/>
        <w:left w:val="none" w:sz="0" w:space="0" w:color="auto"/>
        <w:bottom w:val="none" w:sz="0" w:space="0" w:color="auto"/>
        <w:right w:val="none" w:sz="0" w:space="0" w:color="auto"/>
      </w:divBdr>
    </w:div>
    <w:div w:id="368459273">
      <w:bodyDiv w:val="1"/>
      <w:marLeft w:val="0"/>
      <w:marRight w:val="0"/>
      <w:marTop w:val="0"/>
      <w:marBottom w:val="0"/>
      <w:divBdr>
        <w:top w:val="none" w:sz="0" w:space="0" w:color="auto"/>
        <w:left w:val="none" w:sz="0" w:space="0" w:color="auto"/>
        <w:bottom w:val="none" w:sz="0" w:space="0" w:color="auto"/>
        <w:right w:val="none" w:sz="0" w:space="0" w:color="auto"/>
      </w:divBdr>
    </w:div>
    <w:div w:id="578055526">
      <w:bodyDiv w:val="1"/>
      <w:marLeft w:val="0"/>
      <w:marRight w:val="0"/>
      <w:marTop w:val="0"/>
      <w:marBottom w:val="0"/>
      <w:divBdr>
        <w:top w:val="none" w:sz="0" w:space="0" w:color="auto"/>
        <w:left w:val="none" w:sz="0" w:space="0" w:color="auto"/>
        <w:bottom w:val="none" w:sz="0" w:space="0" w:color="auto"/>
        <w:right w:val="none" w:sz="0" w:space="0" w:color="auto"/>
      </w:divBdr>
    </w:div>
    <w:div w:id="1010567037">
      <w:bodyDiv w:val="1"/>
      <w:marLeft w:val="0"/>
      <w:marRight w:val="0"/>
      <w:marTop w:val="0"/>
      <w:marBottom w:val="0"/>
      <w:divBdr>
        <w:top w:val="none" w:sz="0" w:space="0" w:color="auto"/>
        <w:left w:val="none" w:sz="0" w:space="0" w:color="auto"/>
        <w:bottom w:val="none" w:sz="0" w:space="0" w:color="auto"/>
        <w:right w:val="none" w:sz="0" w:space="0" w:color="auto"/>
      </w:divBdr>
    </w:div>
    <w:div w:id="1169371453">
      <w:bodyDiv w:val="1"/>
      <w:marLeft w:val="0"/>
      <w:marRight w:val="0"/>
      <w:marTop w:val="0"/>
      <w:marBottom w:val="0"/>
      <w:divBdr>
        <w:top w:val="none" w:sz="0" w:space="0" w:color="auto"/>
        <w:left w:val="none" w:sz="0" w:space="0" w:color="auto"/>
        <w:bottom w:val="none" w:sz="0" w:space="0" w:color="auto"/>
        <w:right w:val="none" w:sz="0" w:space="0" w:color="auto"/>
      </w:divBdr>
      <w:divsChild>
        <w:div w:id="2049842346">
          <w:marLeft w:val="0"/>
          <w:marRight w:val="0"/>
          <w:marTop w:val="0"/>
          <w:marBottom w:val="0"/>
          <w:divBdr>
            <w:top w:val="none" w:sz="0" w:space="0" w:color="auto"/>
            <w:left w:val="none" w:sz="0" w:space="0" w:color="auto"/>
            <w:bottom w:val="none" w:sz="0" w:space="0" w:color="auto"/>
            <w:right w:val="none" w:sz="0" w:space="0" w:color="auto"/>
          </w:divBdr>
          <w:divsChild>
            <w:div w:id="1672024996">
              <w:marLeft w:val="0"/>
              <w:marRight w:val="0"/>
              <w:marTop w:val="0"/>
              <w:marBottom w:val="0"/>
              <w:divBdr>
                <w:top w:val="none" w:sz="0" w:space="0" w:color="auto"/>
                <w:left w:val="none" w:sz="0" w:space="0" w:color="auto"/>
                <w:bottom w:val="none" w:sz="0" w:space="0" w:color="auto"/>
                <w:right w:val="none" w:sz="0" w:space="0" w:color="auto"/>
              </w:divBdr>
              <w:divsChild>
                <w:div w:id="1595239374">
                  <w:marLeft w:val="0"/>
                  <w:marRight w:val="0"/>
                  <w:marTop w:val="0"/>
                  <w:marBottom w:val="0"/>
                  <w:divBdr>
                    <w:top w:val="none" w:sz="0" w:space="0" w:color="auto"/>
                    <w:left w:val="none" w:sz="0" w:space="0" w:color="auto"/>
                    <w:bottom w:val="none" w:sz="0" w:space="0" w:color="auto"/>
                    <w:right w:val="none" w:sz="0" w:space="0" w:color="auto"/>
                  </w:divBdr>
                </w:div>
              </w:divsChild>
            </w:div>
            <w:div w:id="210167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165816">
      <w:bodyDiv w:val="1"/>
      <w:marLeft w:val="0"/>
      <w:marRight w:val="0"/>
      <w:marTop w:val="0"/>
      <w:marBottom w:val="0"/>
      <w:divBdr>
        <w:top w:val="none" w:sz="0" w:space="0" w:color="auto"/>
        <w:left w:val="none" w:sz="0" w:space="0" w:color="auto"/>
        <w:bottom w:val="none" w:sz="0" w:space="0" w:color="auto"/>
        <w:right w:val="none" w:sz="0" w:space="0" w:color="auto"/>
      </w:divBdr>
    </w:div>
    <w:div w:id="1262223874">
      <w:bodyDiv w:val="1"/>
      <w:marLeft w:val="0"/>
      <w:marRight w:val="0"/>
      <w:marTop w:val="0"/>
      <w:marBottom w:val="0"/>
      <w:divBdr>
        <w:top w:val="none" w:sz="0" w:space="0" w:color="auto"/>
        <w:left w:val="none" w:sz="0" w:space="0" w:color="auto"/>
        <w:bottom w:val="none" w:sz="0" w:space="0" w:color="auto"/>
        <w:right w:val="none" w:sz="0" w:space="0" w:color="auto"/>
      </w:divBdr>
    </w:div>
    <w:div w:id="1421752157">
      <w:bodyDiv w:val="1"/>
      <w:marLeft w:val="0"/>
      <w:marRight w:val="0"/>
      <w:marTop w:val="0"/>
      <w:marBottom w:val="0"/>
      <w:divBdr>
        <w:top w:val="none" w:sz="0" w:space="0" w:color="auto"/>
        <w:left w:val="none" w:sz="0" w:space="0" w:color="auto"/>
        <w:bottom w:val="none" w:sz="0" w:space="0" w:color="auto"/>
        <w:right w:val="none" w:sz="0" w:space="0" w:color="auto"/>
      </w:divBdr>
      <w:divsChild>
        <w:div w:id="917447594">
          <w:marLeft w:val="0"/>
          <w:marRight w:val="0"/>
          <w:marTop w:val="0"/>
          <w:marBottom w:val="0"/>
          <w:divBdr>
            <w:top w:val="none" w:sz="0" w:space="0" w:color="auto"/>
            <w:left w:val="none" w:sz="0" w:space="0" w:color="auto"/>
            <w:bottom w:val="none" w:sz="0" w:space="0" w:color="auto"/>
            <w:right w:val="none" w:sz="0" w:space="0" w:color="auto"/>
          </w:divBdr>
          <w:divsChild>
            <w:div w:id="391930628">
              <w:marLeft w:val="0"/>
              <w:marRight w:val="0"/>
              <w:marTop w:val="0"/>
              <w:marBottom w:val="0"/>
              <w:divBdr>
                <w:top w:val="none" w:sz="0" w:space="0" w:color="auto"/>
                <w:left w:val="none" w:sz="0" w:space="0" w:color="auto"/>
                <w:bottom w:val="none" w:sz="0" w:space="0" w:color="auto"/>
                <w:right w:val="none" w:sz="0" w:space="0" w:color="auto"/>
              </w:divBdr>
            </w:div>
            <w:div w:id="901792333">
              <w:marLeft w:val="0"/>
              <w:marRight w:val="0"/>
              <w:marTop w:val="0"/>
              <w:marBottom w:val="0"/>
              <w:divBdr>
                <w:top w:val="none" w:sz="0" w:space="0" w:color="auto"/>
                <w:left w:val="none" w:sz="0" w:space="0" w:color="auto"/>
                <w:bottom w:val="none" w:sz="0" w:space="0" w:color="auto"/>
                <w:right w:val="none" w:sz="0" w:space="0" w:color="auto"/>
              </w:divBdr>
              <w:divsChild>
                <w:div w:id="115992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492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jpg"/><Relationship Id="rId63" Type="http://schemas.openxmlformats.org/officeDocument/2006/relationships/image" Target="media/image44.png"/><Relationship Id="rId68" Type="http://schemas.openxmlformats.org/officeDocument/2006/relationships/image" Target="media/image49.png"/><Relationship Id="rId16" Type="http://schemas.openxmlformats.org/officeDocument/2006/relationships/footer" Target="footer3.xml"/><Relationship Id="rId11" Type="http://schemas.openxmlformats.org/officeDocument/2006/relationships/header" Target="head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header" Target="header8.xml"/><Relationship Id="rId58" Type="http://schemas.openxmlformats.org/officeDocument/2006/relationships/image" Target="media/image39.jpg"/><Relationship Id="rId74" Type="http://schemas.openxmlformats.org/officeDocument/2006/relationships/image" Target="media/image55.png"/><Relationship Id="rId79" Type="http://schemas.openxmlformats.org/officeDocument/2006/relationships/header" Target="header9.xml"/><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jp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7.jp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3.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header" Target="header5.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0.jpg"/><Relationship Id="rId67" Type="http://schemas.openxmlformats.org/officeDocument/2006/relationships/image" Target="media/image48.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image" Target="media/image35.jp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38.jpg"/><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header" Target="header7.xml"/><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6.jpg"/><Relationship Id="rId76"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gif"/><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239A90-3330-4300-8348-0CBA01709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4264</TotalTime>
  <Pages>117</Pages>
  <Words>51670</Words>
  <Characters>294525</Characters>
  <Application>Microsoft Office Word</Application>
  <DocSecurity>0</DocSecurity>
  <Lines>2454</Lines>
  <Paragraphs>691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345504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Ali DURDU</cp:lastModifiedBy>
  <cp:revision>115</cp:revision>
  <cp:lastPrinted>2016-05-31T08:27:00Z</cp:lastPrinted>
  <dcterms:created xsi:type="dcterms:W3CDTF">2016-04-22T15:49:00Z</dcterms:created>
  <dcterms:modified xsi:type="dcterms:W3CDTF">2016-05-31T08:56:00Z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alidurdu@gmail.com@www.mendeley.com</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